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8D1" w:rsidRDefault="007311A0">
      <w:pPr>
        <w:rPr>
          <w:rFonts w:ascii="方正仿宋简体" w:eastAsia="方正仿宋简体" w:hAnsi="方正仿宋简体" w:cs="Times New Roman"/>
          <w:b/>
          <w:color w:val="000000"/>
        </w:rPr>
      </w:pPr>
      <w:r>
        <w:rPr>
          <w:rFonts w:ascii="方正仿宋简体" w:eastAsia="方正仿宋简体" w:hAnsi="方正仿宋简体" w:cs="Times New Roman" w:hint="eastAsia"/>
          <w:color w:val="000000"/>
          <w:sz w:val="24"/>
          <w:bdr w:val="single" w:sz="4" w:space="0" w:color="000000"/>
        </w:rPr>
        <w:t>领取时，请您检查 (共20页)</w:t>
      </w:r>
    </w:p>
    <w:p w:rsidR="005178D1" w:rsidRDefault="005178D1">
      <w:pPr>
        <w:spacing w:line="360" w:lineRule="auto"/>
        <w:jc w:val="left"/>
        <w:rPr>
          <w:rFonts w:ascii="Times New Roman" w:eastAsia="宋体" w:hAnsi="Times New Roman" w:cs="Times New Roman"/>
          <w:b/>
          <w:bCs/>
          <w:sz w:val="52"/>
          <w:szCs w:val="52"/>
        </w:rPr>
      </w:pPr>
    </w:p>
    <w:p w:rsidR="005178D1" w:rsidRDefault="007311A0">
      <w:pPr>
        <w:spacing w:line="360" w:lineRule="auto"/>
        <w:jc w:val="center"/>
        <w:rPr>
          <w:rFonts w:ascii="Times New Roman" w:eastAsia="宋体" w:hAnsi="Times New Roman" w:cs="Times New Roman"/>
          <w:b/>
          <w:bCs/>
          <w:sz w:val="52"/>
          <w:szCs w:val="52"/>
        </w:rPr>
      </w:pPr>
      <w:r>
        <w:rPr>
          <w:rFonts w:ascii="Times New Roman" w:eastAsia="宋体" w:hAnsi="Times New Roman" w:cs="Times New Roman" w:hint="eastAsia"/>
          <w:b/>
          <w:bCs/>
          <w:sz w:val="52"/>
          <w:szCs w:val="52"/>
        </w:rPr>
        <w:t>绵阳市中医医院</w:t>
      </w:r>
    </w:p>
    <w:p w:rsidR="005178D1" w:rsidRDefault="00ED071C" w:rsidP="00ED071C">
      <w:pPr>
        <w:spacing w:line="360" w:lineRule="auto"/>
        <w:jc w:val="center"/>
        <w:rPr>
          <w:rFonts w:ascii="Times New Roman" w:eastAsia="宋体" w:hAnsi="Times New Roman" w:cs="Times New Roman"/>
          <w:b/>
          <w:bCs/>
          <w:sz w:val="52"/>
          <w:szCs w:val="52"/>
        </w:rPr>
      </w:pPr>
      <w:r w:rsidRPr="00ED071C">
        <w:rPr>
          <w:rFonts w:ascii="Times New Roman" w:eastAsia="宋体" w:hAnsi="Times New Roman" w:cs="Times New Roman" w:hint="eastAsia"/>
          <w:b/>
          <w:bCs/>
          <w:sz w:val="52"/>
          <w:szCs w:val="52"/>
        </w:rPr>
        <w:t>污水处理曝气系统服务修复</w:t>
      </w:r>
      <w:r w:rsidR="007311A0">
        <w:rPr>
          <w:rFonts w:ascii="Times New Roman" w:eastAsia="宋体" w:hAnsi="Times New Roman" w:cs="Times New Roman" w:hint="eastAsia"/>
          <w:b/>
          <w:bCs/>
          <w:sz w:val="52"/>
          <w:szCs w:val="52"/>
        </w:rPr>
        <w:t>服务项目</w:t>
      </w:r>
    </w:p>
    <w:p w:rsidR="005178D1" w:rsidRDefault="005178D1">
      <w:pPr>
        <w:spacing w:line="360" w:lineRule="auto"/>
        <w:rPr>
          <w:rFonts w:ascii="宋体" w:eastAsia="宋体" w:hAnsi="宋体" w:cs="Times New Roman"/>
          <w:b/>
          <w:sz w:val="72"/>
          <w:szCs w:val="72"/>
        </w:rPr>
      </w:pPr>
    </w:p>
    <w:p w:rsidR="005178D1" w:rsidRDefault="007311A0">
      <w:pPr>
        <w:spacing w:line="360" w:lineRule="auto"/>
        <w:jc w:val="center"/>
        <w:rPr>
          <w:rFonts w:ascii="宋体" w:eastAsia="宋体" w:hAnsi="宋体" w:cs="Times New Roman"/>
          <w:b/>
          <w:sz w:val="72"/>
          <w:szCs w:val="72"/>
        </w:rPr>
      </w:pPr>
      <w:proofErr w:type="gramStart"/>
      <w:r>
        <w:rPr>
          <w:rFonts w:ascii="宋体" w:eastAsia="宋体" w:hAnsi="宋体" w:cs="Times New Roman" w:hint="eastAsia"/>
          <w:b/>
          <w:sz w:val="72"/>
          <w:szCs w:val="72"/>
        </w:rPr>
        <w:t>磋</w:t>
      </w:r>
      <w:proofErr w:type="gramEnd"/>
    </w:p>
    <w:p w:rsidR="005178D1" w:rsidRDefault="007311A0">
      <w:pPr>
        <w:spacing w:line="360" w:lineRule="auto"/>
        <w:jc w:val="center"/>
        <w:rPr>
          <w:rFonts w:ascii="宋体" w:eastAsia="宋体" w:hAnsi="宋体" w:cs="Times New Roman"/>
          <w:b/>
          <w:sz w:val="72"/>
          <w:szCs w:val="72"/>
        </w:rPr>
      </w:pPr>
      <w:r>
        <w:rPr>
          <w:rFonts w:ascii="宋体" w:eastAsia="宋体" w:hAnsi="宋体" w:cs="Times New Roman" w:hint="eastAsia"/>
          <w:b/>
          <w:sz w:val="72"/>
          <w:szCs w:val="72"/>
        </w:rPr>
        <w:t>商</w:t>
      </w:r>
    </w:p>
    <w:p w:rsidR="005178D1" w:rsidRDefault="007311A0">
      <w:pPr>
        <w:spacing w:line="360" w:lineRule="auto"/>
        <w:jc w:val="center"/>
        <w:rPr>
          <w:rFonts w:ascii="宋体" w:eastAsia="宋体" w:hAnsi="宋体" w:cs="Times New Roman"/>
          <w:b/>
          <w:sz w:val="72"/>
          <w:szCs w:val="72"/>
        </w:rPr>
      </w:pPr>
      <w:r>
        <w:rPr>
          <w:rFonts w:ascii="宋体" w:eastAsia="宋体" w:hAnsi="宋体" w:cs="Times New Roman" w:hint="eastAsia"/>
          <w:b/>
          <w:sz w:val="72"/>
          <w:szCs w:val="72"/>
        </w:rPr>
        <w:t>文</w:t>
      </w:r>
    </w:p>
    <w:p w:rsidR="005178D1" w:rsidRDefault="007311A0">
      <w:pPr>
        <w:spacing w:line="360" w:lineRule="auto"/>
        <w:jc w:val="center"/>
        <w:rPr>
          <w:rFonts w:ascii="宋体" w:eastAsia="宋体" w:hAnsi="宋体" w:cs="Times New Roman"/>
          <w:b/>
          <w:sz w:val="72"/>
          <w:szCs w:val="72"/>
        </w:rPr>
      </w:pPr>
      <w:r>
        <w:rPr>
          <w:rFonts w:ascii="宋体" w:eastAsia="宋体" w:hAnsi="宋体" w:cs="Times New Roman" w:hint="eastAsia"/>
          <w:b/>
          <w:sz w:val="72"/>
          <w:szCs w:val="72"/>
        </w:rPr>
        <w:t>件</w:t>
      </w:r>
    </w:p>
    <w:p w:rsidR="005178D1" w:rsidRDefault="005178D1">
      <w:pPr>
        <w:spacing w:line="360" w:lineRule="auto"/>
        <w:rPr>
          <w:rFonts w:ascii="宋体" w:eastAsia="宋体" w:hAnsi="宋体" w:cs="Times New Roman"/>
          <w:b/>
          <w:sz w:val="32"/>
          <w:szCs w:val="32"/>
        </w:rPr>
      </w:pPr>
    </w:p>
    <w:p w:rsidR="005178D1" w:rsidRDefault="005178D1">
      <w:pPr>
        <w:spacing w:line="360" w:lineRule="auto"/>
        <w:rPr>
          <w:rFonts w:ascii="宋体" w:eastAsia="宋体" w:hAnsi="宋体" w:cs="宋体"/>
          <w:b/>
          <w:sz w:val="24"/>
          <w:szCs w:val="20"/>
        </w:rPr>
      </w:pPr>
    </w:p>
    <w:p w:rsidR="005178D1" w:rsidRDefault="007311A0">
      <w:pPr>
        <w:spacing w:line="360" w:lineRule="auto"/>
        <w:jc w:val="center"/>
        <w:rPr>
          <w:rFonts w:ascii="宋体" w:eastAsia="宋体" w:hAnsi="宋体" w:cs="宋体"/>
          <w:bCs/>
          <w:sz w:val="36"/>
          <w:szCs w:val="36"/>
        </w:rPr>
      </w:pPr>
      <w:r>
        <w:rPr>
          <w:rFonts w:ascii="宋体" w:eastAsia="宋体" w:hAnsi="宋体" w:cs="宋体" w:hint="eastAsia"/>
          <w:bCs/>
          <w:sz w:val="36"/>
          <w:szCs w:val="36"/>
        </w:rPr>
        <w:t>中国·四川（绵阳）</w:t>
      </w:r>
    </w:p>
    <w:p w:rsidR="005178D1" w:rsidRDefault="007311A0">
      <w:pPr>
        <w:spacing w:line="360" w:lineRule="auto"/>
        <w:jc w:val="center"/>
        <w:rPr>
          <w:rFonts w:ascii="宋体" w:eastAsia="宋体" w:hAnsi="宋体" w:cs="宋体"/>
          <w:bCs/>
          <w:sz w:val="36"/>
          <w:szCs w:val="36"/>
        </w:rPr>
      </w:pPr>
      <w:r>
        <w:rPr>
          <w:rFonts w:ascii="宋体" w:eastAsia="宋体" w:hAnsi="宋体" w:cs="宋体" w:hint="eastAsia"/>
          <w:bCs/>
          <w:sz w:val="36"/>
          <w:szCs w:val="36"/>
        </w:rPr>
        <w:t>绵阳市中医医院</w:t>
      </w:r>
    </w:p>
    <w:p w:rsidR="005178D1" w:rsidRDefault="005178D1">
      <w:pPr>
        <w:spacing w:line="360" w:lineRule="auto"/>
        <w:rPr>
          <w:rFonts w:ascii="Times New Roman" w:eastAsia="宋体" w:hAnsi="Times New Roman" w:cs="Times New Roman"/>
          <w:sz w:val="24"/>
          <w:lang w:val="zh-CN"/>
        </w:rPr>
      </w:pPr>
    </w:p>
    <w:p w:rsidR="005178D1" w:rsidRDefault="007311A0">
      <w:pPr>
        <w:spacing w:line="360" w:lineRule="auto"/>
        <w:rPr>
          <w:rFonts w:ascii="宋体" w:eastAsia="宋体" w:hAnsi="宋体" w:cs="宋体"/>
          <w:bCs/>
          <w:sz w:val="36"/>
          <w:szCs w:val="36"/>
          <w:lang w:val="zh-CN"/>
        </w:rPr>
      </w:pPr>
      <w:r>
        <w:rPr>
          <w:rFonts w:ascii="Times New Roman" w:eastAsia="宋体" w:hAnsi="Times New Roman" w:cs="Times New Roman" w:hint="eastAsia"/>
          <w:sz w:val="24"/>
          <w:lang w:val="zh-CN"/>
        </w:rPr>
        <w:t xml:space="preserve">                          </w:t>
      </w:r>
      <w:r>
        <w:rPr>
          <w:rFonts w:ascii="Times New Roman" w:eastAsia="宋体" w:hAnsi="Times New Roman" w:cs="Times New Roman" w:hint="eastAsia"/>
          <w:sz w:val="24"/>
        </w:rPr>
        <w:t xml:space="preserve">     </w:t>
      </w:r>
      <w:r>
        <w:rPr>
          <w:rFonts w:ascii="宋体" w:eastAsia="宋体" w:hAnsi="宋体" w:cs="宋体" w:hint="eastAsia"/>
          <w:bCs/>
          <w:sz w:val="36"/>
          <w:szCs w:val="36"/>
        </w:rPr>
        <w:t>2025</w:t>
      </w:r>
      <w:r>
        <w:rPr>
          <w:rFonts w:ascii="宋体" w:eastAsia="宋体" w:hAnsi="宋体" w:cs="宋体" w:hint="eastAsia"/>
          <w:bCs/>
          <w:sz w:val="36"/>
          <w:szCs w:val="36"/>
          <w:lang w:val="zh-CN"/>
        </w:rPr>
        <w:t>年</w:t>
      </w:r>
      <w:r w:rsidR="00ED071C">
        <w:rPr>
          <w:rFonts w:ascii="宋体" w:eastAsia="宋体" w:hAnsi="宋体" w:cs="宋体" w:hint="eastAsia"/>
          <w:bCs/>
          <w:sz w:val="36"/>
          <w:szCs w:val="36"/>
        </w:rPr>
        <w:t>3</w:t>
      </w:r>
      <w:r>
        <w:rPr>
          <w:rFonts w:ascii="宋体" w:eastAsia="宋体" w:hAnsi="宋体" w:cs="宋体" w:hint="eastAsia"/>
          <w:bCs/>
          <w:sz w:val="36"/>
          <w:szCs w:val="36"/>
          <w:lang w:val="zh-CN"/>
        </w:rPr>
        <w:t>月</w:t>
      </w:r>
    </w:p>
    <w:p w:rsidR="005178D1" w:rsidRDefault="005178D1">
      <w:pPr>
        <w:spacing w:line="360" w:lineRule="auto"/>
        <w:rPr>
          <w:rFonts w:ascii="Times New Roman" w:eastAsia="宋体" w:hAnsi="Times New Roman" w:cs="Times New Roman"/>
          <w:sz w:val="24"/>
          <w:lang w:val="zh-CN"/>
        </w:rPr>
      </w:pPr>
    </w:p>
    <w:p w:rsidR="005178D1" w:rsidRDefault="005178D1">
      <w:pPr>
        <w:pStyle w:val="2"/>
        <w:numPr>
          <w:ilvl w:val="0"/>
          <w:numId w:val="0"/>
        </w:numPr>
        <w:rPr>
          <w:lang w:val="zh-CN"/>
        </w:rPr>
      </w:pPr>
    </w:p>
    <w:p w:rsidR="005178D1" w:rsidRDefault="005178D1">
      <w:pPr>
        <w:rPr>
          <w:lang w:val="zh-CN"/>
        </w:rPr>
      </w:pPr>
    </w:p>
    <w:p w:rsidR="005178D1" w:rsidRDefault="005178D1">
      <w:pPr>
        <w:pStyle w:val="2"/>
        <w:numPr>
          <w:ilvl w:val="0"/>
          <w:numId w:val="0"/>
        </w:numPr>
        <w:rPr>
          <w:lang w:val="zh-CN"/>
        </w:rPr>
      </w:pPr>
    </w:p>
    <w:p w:rsidR="005178D1" w:rsidRDefault="005178D1">
      <w:pPr>
        <w:rPr>
          <w:lang w:val="zh-CN"/>
        </w:rPr>
      </w:pPr>
    </w:p>
    <w:p w:rsidR="005178D1" w:rsidRDefault="007311A0">
      <w:pPr>
        <w:jc w:val="center"/>
        <w:rPr>
          <w:b/>
          <w:sz w:val="32"/>
          <w:szCs w:val="32"/>
        </w:rPr>
      </w:pPr>
      <w:r>
        <w:rPr>
          <w:rFonts w:hint="eastAsia"/>
          <w:b/>
          <w:sz w:val="32"/>
          <w:szCs w:val="32"/>
        </w:rPr>
        <w:lastRenderedPageBreak/>
        <w:t>第一章</w:t>
      </w:r>
      <w:r>
        <w:rPr>
          <w:rFonts w:hint="eastAsia"/>
          <w:b/>
          <w:sz w:val="32"/>
          <w:szCs w:val="32"/>
        </w:rPr>
        <w:tab/>
        <w:t>采购公告</w:t>
      </w:r>
    </w:p>
    <w:p w:rsidR="005178D1" w:rsidRDefault="007311A0">
      <w:pPr>
        <w:jc w:val="center"/>
        <w:rPr>
          <w:rFonts w:eastAsiaTheme="minorEastAsia"/>
          <w:b/>
          <w:sz w:val="28"/>
          <w:szCs w:val="28"/>
        </w:rPr>
      </w:pPr>
      <w:r>
        <w:rPr>
          <w:rFonts w:hint="eastAsia"/>
          <w:b/>
          <w:sz w:val="28"/>
          <w:szCs w:val="28"/>
        </w:rPr>
        <w:t>绵阳市中医医院</w:t>
      </w:r>
    </w:p>
    <w:p w:rsidR="005178D1" w:rsidRDefault="00ED071C">
      <w:pPr>
        <w:jc w:val="center"/>
        <w:rPr>
          <w:b/>
          <w:sz w:val="28"/>
          <w:szCs w:val="28"/>
        </w:rPr>
      </w:pPr>
      <w:r w:rsidRPr="00ED071C">
        <w:rPr>
          <w:rFonts w:hint="eastAsia"/>
          <w:b/>
          <w:sz w:val="28"/>
          <w:szCs w:val="28"/>
        </w:rPr>
        <w:t>污水处理曝气系统修复</w:t>
      </w:r>
      <w:r w:rsidR="007311A0">
        <w:rPr>
          <w:rFonts w:hint="eastAsia"/>
          <w:b/>
          <w:sz w:val="28"/>
          <w:szCs w:val="28"/>
        </w:rPr>
        <w:t>服务项目</w:t>
      </w:r>
    </w:p>
    <w:p w:rsidR="005178D1" w:rsidRDefault="005178D1"/>
    <w:p w:rsidR="005178D1" w:rsidRDefault="007311A0">
      <w:pPr>
        <w:ind w:firstLineChars="200" w:firstLine="560"/>
        <w:rPr>
          <w:rFonts w:asciiTheme="minorEastAsia" w:hAnsiTheme="minorEastAsia"/>
          <w:sz w:val="28"/>
          <w:szCs w:val="28"/>
        </w:rPr>
      </w:pPr>
      <w:r>
        <w:rPr>
          <w:rFonts w:ascii="宋体" w:hAnsi="宋体" w:hint="eastAsia"/>
          <w:sz w:val="28"/>
          <w:szCs w:val="28"/>
        </w:rPr>
        <w:t>根据医院业务发展需要，绵阳市中医医院拟对</w:t>
      </w:r>
      <w:r w:rsidR="00ED071C">
        <w:rPr>
          <w:rFonts w:ascii="宋体" w:hAnsi="宋体" w:hint="eastAsia"/>
          <w:sz w:val="28"/>
          <w:szCs w:val="28"/>
        </w:rPr>
        <w:t>污水处理曝气系统修复服务项目</w:t>
      </w:r>
      <w:r>
        <w:rPr>
          <w:rFonts w:ascii="宋体" w:hAnsi="宋体" w:hint="eastAsia"/>
          <w:sz w:val="28"/>
          <w:szCs w:val="28"/>
        </w:rPr>
        <w:t>以竞争性磋商的方式确定供应商，特邀</w:t>
      </w:r>
      <w:proofErr w:type="gramStart"/>
      <w:r>
        <w:rPr>
          <w:rFonts w:ascii="宋体" w:hAnsi="宋体" w:hint="eastAsia"/>
          <w:sz w:val="28"/>
          <w:szCs w:val="28"/>
        </w:rPr>
        <w:t>请符合</w:t>
      </w:r>
      <w:proofErr w:type="gramEnd"/>
      <w:r>
        <w:rPr>
          <w:rFonts w:ascii="宋体" w:hAnsi="宋体" w:hint="eastAsia"/>
          <w:sz w:val="28"/>
          <w:szCs w:val="28"/>
        </w:rPr>
        <w:t>条件的供应商参加。</w:t>
      </w:r>
    </w:p>
    <w:p w:rsidR="005178D1" w:rsidRDefault="007311A0">
      <w:pPr>
        <w:rPr>
          <w:rFonts w:asciiTheme="minorEastAsia" w:hAnsiTheme="minorEastAsia"/>
          <w:bCs/>
          <w:sz w:val="28"/>
          <w:szCs w:val="28"/>
        </w:rPr>
      </w:pPr>
      <w:r>
        <w:rPr>
          <w:rFonts w:asciiTheme="minorEastAsia" w:hAnsiTheme="minorEastAsia" w:hint="eastAsia"/>
          <w:bCs/>
          <w:sz w:val="28"/>
          <w:szCs w:val="28"/>
        </w:rPr>
        <w:t>一、项目概况</w:t>
      </w:r>
    </w:p>
    <w:p w:rsidR="005178D1" w:rsidRDefault="007311A0">
      <w:pPr>
        <w:rPr>
          <w:rFonts w:asciiTheme="minorEastAsia" w:eastAsia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项目名称：绵阳市中医医院</w:t>
      </w:r>
      <w:r w:rsidR="00ED071C">
        <w:rPr>
          <w:rFonts w:asciiTheme="minorEastAsia" w:hAnsiTheme="minorEastAsia" w:hint="eastAsia"/>
          <w:sz w:val="28"/>
          <w:szCs w:val="28"/>
        </w:rPr>
        <w:t>污水处理曝气系统修复服务项目</w:t>
      </w:r>
    </w:p>
    <w:p w:rsidR="005178D1" w:rsidRDefault="007311A0">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项目编号：</w:t>
      </w:r>
      <w:bookmarkStart w:id="0" w:name="_GoBack"/>
      <w:r w:rsidR="009D4B7E">
        <w:rPr>
          <w:rFonts w:asciiTheme="minorEastAsia" w:hAnsiTheme="minorEastAsia" w:hint="eastAsia"/>
          <w:sz w:val="28"/>
          <w:szCs w:val="28"/>
        </w:rPr>
        <w:t>MYZYYY</w:t>
      </w:r>
      <w:r w:rsidR="009D4B7E">
        <w:rPr>
          <w:rFonts w:asciiTheme="minorEastAsia" w:hAnsiTheme="minorEastAsia" w:hint="eastAsia"/>
          <w:sz w:val="28"/>
          <w:szCs w:val="28"/>
        </w:rPr>
        <w:t>竞</w:t>
      </w:r>
      <w:proofErr w:type="gramStart"/>
      <w:r w:rsidR="009D4B7E">
        <w:rPr>
          <w:rFonts w:asciiTheme="minorEastAsia" w:hAnsiTheme="minorEastAsia" w:hint="eastAsia"/>
          <w:sz w:val="28"/>
          <w:szCs w:val="28"/>
        </w:rPr>
        <w:t>磋</w:t>
      </w:r>
      <w:proofErr w:type="gramEnd"/>
      <w:r w:rsidR="009D4B7E">
        <w:rPr>
          <w:rFonts w:asciiTheme="minorEastAsia" w:hAnsiTheme="minorEastAsia" w:hint="eastAsia"/>
          <w:sz w:val="28"/>
          <w:szCs w:val="28"/>
        </w:rPr>
        <w:t>（</w:t>
      </w:r>
      <w:r w:rsidR="009D4B7E">
        <w:rPr>
          <w:rFonts w:asciiTheme="minorEastAsia" w:hAnsiTheme="minorEastAsia" w:hint="eastAsia"/>
          <w:sz w:val="28"/>
          <w:szCs w:val="28"/>
        </w:rPr>
        <w:t>2025</w:t>
      </w:r>
      <w:r w:rsidR="009D4B7E">
        <w:rPr>
          <w:rFonts w:asciiTheme="minorEastAsia" w:hAnsiTheme="minorEastAsia" w:hint="eastAsia"/>
          <w:sz w:val="28"/>
          <w:szCs w:val="28"/>
        </w:rPr>
        <w:t>）</w:t>
      </w:r>
      <w:r w:rsidR="009D4B7E">
        <w:rPr>
          <w:rFonts w:asciiTheme="minorEastAsia" w:hAnsiTheme="minorEastAsia" w:hint="eastAsia"/>
          <w:sz w:val="28"/>
          <w:szCs w:val="28"/>
        </w:rPr>
        <w:t>007</w:t>
      </w:r>
      <w:r w:rsidR="009D4B7E">
        <w:rPr>
          <w:rFonts w:asciiTheme="minorEastAsia" w:hAnsiTheme="minorEastAsia" w:hint="eastAsia"/>
          <w:sz w:val="28"/>
          <w:szCs w:val="28"/>
        </w:rPr>
        <w:t>号</w:t>
      </w:r>
      <w:bookmarkEnd w:id="0"/>
    </w:p>
    <w:p w:rsidR="005178D1" w:rsidRDefault="007311A0">
      <w:pPr>
        <w:rPr>
          <w:rFonts w:asciiTheme="minorEastAsia" w:eastAsia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采购人：绵阳市中医医院</w:t>
      </w:r>
    </w:p>
    <w:p w:rsidR="005178D1" w:rsidRDefault="007311A0">
      <w:pPr>
        <w:rPr>
          <w:rFonts w:ascii="宋体" w:hAnsi="宋体"/>
          <w:sz w:val="28"/>
          <w:szCs w:val="28"/>
        </w:rPr>
      </w:pPr>
      <w:r>
        <w:rPr>
          <w:rFonts w:asciiTheme="minorEastAsia" w:hAnsiTheme="minorEastAsia" w:hint="eastAsia"/>
          <w:sz w:val="28"/>
          <w:szCs w:val="28"/>
        </w:rPr>
        <w:t>4.</w:t>
      </w:r>
      <w:r>
        <w:rPr>
          <w:rFonts w:asciiTheme="minorEastAsia" w:hAnsiTheme="minorEastAsia" w:hint="eastAsia"/>
          <w:sz w:val="28"/>
          <w:szCs w:val="28"/>
        </w:rPr>
        <w:t>项目概况：</w:t>
      </w:r>
      <w:r w:rsidR="00ED071C" w:rsidRPr="00ED071C">
        <w:rPr>
          <w:rFonts w:ascii="仿宋" w:eastAsia="仿宋" w:hAnsi="仿宋" w:cs="仿宋" w:hint="eastAsia"/>
          <w:bCs/>
          <w:color w:val="000000" w:themeColor="text1"/>
          <w:kern w:val="0"/>
          <w:sz w:val="28"/>
          <w:szCs w:val="28"/>
        </w:rPr>
        <w:t>我院</w:t>
      </w:r>
      <w:r w:rsidR="00ED071C">
        <w:rPr>
          <w:rFonts w:ascii="仿宋" w:eastAsia="仿宋" w:hAnsi="仿宋" w:cs="仿宋" w:hint="eastAsia"/>
          <w:bCs/>
          <w:color w:val="000000" w:themeColor="text1"/>
          <w:kern w:val="0"/>
          <w:sz w:val="28"/>
          <w:szCs w:val="28"/>
        </w:rPr>
        <w:t>污水处理站曝气池投入使用多年，现存在曝气管主管道损坏、曝气盘堵塞，曝气器损坏等问题，本次采购主要更换曝气主管</w:t>
      </w:r>
      <w:proofErr w:type="gramStart"/>
      <w:r w:rsidR="00ED071C">
        <w:rPr>
          <w:rFonts w:ascii="仿宋" w:eastAsia="仿宋" w:hAnsi="仿宋" w:cs="仿宋" w:hint="eastAsia"/>
          <w:bCs/>
          <w:color w:val="000000" w:themeColor="text1"/>
          <w:kern w:val="0"/>
          <w:sz w:val="28"/>
          <w:szCs w:val="28"/>
        </w:rPr>
        <w:t>道及其</w:t>
      </w:r>
      <w:proofErr w:type="gramEnd"/>
      <w:r w:rsidR="00ED071C">
        <w:rPr>
          <w:rFonts w:ascii="仿宋" w:eastAsia="仿宋" w:hAnsi="仿宋" w:cs="仿宋" w:hint="eastAsia"/>
          <w:bCs/>
          <w:color w:val="000000" w:themeColor="text1"/>
          <w:kern w:val="0"/>
          <w:sz w:val="28"/>
          <w:szCs w:val="28"/>
        </w:rPr>
        <w:t>分支管道、曝气器及相关组件，恢复曝气池均匀曝气；污水处理</w:t>
      </w:r>
      <w:proofErr w:type="gramStart"/>
      <w:r w:rsidR="00ED071C">
        <w:rPr>
          <w:rFonts w:ascii="仿宋" w:eastAsia="仿宋" w:hAnsi="仿宋" w:cs="仿宋" w:hint="eastAsia"/>
          <w:bCs/>
          <w:color w:val="000000" w:themeColor="text1"/>
          <w:kern w:val="0"/>
          <w:sz w:val="28"/>
          <w:szCs w:val="28"/>
        </w:rPr>
        <w:t>站综合</w:t>
      </w:r>
      <w:proofErr w:type="gramEnd"/>
      <w:r w:rsidR="00ED071C">
        <w:rPr>
          <w:rFonts w:ascii="仿宋" w:eastAsia="仿宋" w:hAnsi="仿宋" w:cs="仿宋" w:hint="eastAsia"/>
          <w:bCs/>
          <w:color w:val="000000" w:themeColor="text1"/>
          <w:kern w:val="0"/>
          <w:sz w:val="28"/>
          <w:szCs w:val="28"/>
        </w:rPr>
        <w:t>废水日处理约400吨/日左右，污水处理出水满足《医疗机构水污染物排放标准》(GB18466-2005)预处理标准；污水处理工艺流程：化粪池-机械格栅-调节池-厌氧池-耗氧池-净化池-消毒池-排入市政管网。曝气图纸：详见附件</w:t>
      </w:r>
      <w:r>
        <w:rPr>
          <w:rFonts w:ascii="宋体" w:hAnsi="宋体" w:hint="eastAsia"/>
          <w:sz w:val="28"/>
          <w:szCs w:val="28"/>
        </w:rPr>
        <w:t>。</w:t>
      </w:r>
    </w:p>
    <w:p w:rsidR="005178D1" w:rsidRDefault="007311A0">
      <w:pPr>
        <w:rPr>
          <w:rFonts w:asciiTheme="minorEastAsia" w:hAnsiTheme="minorEastAsia"/>
          <w:sz w:val="28"/>
          <w:szCs w:val="28"/>
        </w:rPr>
      </w:pPr>
      <w:r>
        <w:rPr>
          <w:rFonts w:asciiTheme="minorEastAsia" w:hAnsiTheme="minorEastAsia" w:hint="eastAsia"/>
          <w:sz w:val="28"/>
          <w:szCs w:val="28"/>
        </w:rPr>
        <w:t>4.1.</w:t>
      </w:r>
      <w:r>
        <w:rPr>
          <w:rFonts w:asciiTheme="minorEastAsia" w:hAnsiTheme="minorEastAsia" w:hint="eastAsia"/>
          <w:sz w:val="28"/>
          <w:szCs w:val="28"/>
        </w:rPr>
        <w:t>拟确定供应商数量：</w:t>
      </w:r>
      <w:r>
        <w:rPr>
          <w:rFonts w:asciiTheme="minorEastAsia" w:hAnsiTheme="minorEastAsia" w:hint="eastAsia"/>
          <w:sz w:val="28"/>
          <w:szCs w:val="28"/>
        </w:rPr>
        <w:t>1</w:t>
      </w:r>
      <w:r>
        <w:rPr>
          <w:rFonts w:asciiTheme="minorEastAsia" w:hAnsiTheme="minorEastAsia" w:hint="eastAsia"/>
          <w:sz w:val="28"/>
          <w:szCs w:val="28"/>
        </w:rPr>
        <w:t>名。</w:t>
      </w:r>
    </w:p>
    <w:p w:rsidR="005178D1" w:rsidRDefault="007311A0">
      <w:pPr>
        <w:rPr>
          <w:rFonts w:asciiTheme="minorEastAsia" w:hAnsiTheme="minorEastAsia"/>
          <w:sz w:val="28"/>
          <w:szCs w:val="28"/>
        </w:rPr>
      </w:pPr>
      <w:r>
        <w:rPr>
          <w:rFonts w:asciiTheme="minorEastAsia" w:hAnsiTheme="minorEastAsia" w:hint="eastAsia"/>
          <w:sz w:val="28"/>
          <w:szCs w:val="28"/>
        </w:rPr>
        <w:t>4.2.</w:t>
      </w:r>
      <w:r>
        <w:rPr>
          <w:rFonts w:asciiTheme="minorEastAsia" w:hAnsiTheme="minorEastAsia" w:hint="eastAsia"/>
          <w:sz w:val="28"/>
          <w:szCs w:val="28"/>
        </w:rPr>
        <w:t>服务期限：合同期限</w:t>
      </w:r>
      <w:r w:rsidR="00ED071C">
        <w:rPr>
          <w:rFonts w:asciiTheme="minorEastAsia" w:hAnsiTheme="minorEastAsia" w:hint="eastAsia"/>
          <w:sz w:val="28"/>
          <w:szCs w:val="28"/>
        </w:rPr>
        <w:t>20</w:t>
      </w:r>
      <w:r w:rsidR="00ED071C">
        <w:rPr>
          <w:rFonts w:asciiTheme="minorEastAsia" w:hAnsiTheme="minorEastAsia" w:hint="eastAsia"/>
          <w:sz w:val="28"/>
          <w:szCs w:val="28"/>
        </w:rPr>
        <w:t>天</w:t>
      </w:r>
      <w:r>
        <w:rPr>
          <w:rFonts w:asciiTheme="minorEastAsia" w:hAnsiTheme="minorEastAsia" w:hint="eastAsia"/>
          <w:sz w:val="28"/>
          <w:szCs w:val="28"/>
        </w:rPr>
        <w:t>。</w:t>
      </w:r>
    </w:p>
    <w:p w:rsidR="005178D1" w:rsidRDefault="007311A0">
      <w:pPr>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hint="eastAsia"/>
          <w:sz w:val="28"/>
          <w:szCs w:val="28"/>
        </w:rPr>
        <w:t>采购方式及评审办法：竞争性磋商；综合评分法。</w:t>
      </w:r>
    </w:p>
    <w:p w:rsidR="005178D1" w:rsidRDefault="007311A0">
      <w:pPr>
        <w:rPr>
          <w:rFonts w:asciiTheme="minorEastAsia" w:hAnsiTheme="minorEastAsia"/>
          <w:bCs/>
          <w:sz w:val="28"/>
          <w:szCs w:val="28"/>
        </w:rPr>
      </w:pPr>
      <w:r>
        <w:rPr>
          <w:rFonts w:asciiTheme="minorEastAsia" w:hAnsiTheme="minorEastAsia" w:hint="eastAsia"/>
          <w:bCs/>
          <w:sz w:val="28"/>
          <w:szCs w:val="28"/>
        </w:rPr>
        <w:t>二、供应商资格要求</w:t>
      </w:r>
    </w:p>
    <w:p w:rsidR="005178D1" w:rsidRDefault="007311A0">
      <w:pPr>
        <w:ind w:firstLineChars="200" w:firstLine="560"/>
        <w:rPr>
          <w:rFonts w:asciiTheme="minorEastAsia" w:hAnsiTheme="minorEastAsia"/>
          <w:sz w:val="28"/>
          <w:szCs w:val="28"/>
        </w:rPr>
      </w:pPr>
      <w:r>
        <w:rPr>
          <w:rFonts w:asciiTheme="minorEastAsia" w:hAnsiTheme="minorEastAsia" w:hint="eastAsia"/>
          <w:sz w:val="28"/>
          <w:szCs w:val="28"/>
        </w:rPr>
        <w:t>供应商参加本次磋商，应当在提交响应文件</w:t>
      </w:r>
      <w:proofErr w:type="gramStart"/>
      <w:r>
        <w:rPr>
          <w:rFonts w:asciiTheme="minorEastAsia" w:hAnsiTheme="minorEastAsia" w:hint="eastAsia"/>
          <w:sz w:val="28"/>
          <w:szCs w:val="28"/>
        </w:rPr>
        <w:t>前具备</w:t>
      </w:r>
      <w:proofErr w:type="gramEnd"/>
      <w:r>
        <w:rPr>
          <w:rFonts w:asciiTheme="minorEastAsia" w:hAnsiTheme="minorEastAsia" w:hint="eastAsia"/>
          <w:sz w:val="28"/>
          <w:szCs w:val="28"/>
        </w:rPr>
        <w:t>下列条件：</w:t>
      </w:r>
    </w:p>
    <w:p w:rsidR="005178D1" w:rsidRDefault="007311A0">
      <w:pPr>
        <w:rPr>
          <w:rFonts w:asciiTheme="minorEastAsia" w:hAnsiTheme="minorEastAsia"/>
          <w:sz w:val="28"/>
          <w:szCs w:val="28"/>
        </w:rPr>
      </w:pPr>
      <w:r>
        <w:rPr>
          <w:rFonts w:asciiTheme="minorEastAsia" w:hAnsiTheme="minorEastAsia" w:hint="eastAsia"/>
          <w:sz w:val="28"/>
          <w:szCs w:val="28"/>
        </w:rPr>
        <w:t>（一）符合《中华人民共和国政府采购法》第二十二条规定的条件：</w:t>
      </w:r>
    </w:p>
    <w:p w:rsidR="005178D1" w:rsidRDefault="007311A0">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具有独立承担民事责任的能力；（提供营业执照副本复印件）</w:t>
      </w:r>
    </w:p>
    <w:p w:rsidR="005178D1" w:rsidRDefault="007311A0">
      <w:pPr>
        <w:rPr>
          <w:rFonts w:asciiTheme="minorEastAsia" w:hAnsiTheme="minorEastAsia"/>
          <w:sz w:val="28"/>
          <w:szCs w:val="28"/>
        </w:rPr>
      </w:pPr>
      <w:r>
        <w:rPr>
          <w:rFonts w:asciiTheme="minorEastAsia" w:hAnsiTheme="minorEastAsia" w:hint="eastAsia"/>
          <w:sz w:val="28"/>
          <w:szCs w:val="28"/>
        </w:rPr>
        <w:lastRenderedPageBreak/>
        <w:t>2.</w:t>
      </w:r>
      <w:r>
        <w:rPr>
          <w:rFonts w:asciiTheme="minorEastAsia" w:hAnsiTheme="minorEastAsia" w:hint="eastAsia"/>
          <w:sz w:val="28"/>
          <w:szCs w:val="28"/>
        </w:rPr>
        <w:t>具有良好的商业信誉和健全的财务会计制度（提供承诺函，格式自拟）；</w:t>
      </w:r>
    </w:p>
    <w:p w:rsidR="005178D1" w:rsidRDefault="007311A0">
      <w:pPr>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具有履行合同所必需的专业技术能力（提供承诺函，格式自拟）；</w:t>
      </w:r>
    </w:p>
    <w:p w:rsidR="005178D1" w:rsidRDefault="007311A0">
      <w:pPr>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具有依法缴纳税收和社会保障资金的良好记录（提供承诺函，格式自拟）；</w:t>
      </w:r>
    </w:p>
    <w:p w:rsidR="005178D1" w:rsidRDefault="007311A0">
      <w:pPr>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hint="eastAsia"/>
          <w:sz w:val="28"/>
          <w:szCs w:val="28"/>
        </w:rPr>
        <w:t>参加本次采购活动前三年内，在经营活动中没有重大违法记录（提供承诺函，格式自拟）；</w:t>
      </w:r>
    </w:p>
    <w:p w:rsidR="005178D1" w:rsidRDefault="007311A0">
      <w:pPr>
        <w:rPr>
          <w:rFonts w:asciiTheme="minorEastAsia" w:hAnsiTheme="minorEastAsia"/>
          <w:sz w:val="28"/>
          <w:szCs w:val="28"/>
        </w:rPr>
      </w:pPr>
      <w:r>
        <w:rPr>
          <w:rFonts w:asciiTheme="minorEastAsia" w:hAnsiTheme="minorEastAsia" w:hint="eastAsia"/>
          <w:sz w:val="28"/>
          <w:szCs w:val="28"/>
        </w:rPr>
        <w:t>6.</w:t>
      </w:r>
      <w:r>
        <w:rPr>
          <w:rFonts w:asciiTheme="minorEastAsia" w:hAnsiTheme="minorEastAsia" w:hint="eastAsia"/>
          <w:sz w:val="28"/>
          <w:szCs w:val="28"/>
        </w:rPr>
        <w:t>参加本次采购活动前三年内，供应商及其法定代表人</w:t>
      </w:r>
      <w:r>
        <w:rPr>
          <w:rFonts w:asciiTheme="minorEastAsia" w:hAnsiTheme="minorEastAsia" w:hint="eastAsia"/>
          <w:sz w:val="28"/>
          <w:szCs w:val="28"/>
        </w:rPr>
        <w:t>(</w:t>
      </w:r>
      <w:r>
        <w:rPr>
          <w:rFonts w:asciiTheme="minorEastAsia" w:hAnsiTheme="minorEastAsia" w:hint="eastAsia"/>
          <w:sz w:val="28"/>
          <w:szCs w:val="28"/>
        </w:rPr>
        <w:t>非法人负责人、自然人本人</w:t>
      </w:r>
      <w:r>
        <w:rPr>
          <w:rFonts w:asciiTheme="minorEastAsia" w:hAnsiTheme="minorEastAsia" w:hint="eastAsia"/>
          <w:sz w:val="28"/>
          <w:szCs w:val="28"/>
        </w:rPr>
        <w:t>)</w:t>
      </w:r>
      <w:r>
        <w:rPr>
          <w:rFonts w:asciiTheme="minorEastAsia" w:hAnsiTheme="minorEastAsia" w:hint="eastAsia"/>
          <w:sz w:val="28"/>
          <w:szCs w:val="28"/>
        </w:rPr>
        <w:t>不得具有行贿犯罪记录（提供单位及法定代表人、主要负责人在参加本次采购活动前三年无行贿犯罪记录承诺函，格式自拟）；</w:t>
      </w:r>
    </w:p>
    <w:p w:rsidR="005178D1" w:rsidRDefault="007311A0">
      <w:pPr>
        <w:rPr>
          <w:rFonts w:asciiTheme="minorEastAsia" w:hAnsiTheme="minorEastAsia"/>
          <w:sz w:val="28"/>
          <w:szCs w:val="28"/>
        </w:rPr>
      </w:pPr>
      <w:r>
        <w:rPr>
          <w:rFonts w:asciiTheme="minorEastAsia" w:hAnsiTheme="minorEastAsia" w:hint="eastAsia"/>
          <w:sz w:val="28"/>
          <w:szCs w:val="28"/>
        </w:rPr>
        <w:t>7.</w:t>
      </w:r>
      <w:r>
        <w:rPr>
          <w:rFonts w:asciiTheme="minorEastAsia" w:hAnsiTheme="minorEastAsia" w:hint="eastAsia"/>
          <w:sz w:val="28"/>
          <w:szCs w:val="28"/>
        </w:rPr>
        <w:t>本项目特定资格条件要求：</w:t>
      </w:r>
    </w:p>
    <w:p w:rsidR="005178D1" w:rsidRDefault="00ED071C">
      <w:pPr>
        <w:rPr>
          <w:rFonts w:asciiTheme="minorEastAsia" w:hAnsiTheme="minorEastAsia"/>
          <w:sz w:val="28"/>
          <w:szCs w:val="28"/>
        </w:rPr>
      </w:pPr>
      <w:r>
        <w:rPr>
          <w:rFonts w:asciiTheme="minorEastAsia" w:hAnsiTheme="minorEastAsia" w:hint="eastAsia"/>
          <w:sz w:val="28"/>
          <w:szCs w:val="28"/>
        </w:rPr>
        <w:t>无</w:t>
      </w:r>
      <w:r w:rsidR="007311A0">
        <w:rPr>
          <w:rFonts w:asciiTheme="minorEastAsia" w:hAnsiTheme="minorEastAsia" w:hint="eastAsia"/>
          <w:sz w:val="28"/>
          <w:szCs w:val="28"/>
        </w:rPr>
        <w:t>。</w:t>
      </w:r>
    </w:p>
    <w:p w:rsidR="005178D1" w:rsidRDefault="007311A0">
      <w:pPr>
        <w:rPr>
          <w:rFonts w:asciiTheme="minorEastAsia" w:hAnsiTheme="minorEastAsia"/>
          <w:sz w:val="28"/>
          <w:szCs w:val="28"/>
        </w:rPr>
      </w:pPr>
      <w:r>
        <w:rPr>
          <w:rFonts w:asciiTheme="minorEastAsia" w:hAnsiTheme="minorEastAsia" w:hint="eastAsia"/>
          <w:sz w:val="28"/>
          <w:szCs w:val="28"/>
        </w:rPr>
        <w:t>8.</w:t>
      </w:r>
      <w:r>
        <w:rPr>
          <w:rFonts w:asciiTheme="minorEastAsia" w:hAnsiTheme="minorEastAsia" w:hint="eastAsia"/>
          <w:sz w:val="28"/>
          <w:szCs w:val="28"/>
        </w:rPr>
        <w:t>本项目不接受联合体参加磋商。</w:t>
      </w:r>
    </w:p>
    <w:p w:rsidR="005178D1" w:rsidRDefault="007311A0">
      <w:pPr>
        <w:rPr>
          <w:rFonts w:asciiTheme="minorEastAsia" w:hAnsiTheme="minorEastAsia"/>
          <w:sz w:val="28"/>
          <w:szCs w:val="28"/>
        </w:rPr>
      </w:pPr>
      <w:r>
        <w:rPr>
          <w:rFonts w:asciiTheme="minorEastAsia" w:hAnsiTheme="minorEastAsia" w:hint="eastAsia"/>
          <w:sz w:val="28"/>
          <w:szCs w:val="28"/>
        </w:rPr>
        <w:t>注：（</w:t>
      </w:r>
      <w:r>
        <w:rPr>
          <w:rFonts w:asciiTheme="minorEastAsia" w:hAnsiTheme="minorEastAsia" w:hint="eastAsia"/>
          <w:sz w:val="28"/>
          <w:szCs w:val="28"/>
        </w:rPr>
        <w:t>1</w:t>
      </w:r>
      <w:r>
        <w:rPr>
          <w:rFonts w:asciiTheme="minorEastAsia" w:hAnsiTheme="minorEastAsia" w:hint="eastAsia"/>
          <w:sz w:val="28"/>
          <w:szCs w:val="28"/>
        </w:rPr>
        <w:t>）所有证照均需在有效期内；</w:t>
      </w:r>
    </w:p>
    <w:p w:rsidR="005178D1" w:rsidRDefault="007311A0">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）本项目采取资格后审。开标评标小组将对响应文件内提供的资格证明文件进行审核，未按要求逐一提供或资格审核不通过的为无效投标，责任自负。</w:t>
      </w:r>
    </w:p>
    <w:p w:rsidR="005178D1" w:rsidRDefault="007311A0">
      <w:pPr>
        <w:rPr>
          <w:rFonts w:asciiTheme="minorEastAsia" w:hAnsiTheme="minorEastAsia"/>
          <w:bCs/>
          <w:sz w:val="28"/>
          <w:szCs w:val="28"/>
        </w:rPr>
      </w:pPr>
      <w:r>
        <w:rPr>
          <w:rFonts w:asciiTheme="minorEastAsia" w:hAnsiTheme="minorEastAsia" w:hint="eastAsia"/>
          <w:bCs/>
          <w:sz w:val="28"/>
          <w:szCs w:val="28"/>
        </w:rPr>
        <w:t>三、以下情况严禁参加本次采购活动</w:t>
      </w:r>
    </w:p>
    <w:p w:rsidR="005178D1" w:rsidRDefault="007311A0">
      <w:pPr>
        <w:ind w:firstLineChars="200" w:firstLine="560"/>
        <w:rPr>
          <w:rFonts w:asciiTheme="minorEastAsia" w:hAnsiTheme="minorEastAsia"/>
          <w:sz w:val="28"/>
          <w:szCs w:val="28"/>
        </w:rPr>
      </w:pPr>
      <w:r>
        <w:rPr>
          <w:rFonts w:asciiTheme="minorEastAsia" w:hAnsiTheme="minorEastAsia" w:hint="eastAsia"/>
          <w:sz w:val="28"/>
          <w:szCs w:val="28"/>
        </w:rPr>
        <w:t>本项目拒绝列入失信被执行人名单、重大税收违法案件当事人名单、政府采购严重违法失信行为记录名单中的磋商供应商报名参加本项目的采购活动。</w:t>
      </w:r>
    </w:p>
    <w:p w:rsidR="005178D1" w:rsidRDefault="007311A0">
      <w:pPr>
        <w:rPr>
          <w:rFonts w:ascii="宋体" w:hAnsi="宋体"/>
          <w:bCs/>
          <w:sz w:val="28"/>
          <w:szCs w:val="28"/>
        </w:rPr>
      </w:pPr>
      <w:r>
        <w:rPr>
          <w:rFonts w:ascii="宋体" w:hAnsi="宋体" w:hint="eastAsia"/>
          <w:bCs/>
          <w:sz w:val="28"/>
          <w:szCs w:val="28"/>
        </w:rPr>
        <w:t>四、报名及磋商文件获取</w:t>
      </w:r>
    </w:p>
    <w:p w:rsidR="005178D1" w:rsidRDefault="007311A0">
      <w:pPr>
        <w:rPr>
          <w:rFonts w:ascii="宋体" w:hAnsi="宋体"/>
          <w:sz w:val="28"/>
          <w:szCs w:val="28"/>
        </w:rPr>
      </w:pPr>
      <w:r>
        <w:rPr>
          <w:rFonts w:ascii="宋体" w:hAnsi="宋体" w:hint="eastAsia"/>
          <w:sz w:val="28"/>
          <w:szCs w:val="28"/>
        </w:rPr>
        <w:t>1.</w:t>
      </w:r>
      <w:r>
        <w:rPr>
          <w:rFonts w:ascii="宋体" w:hAnsi="宋体" w:hint="eastAsia"/>
          <w:sz w:val="28"/>
          <w:szCs w:val="28"/>
        </w:rPr>
        <w:t>报名资料：报名登记表加盖公章</w:t>
      </w:r>
      <w:r>
        <w:rPr>
          <w:rFonts w:ascii="宋体" w:hAnsi="宋体" w:hint="eastAsia"/>
          <w:sz w:val="28"/>
          <w:szCs w:val="28"/>
        </w:rPr>
        <w:t>(</w:t>
      </w:r>
      <w:r>
        <w:rPr>
          <w:rFonts w:ascii="宋体" w:hAnsi="宋体" w:hint="eastAsia"/>
          <w:sz w:val="28"/>
          <w:szCs w:val="28"/>
        </w:rPr>
        <w:t>自行在附件中下载）。</w:t>
      </w:r>
    </w:p>
    <w:p w:rsidR="005178D1" w:rsidRDefault="007311A0">
      <w:pPr>
        <w:rPr>
          <w:rFonts w:ascii="宋体" w:eastAsia="宋体" w:hAnsi="宋体"/>
          <w:sz w:val="28"/>
          <w:szCs w:val="28"/>
        </w:rPr>
      </w:pPr>
      <w:r>
        <w:rPr>
          <w:rFonts w:ascii="宋体" w:hAnsi="宋体" w:hint="eastAsia"/>
          <w:sz w:val="28"/>
          <w:szCs w:val="28"/>
        </w:rPr>
        <w:t>2.</w:t>
      </w:r>
      <w:r>
        <w:rPr>
          <w:rFonts w:ascii="宋体" w:hAnsi="宋体" w:hint="eastAsia"/>
          <w:sz w:val="28"/>
          <w:szCs w:val="28"/>
        </w:rPr>
        <w:t>报名方式：供应商将报名登记表扫描成一个</w:t>
      </w:r>
      <w:r>
        <w:rPr>
          <w:rFonts w:ascii="宋体" w:hAnsi="宋体" w:hint="eastAsia"/>
          <w:sz w:val="28"/>
          <w:szCs w:val="28"/>
        </w:rPr>
        <w:t>PDF</w:t>
      </w:r>
      <w:r>
        <w:rPr>
          <w:rFonts w:ascii="宋体" w:hAnsi="宋体" w:hint="eastAsia"/>
          <w:sz w:val="28"/>
          <w:szCs w:val="28"/>
        </w:rPr>
        <w:t>文件后发送至邮箱</w:t>
      </w:r>
      <w:r>
        <w:rPr>
          <w:rFonts w:ascii="宋体" w:hAnsi="宋体" w:hint="eastAsia"/>
          <w:sz w:val="28"/>
          <w:szCs w:val="28"/>
        </w:rPr>
        <w:t>1967780794@qq.com</w:t>
      </w:r>
      <w:r>
        <w:rPr>
          <w:rFonts w:ascii="宋体" w:hAnsi="宋体" w:hint="eastAsia"/>
          <w:sz w:val="28"/>
          <w:szCs w:val="28"/>
        </w:rPr>
        <w:t>，邮件主题：</w:t>
      </w:r>
      <w:r w:rsidR="00ED071C">
        <w:rPr>
          <w:rFonts w:ascii="宋体" w:hAnsi="宋体" w:hint="eastAsia"/>
          <w:sz w:val="28"/>
          <w:szCs w:val="28"/>
        </w:rPr>
        <w:t>污水处理曝气系统修复服务项目</w:t>
      </w:r>
      <w:r>
        <w:rPr>
          <w:rFonts w:ascii="宋体" w:hAnsi="宋体" w:hint="eastAsia"/>
          <w:sz w:val="28"/>
          <w:szCs w:val="28"/>
        </w:rPr>
        <w:t>+XXX</w:t>
      </w:r>
      <w:r>
        <w:rPr>
          <w:rFonts w:ascii="宋体" w:hAnsi="宋体" w:hint="eastAsia"/>
          <w:sz w:val="28"/>
          <w:szCs w:val="28"/>
        </w:rPr>
        <w:t>公司。</w:t>
      </w:r>
    </w:p>
    <w:p w:rsidR="005178D1" w:rsidRDefault="007311A0">
      <w:pPr>
        <w:rPr>
          <w:rFonts w:ascii="宋体" w:hAnsi="宋体"/>
          <w:sz w:val="28"/>
          <w:szCs w:val="28"/>
        </w:rPr>
      </w:pPr>
      <w:r>
        <w:rPr>
          <w:rFonts w:ascii="宋体" w:hAnsi="宋体" w:hint="eastAsia"/>
          <w:sz w:val="28"/>
          <w:szCs w:val="28"/>
        </w:rPr>
        <w:t>3.</w:t>
      </w:r>
      <w:r>
        <w:rPr>
          <w:rFonts w:ascii="宋体" w:hAnsi="宋体" w:hint="eastAsia"/>
          <w:sz w:val="28"/>
          <w:szCs w:val="28"/>
        </w:rPr>
        <w:t>磋商文件获取：供应商自行在公告附件中下载。</w:t>
      </w:r>
    </w:p>
    <w:p w:rsidR="005178D1" w:rsidRDefault="007311A0">
      <w:pPr>
        <w:rPr>
          <w:rFonts w:ascii="宋体" w:hAnsi="宋体"/>
          <w:sz w:val="28"/>
          <w:szCs w:val="28"/>
        </w:rPr>
      </w:pPr>
      <w:r>
        <w:rPr>
          <w:rFonts w:ascii="宋体" w:hAnsi="宋体" w:hint="eastAsia"/>
          <w:sz w:val="28"/>
          <w:szCs w:val="28"/>
        </w:rPr>
        <w:lastRenderedPageBreak/>
        <w:t>4.</w:t>
      </w:r>
      <w:r>
        <w:rPr>
          <w:rFonts w:ascii="宋体" w:hAnsi="宋体" w:hint="eastAsia"/>
          <w:sz w:val="28"/>
          <w:szCs w:val="28"/>
        </w:rPr>
        <w:t>报名时间：</w:t>
      </w:r>
      <w:r>
        <w:rPr>
          <w:rFonts w:ascii="宋体" w:hAnsi="宋体" w:hint="eastAsia"/>
          <w:sz w:val="28"/>
          <w:szCs w:val="28"/>
        </w:rPr>
        <w:t>2025</w:t>
      </w:r>
      <w:r>
        <w:rPr>
          <w:rFonts w:ascii="宋体" w:hAnsi="宋体" w:hint="eastAsia"/>
          <w:sz w:val="28"/>
          <w:szCs w:val="28"/>
        </w:rPr>
        <w:t>年</w:t>
      </w:r>
      <w:r w:rsidR="00AC4EBB">
        <w:rPr>
          <w:rFonts w:ascii="宋体" w:hAnsi="宋体" w:hint="eastAsia"/>
          <w:sz w:val="28"/>
          <w:szCs w:val="28"/>
        </w:rPr>
        <w:t>3</w:t>
      </w:r>
      <w:r>
        <w:rPr>
          <w:rFonts w:ascii="宋体" w:hAnsi="宋体" w:hint="eastAsia"/>
          <w:sz w:val="28"/>
          <w:szCs w:val="28"/>
        </w:rPr>
        <w:t>月</w:t>
      </w:r>
      <w:r w:rsidR="00AC4EBB">
        <w:rPr>
          <w:rFonts w:ascii="宋体" w:hAnsi="宋体" w:hint="eastAsia"/>
          <w:sz w:val="28"/>
          <w:szCs w:val="28"/>
        </w:rPr>
        <w:t>5</w:t>
      </w:r>
      <w:r>
        <w:rPr>
          <w:rFonts w:ascii="宋体" w:hAnsi="宋体" w:hint="eastAsia"/>
          <w:sz w:val="28"/>
          <w:szCs w:val="28"/>
        </w:rPr>
        <w:t>日至</w:t>
      </w:r>
      <w:r>
        <w:rPr>
          <w:rFonts w:ascii="宋体" w:hAnsi="宋体" w:hint="eastAsia"/>
          <w:sz w:val="28"/>
          <w:szCs w:val="28"/>
        </w:rPr>
        <w:t>2025</w:t>
      </w:r>
      <w:r>
        <w:rPr>
          <w:rFonts w:ascii="宋体" w:hAnsi="宋体" w:hint="eastAsia"/>
          <w:sz w:val="28"/>
          <w:szCs w:val="28"/>
        </w:rPr>
        <w:t>年</w:t>
      </w:r>
      <w:r w:rsidR="00AC4EBB">
        <w:rPr>
          <w:rFonts w:ascii="宋体" w:hAnsi="宋体" w:hint="eastAsia"/>
          <w:sz w:val="28"/>
          <w:szCs w:val="28"/>
        </w:rPr>
        <w:t>3</w:t>
      </w:r>
      <w:r>
        <w:rPr>
          <w:rFonts w:ascii="宋体" w:hAnsi="宋体" w:hint="eastAsia"/>
          <w:sz w:val="28"/>
          <w:szCs w:val="28"/>
        </w:rPr>
        <w:t>月</w:t>
      </w:r>
      <w:r w:rsidR="00AC4EBB">
        <w:rPr>
          <w:rFonts w:ascii="宋体" w:hAnsi="宋体" w:hint="eastAsia"/>
          <w:sz w:val="28"/>
          <w:szCs w:val="28"/>
        </w:rPr>
        <w:t>10</w:t>
      </w:r>
      <w:r>
        <w:rPr>
          <w:rFonts w:ascii="宋体" w:hAnsi="宋体" w:hint="eastAsia"/>
          <w:sz w:val="28"/>
          <w:szCs w:val="28"/>
        </w:rPr>
        <w:t>日</w:t>
      </w:r>
      <w:r>
        <w:rPr>
          <w:rFonts w:ascii="宋体" w:hAnsi="宋体" w:hint="eastAsia"/>
          <w:sz w:val="28"/>
          <w:szCs w:val="28"/>
        </w:rPr>
        <w:t>17:00</w:t>
      </w:r>
      <w:r>
        <w:rPr>
          <w:rFonts w:ascii="宋体" w:hAnsi="宋体" w:hint="eastAsia"/>
          <w:sz w:val="28"/>
          <w:szCs w:val="28"/>
        </w:rPr>
        <w:t>（以接收邮件时间为准）。</w:t>
      </w:r>
    </w:p>
    <w:p w:rsidR="005178D1" w:rsidRDefault="007311A0">
      <w:pPr>
        <w:rPr>
          <w:rFonts w:ascii="宋体" w:eastAsia="宋体" w:hAnsi="宋体"/>
          <w:sz w:val="28"/>
          <w:szCs w:val="28"/>
        </w:rPr>
      </w:pPr>
      <w:r>
        <w:rPr>
          <w:rFonts w:ascii="宋体" w:hAnsi="宋体" w:hint="eastAsia"/>
          <w:sz w:val="28"/>
          <w:szCs w:val="28"/>
        </w:rPr>
        <w:t>五、提交投标文件截止时间、开标时间和地点</w:t>
      </w:r>
    </w:p>
    <w:p w:rsidR="005178D1" w:rsidRDefault="007311A0">
      <w:pPr>
        <w:rPr>
          <w:rFonts w:ascii="宋体" w:eastAsia="宋体" w:hAnsi="宋体"/>
          <w:sz w:val="28"/>
          <w:szCs w:val="28"/>
        </w:rPr>
      </w:pPr>
      <w:r>
        <w:rPr>
          <w:rFonts w:ascii="宋体" w:hAnsi="宋体" w:hint="eastAsia"/>
          <w:sz w:val="28"/>
          <w:szCs w:val="28"/>
        </w:rPr>
        <w:t>开标</w:t>
      </w:r>
      <w:r>
        <w:rPr>
          <w:rFonts w:ascii="宋体" w:hAnsi="宋体"/>
          <w:sz w:val="28"/>
          <w:szCs w:val="28"/>
        </w:rPr>
        <w:t>时间：</w:t>
      </w:r>
      <w:r>
        <w:rPr>
          <w:rFonts w:ascii="宋体" w:hAnsi="宋体" w:hint="eastAsia"/>
          <w:sz w:val="28"/>
          <w:szCs w:val="28"/>
        </w:rPr>
        <w:t>2025</w:t>
      </w:r>
      <w:r>
        <w:rPr>
          <w:rFonts w:ascii="宋体" w:hAnsi="宋体" w:hint="eastAsia"/>
          <w:sz w:val="28"/>
          <w:szCs w:val="28"/>
        </w:rPr>
        <w:t>年</w:t>
      </w:r>
      <w:r w:rsidR="00AC4EBB">
        <w:rPr>
          <w:rFonts w:ascii="宋体" w:hAnsi="宋体" w:hint="eastAsia"/>
          <w:sz w:val="28"/>
          <w:szCs w:val="28"/>
        </w:rPr>
        <w:t>3</w:t>
      </w:r>
      <w:r>
        <w:rPr>
          <w:rFonts w:ascii="宋体" w:hAnsi="宋体" w:hint="eastAsia"/>
          <w:sz w:val="28"/>
          <w:szCs w:val="28"/>
        </w:rPr>
        <w:t>月</w:t>
      </w:r>
      <w:r w:rsidR="00AC4EBB">
        <w:rPr>
          <w:rFonts w:ascii="宋体" w:hAnsi="宋体" w:hint="eastAsia"/>
          <w:sz w:val="28"/>
          <w:szCs w:val="28"/>
        </w:rPr>
        <w:t>12</w:t>
      </w:r>
      <w:r>
        <w:rPr>
          <w:rFonts w:ascii="宋体" w:hAnsi="宋体" w:hint="eastAsia"/>
          <w:sz w:val="28"/>
          <w:szCs w:val="28"/>
        </w:rPr>
        <w:t>日</w:t>
      </w:r>
      <w:r>
        <w:rPr>
          <w:rFonts w:ascii="宋体" w:hAnsi="宋体" w:hint="eastAsia"/>
          <w:sz w:val="28"/>
          <w:szCs w:val="28"/>
        </w:rPr>
        <w:t>1</w:t>
      </w:r>
      <w:r w:rsidR="00AC4EBB">
        <w:rPr>
          <w:rFonts w:ascii="宋体" w:hAnsi="宋体" w:hint="eastAsia"/>
          <w:sz w:val="28"/>
          <w:szCs w:val="28"/>
        </w:rPr>
        <w:t>0</w:t>
      </w:r>
      <w:r>
        <w:rPr>
          <w:rFonts w:ascii="宋体" w:hAnsi="宋体" w:hint="eastAsia"/>
          <w:sz w:val="28"/>
          <w:szCs w:val="28"/>
        </w:rPr>
        <w:t>:00</w:t>
      </w:r>
      <w:r>
        <w:rPr>
          <w:rFonts w:ascii="宋体" w:hAnsi="宋体" w:hint="eastAsia"/>
          <w:sz w:val="28"/>
          <w:szCs w:val="28"/>
        </w:rPr>
        <w:t>，开标当天现场提交响应文件，如有变动电话通知。</w:t>
      </w:r>
    </w:p>
    <w:p w:rsidR="005178D1" w:rsidRDefault="007311A0">
      <w:pPr>
        <w:rPr>
          <w:rFonts w:ascii="宋体" w:hAnsi="宋体"/>
          <w:sz w:val="28"/>
          <w:szCs w:val="28"/>
        </w:rPr>
      </w:pPr>
      <w:r>
        <w:rPr>
          <w:rFonts w:ascii="宋体" w:hAnsi="宋体"/>
          <w:sz w:val="28"/>
          <w:szCs w:val="28"/>
        </w:rPr>
        <w:t>提交投标文件地点：</w:t>
      </w:r>
      <w:r>
        <w:rPr>
          <w:rFonts w:ascii="宋体" w:hAnsi="宋体" w:hint="eastAsia"/>
          <w:sz w:val="28"/>
          <w:szCs w:val="28"/>
        </w:rPr>
        <w:t>绵阳市中医医院</w:t>
      </w:r>
      <w:proofErr w:type="gramStart"/>
      <w:r>
        <w:rPr>
          <w:rFonts w:ascii="宋体" w:hAnsi="宋体" w:hint="eastAsia"/>
          <w:sz w:val="28"/>
          <w:szCs w:val="28"/>
        </w:rPr>
        <w:t>怀恩楼</w:t>
      </w:r>
      <w:proofErr w:type="gramEnd"/>
      <w:r>
        <w:rPr>
          <w:rFonts w:ascii="宋体" w:hAnsi="宋体" w:hint="eastAsia"/>
          <w:sz w:val="28"/>
          <w:szCs w:val="28"/>
        </w:rPr>
        <w:t>20</w:t>
      </w:r>
      <w:r>
        <w:rPr>
          <w:rFonts w:ascii="宋体" w:hAnsi="宋体" w:hint="eastAsia"/>
          <w:sz w:val="28"/>
          <w:szCs w:val="28"/>
        </w:rPr>
        <w:t>楼</w:t>
      </w:r>
      <w:r>
        <w:rPr>
          <w:rFonts w:ascii="宋体" w:hAnsi="宋体" w:hint="eastAsia"/>
          <w:sz w:val="28"/>
          <w:szCs w:val="28"/>
        </w:rPr>
        <w:t>2018</w:t>
      </w:r>
      <w:r>
        <w:rPr>
          <w:rFonts w:ascii="宋体" w:hAnsi="宋体"/>
          <w:sz w:val="28"/>
          <w:szCs w:val="28"/>
        </w:rPr>
        <w:t>室。</w:t>
      </w:r>
    </w:p>
    <w:p w:rsidR="005178D1" w:rsidRDefault="007311A0">
      <w:pPr>
        <w:rPr>
          <w:rFonts w:ascii="宋体" w:hAnsi="宋体"/>
          <w:sz w:val="28"/>
          <w:szCs w:val="28"/>
        </w:rPr>
      </w:pPr>
      <w:r>
        <w:rPr>
          <w:rFonts w:ascii="宋体" w:hAnsi="宋体"/>
          <w:sz w:val="28"/>
          <w:szCs w:val="28"/>
        </w:rPr>
        <w:t>开</w:t>
      </w:r>
      <w:r>
        <w:rPr>
          <w:rFonts w:ascii="宋体" w:hAnsi="宋体" w:hint="eastAsia"/>
          <w:sz w:val="28"/>
          <w:szCs w:val="28"/>
        </w:rPr>
        <w:t>启</w:t>
      </w:r>
      <w:r>
        <w:rPr>
          <w:rFonts w:ascii="宋体" w:hAnsi="宋体"/>
          <w:sz w:val="28"/>
          <w:szCs w:val="28"/>
        </w:rPr>
        <w:t>地点：</w:t>
      </w:r>
      <w:r>
        <w:rPr>
          <w:rFonts w:ascii="宋体" w:hAnsi="宋体" w:hint="eastAsia"/>
          <w:sz w:val="28"/>
          <w:szCs w:val="28"/>
        </w:rPr>
        <w:t>绵阳市中医医院</w:t>
      </w:r>
      <w:proofErr w:type="gramStart"/>
      <w:r>
        <w:rPr>
          <w:rFonts w:ascii="宋体" w:hAnsi="宋体" w:hint="eastAsia"/>
          <w:sz w:val="28"/>
          <w:szCs w:val="28"/>
        </w:rPr>
        <w:t>怀恩楼</w:t>
      </w:r>
      <w:proofErr w:type="gramEnd"/>
      <w:r>
        <w:rPr>
          <w:rFonts w:ascii="宋体" w:hAnsi="宋体" w:hint="eastAsia"/>
          <w:sz w:val="28"/>
          <w:szCs w:val="28"/>
        </w:rPr>
        <w:t>20</w:t>
      </w:r>
      <w:r>
        <w:rPr>
          <w:rFonts w:ascii="宋体" w:hAnsi="宋体" w:hint="eastAsia"/>
          <w:sz w:val="28"/>
          <w:szCs w:val="28"/>
        </w:rPr>
        <w:t>楼</w:t>
      </w:r>
      <w:r>
        <w:rPr>
          <w:rFonts w:ascii="宋体" w:hAnsi="宋体" w:hint="eastAsia"/>
          <w:sz w:val="28"/>
          <w:szCs w:val="28"/>
        </w:rPr>
        <w:t>2018</w:t>
      </w:r>
      <w:r>
        <w:rPr>
          <w:rFonts w:ascii="宋体" w:hAnsi="宋体"/>
          <w:sz w:val="28"/>
          <w:szCs w:val="28"/>
        </w:rPr>
        <w:t>室开标。</w:t>
      </w:r>
    </w:p>
    <w:p w:rsidR="005178D1" w:rsidRDefault="007311A0">
      <w:pPr>
        <w:rPr>
          <w:rFonts w:ascii="宋体" w:hAnsi="宋体"/>
          <w:sz w:val="28"/>
          <w:szCs w:val="28"/>
        </w:rPr>
      </w:pPr>
      <w:r>
        <w:rPr>
          <w:rFonts w:ascii="宋体" w:hAnsi="宋体" w:hint="eastAsia"/>
          <w:sz w:val="28"/>
          <w:szCs w:val="28"/>
        </w:rPr>
        <w:t>六、联系方式</w:t>
      </w:r>
    </w:p>
    <w:p w:rsidR="005178D1" w:rsidRDefault="007311A0">
      <w:pPr>
        <w:rPr>
          <w:rFonts w:ascii="宋体" w:eastAsia="宋体" w:hAnsi="宋体"/>
          <w:sz w:val="28"/>
          <w:szCs w:val="28"/>
        </w:rPr>
      </w:pPr>
      <w:r>
        <w:rPr>
          <w:rFonts w:ascii="宋体" w:hAnsi="宋体" w:hint="eastAsia"/>
          <w:sz w:val="28"/>
          <w:szCs w:val="28"/>
        </w:rPr>
        <w:t>1.</w:t>
      </w:r>
      <w:r>
        <w:rPr>
          <w:rFonts w:ascii="宋体" w:hAnsi="宋体" w:hint="eastAsia"/>
          <w:sz w:val="28"/>
          <w:szCs w:val="28"/>
        </w:rPr>
        <w:t>报名咨询：廖老师，电话：</w:t>
      </w:r>
      <w:r>
        <w:rPr>
          <w:rFonts w:ascii="宋体" w:hAnsi="宋体" w:hint="eastAsia"/>
          <w:sz w:val="28"/>
          <w:szCs w:val="28"/>
        </w:rPr>
        <w:t>0816-2243905</w:t>
      </w:r>
    </w:p>
    <w:p w:rsidR="005178D1" w:rsidRDefault="007311A0">
      <w:pPr>
        <w:rPr>
          <w:rFonts w:ascii="宋体" w:eastAsia="宋体" w:hAnsi="宋体"/>
          <w:sz w:val="28"/>
          <w:szCs w:val="28"/>
        </w:rPr>
      </w:pPr>
      <w:r>
        <w:rPr>
          <w:rFonts w:ascii="宋体" w:hAnsi="宋体" w:hint="eastAsia"/>
          <w:sz w:val="28"/>
          <w:szCs w:val="28"/>
        </w:rPr>
        <w:t>2.</w:t>
      </w:r>
      <w:r>
        <w:rPr>
          <w:rFonts w:ascii="宋体" w:hAnsi="宋体" w:hint="eastAsia"/>
          <w:sz w:val="28"/>
          <w:szCs w:val="28"/>
        </w:rPr>
        <w:t>项目</w:t>
      </w:r>
      <w:r w:rsidR="002A679C">
        <w:rPr>
          <w:rFonts w:ascii="宋体" w:hAnsi="宋体" w:hint="eastAsia"/>
          <w:sz w:val="28"/>
          <w:szCs w:val="28"/>
        </w:rPr>
        <w:t>咨询：</w:t>
      </w:r>
      <w:r w:rsidR="002A679C" w:rsidRPr="00830F54">
        <w:rPr>
          <w:rFonts w:ascii="宋体" w:hAnsi="宋体" w:hint="eastAsia"/>
          <w:color w:val="FF0000"/>
          <w:sz w:val="28"/>
          <w:szCs w:val="28"/>
        </w:rPr>
        <w:t>周</w:t>
      </w:r>
      <w:r w:rsidRPr="00830F54">
        <w:rPr>
          <w:rFonts w:ascii="宋体" w:hAnsi="宋体" w:hint="eastAsia"/>
          <w:color w:val="FF0000"/>
          <w:sz w:val="28"/>
          <w:szCs w:val="28"/>
        </w:rPr>
        <w:t>老师，电话：</w:t>
      </w:r>
      <w:r w:rsidR="00915B32" w:rsidRPr="00830F54">
        <w:rPr>
          <w:rFonts w:ascii="宋体" w:hAnsi="宋体" w:hint="eastAsia"/>
          <w:color w:val="FF0000"/>
          <w:sz w:val="28"/>
          <w:szCs w:val="28"/>
        </w:rPr>
        <w:t>1</w:t>
      </w:r>
      <w:r w:rsidR="002A679C" w:rsidRPr="00830F54">
        <w:rPr>
          <w:rFonts w:ascii="宋体" w:hAnsi="宋体" w:hint="eastAsia"/>
          <w:color w:val="FF0000"/>
          <w:sz w:val="28"/>
          <w:szCs w:val="28"/>
        </w:rPr>
        <w:t>3980127335</w:t>
      </w:r>
    </w:p>
    <w:p w:rsidR="005178D1" w:rsidRDefault="007311A0">
      <w:pPr>
        <w:rPr>
          <w:rFonts w:ascii="宋体" w:hAnsi="宋体"/>
          <w:sz w:val="28"/>
          <w:szCs w:val="28"/>
        </w:rPr>
      </w:pPr>
      <w:r>
        <w:rPr>
          <w:rFonts w:ascii="宋体" w:hAnsi="宋体" w:hint="eastAsia"/>
          <w:sz w:val="28"/>
          <w:szCs w:val="28"/>
        </w:rPr>
        <w:t>3.</w:t>
      </w:r>
      <w:r>
        <w:rPr>
          <w:rFonts w:ascii="宋体" w:hAnsi="宋体" w:hint="eastAsia"/>
          <w:sz w:val="28"/>
          <w:szCs w:val="28"/>
        </w:rPr>
        <w:t>监督部门联系电话：</w:t>
      </w:r>
      <w:r>
        <w:rPr>
          <w:rFonts w:ascii="宋体" w:hAnsi="宋体" w:hint="eastAsia"/>
          <w:sz w:val="28"/>
          <w:szCs w:val="28"/>
        </w:rPr>
        <w:t>0816-2224042</w:t>
      </w:r>
    </w:p>
    <w:p w:rsidR="005178D1" w:rsidRDefault="007311A0">
      <w:pPr>
        <w:rPr>
          <w:rFonts w:ascii="宋体" w:hAnsi="宋体"/>
          <w:sz w:val="28"/>
          <w:szCs w:val="28"/>
        </w:rPr>
      </w:pPr>
      <w:r>
        <w:rPr>
          <w:rFonts w:ascii="宋体" w:hAnsi="宋体" w:hint="eastAsia"/>
          <w:sz w:val="28"/>
          <w:szCs w:val="28"/>
        </w:rPr>
        <w:t>七、公告发布媒体：绵阳市中医医院官网。</w:t>
      </w:r>
    </w:p>
    <w:p w:rsidR="005178D1" w:rsidRDefault="007311A0">
      <w:pPr>
        <w:jc w:val="right"/>
        <w:rPr>
          <w:rFonts w:ascii="宋体" w:hAnsi="宋体"/>
          <w:sz w:val="28"/>
          <w:szCs w:val="28"/>
        </w:rPr>
      </w:pPr>
      <w:r>
        <w:rPr>
          <w:rFonts w:ascii="宋体" w:hAnsi="宋体"/>
          <w:sz w:val="28"/>
          <w:szCs w:val="28"/>
        </w:rPr>
        <w:t xml:space="preserve">                            </w:t>
      </w:r>
    </w:p>
    <w:p w:rsidR="005178D1" w:rsidRDefault="007311A0">
      <w:pPr>
        <w:jc w:val="center"/>
        <w:rPr>
          <w:rFonts w:ascii="宋体" w:eastAsia="宋体" w:hAnsi="宋体"/>
          <w:sz w:val="28"/>
          <w:szCs w:val="28"/>
        </w:rPr>
      </w:pPr>
      <w:r>
        <w:rPr>
          <w:rFonts w:ascii="宋体" w:hAnsi="宋体" w:hint="eastAsia"/>
          <w:sz w:val="28"/>
          <w:szCs w:val="28"/>
        </w:rPr>
        <w:t>绵阳市中医医院</w:t>
      </w:r>
    </w:p>
    <w:p w:rsidR="005178D1" w:rsidRDefault="007311A0" w:rsidP="002A679C">
      <w:pPr>
        <w:ind w:firstLineChars="1400" w:firstLine="3920"/>
        <w:rPr>
          <w:rFonts w:ascii="宋体" w:hAnsi="宋体"/>
          <w:sz w:val="28"/>
          <w:szCs w:val="28"/>
        </w:rPr>
      </w:pPr>
      <w:r>
        <w:rPr>
          <w:rFonts w:ascii="宋体" w:hAnsi="宋体" w:hint="eastAsia"/>
          <w:sz w:val="28"/>
          <w:szCs w:val="28"/>
        </w:rPr>
        <w:t>2025</w:t>
      </w:r>
      <w:r>
        <w:rPr>
          <w:rFonts w:ascii="宋体" w:hAnsi="宋体" w:hint="eastAsia"/>
          <w:sz w:val="28"/>
          <w:szCs w:val="28"/>
        </w:rPr>
        <w:t>年</w:t>
      </w:r>
      <w:r w:rsidR="00AC4EBB">
        <w:rPr>
          <w:rFonts w:ascii="宋体" w:hAnsi="宋体" w:hint="eastAsia"/>
          <w:sz w:val="28"/>
          <w:szCs w:val="28"/>
        </w:rPr>
        <w:t>3</w:t>
      </w:r>
      <w:r>
        <w:rPr>
          <w:rFonts w:ascii="宋体" w:hAnsi="宋体" w:hint="eastAsia"/>
          <w:sz w:val="28"/>
          <w:szCs w:val="28"/>
        </w:rPr>
        <w:t>月</w:t>
      </w:r>
      <w:r w:rsidR="00AC4EBB">
        <w:rPr>
          <w:rFonts w:ascii="宋体" w:hAnsi="宋体" w:hint="eastAsia"/>
          <w:sz w:val="28"/>
          <w:szCs w:val="28"/>
        </w:rPr>
        <w:t>5</w:t>
      </w:r>
      <w:r>
        <w:rPr>
          <w:rFonts w:ascii="宋体" w:hAnsi="宋体" w:hint="eastAsia"/>
          <w:sz w:val="28"/>
          <w:szCs w:val="28"/>
        </w:rPr>
        <w:t>日</w:t>
      </w:r>
    </w:p>
    <w:p w:rsidR="005178D1" w:rsidRDefault="005178D1">
      <w:pPr>
        <w:pStyle w:val="2"/>
        <w:numPr>
          <w:ilvl w:val="1"/>
          <w:numId w:val="0"/>
        </w:numPr>
        <w:spacing w:line="240" w:lineRule="atLeast"/>
        <w:jc w:val="left"/>
        <w:rPr>
          <w:rFonts w:ascii="方正黑体简体" w:eastAsia="方正黑体简体" w:hAnsi="方正黑体简体" w:cs="方正黑体简体"/>
          <w:b w:val="0"/>
        </w:rPr>
      </w:pPr>
    </w:p>
    <w:p w:rsidR="005178D1" w:rsidRDefault="005178D1">
      <w:pPr>
        <w:rPr>
          <w:rFonts w:ascii="方正黑体简体" w:eastAsia="方正黑体简体" w:hAnsi="方正黑体简体" w:cs="方正黑体简体"/>
        </w:rPr>
      </w:pPr>
    </w:p>
    <w:p w:rsidR="005178D1" w:rsidRDefault="005178D1">
      <w:pPr>
        <w:rPr>
          <w:rFonts w:ascii="方正黑体简体" w:eastAsia="方正黑体简体" w:hAnsi="方正黑体简体" w:cs="方正黑体简体"/>
        </w:rPr>
      </w:pPr>
    </w:p>
    <w:p w:rsidR="005178D1" w:rsidRDefault="005178D1">
      <w:pPr>
        <w:rPr>
          <w:rFonts w:ascii="方正黑体简体" w:eastAsia="方正黑体简体" w:hAnsi="方正黑体简体" w:cs="方正黑体简体"/>
        </w:rPr>
      </w:pPr>
    </w:p>
    <w:p w:rsidR="005178D1" w:rsidRDefault="005178D1">
      <w:pPr>
        <w:rPr>
          <w:rFonts w:ascii="方正黑体简体" w:eastAsia="方正黑体简体" w:hAnsi="方正黑体简体" w:cs="方正黑体简体"/>
        </w:rPr>
      </w:pPr>
    </w:p>
    <w:p w:rsidR="005178D1" w:rsidRDefault="005178D1">
      <w:pPr>
        <w:rPr>
          <w:rFonts w:ascii="方正黑体简体" w:eastAsia="方正黑体简体" w:hAnsi="方正黑体简体" w:cs="方正黑体简体"/>
        </w:rPr>
      </w:pPr>
    </w:p>
    <w:p w:rsidR="005178D1" w:rsidRDefault="005178D1">
      <w:pPr>
        <w:rPr>
          <w:rFonts w:ascii="方正黑体简体" w:eastAsia="方正黑体简体" w:hAnsi="方正黑体简体" w:cs="方正黑体简体"/>
        </w:rPr>
      </w:pPr>
    </w:p>
    <w:p w:rsidR="005178D1" w:rsidRDefault="007311A0">
      <w:pPr>
        <w:pStyle w:val="2"/>
        <w:numPr>
          <w:ilvl w:val="1"/>
          <w:numId w:val="0"/>
        </w:numPr>
        <w:spacing w:line="240" w:lineRule="atLeast"/>
        <w:jc w:val="center"/>
        <w:rPr>
          <w:rFonts w:ascii="方正黑体简体" w:eastAsia="方正黑体简体" w:hAnsi="方正黑体简体" w:cs="方正黑体简体"/>
          <w:b w:val="0"/>
        </w:rPr>
      </w:pPr>
      <w:r>
        <w:rPr>
          <w:rFonts w:ascii="方正黑体简体" w:eastAsia="方正黑体简体" w:hAnsi="方正黑体简体" w:cs="方正黑体简体" w:hint="eastAsia"/>
          <w:b w:val="0"/>
        </w:rPr>
        <w:lastRenderedPageBreak/>
        <w:t>供应商须知附表</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5178D1">
        <w:trPr>
          <w:trHeight w:val="342"/>
          <w:tblHeader/>
          <w:jc w:val="center"/>
        </w:trPr>
        <w:tc>
          <w:tcPr>
            <w:tcW w:w="1013" w:type="dxa"/>
            <w:vAlign w:val="center"/>
          </w:tcPr>
          <w:p w:rsidR="005178D1" w:rsidRDefault="007311A0">
            <w:pPr>
              <w:pStyle w:val="af5"/>
              <w:spacing w:line="280" w:lineRule="exact"/>
              <w:ind w:left="9"/>
              <w:jc w:val="center"/>
              <w:rPr>
                <w:rFonts w:ascii="仿宋" w:eastAsia="仿宋" w:hAnsi="仿宋"/>
                <w:sz w:val="21"/>
                <w:szCs w:val="21"/>
                <w:lang w:val="zh-CN"/>
              </w:rPr>
            </w:pPr>
            <w:r>
              <w:rPr>
                <w:rFonts w:ascii="仿宋" w:eastAsia="仿宋" w:hAnsi="仿宋" w:hint="eastAsia"/>
                <w:sz w:val="21"/>
                <w:szCs w:val="21"/>
                <w:lang w:val="zh-CN"/>
              </w:rPr>
              <w:t>序号</w:t>
            </w:r>
          </w:p>
        </w:tc>
        <w:tc>
          <w:tcPr>
            <w:tcW w:w="2409" w:type="dxa"/>
            <w:vAlign w:val="center"/>
          </w:tcPr>
          <w:p w:rsidR="005178D1" w:rsidRDefault="007311A0">
            <w:pPr>
              <w:pStyle w:val="af5"/>
              <w:spacing w:line="280" w:lineRule="exact"/>
              <w:ind w:left="38"/>
              <w:rPr>
                <w:rFonts w:ascii="仿宋" w:eastAsia="仿宋" w:hAnsi="仿宋"/>
                <w:sz w:val="21"/>
                <w:szCs w:val="21"/>
                <w:lang w:val="zh-CN"/>
              </w:rPr>
            </w:pPr>
            <w:r>
              <w:rPr>
                <w:rFonts w:ascii="仿宋" w:eastAsia="仿宋" w:hAnsi="仿宋" w:hint="eastAsia"/>
                <w:sz w:val="21"/>
                <w:szCs w:val="21"/>
                <w:lang w:val="zh-CN"/>
              </w:rPr>
              <w:t>应知事项</w:t>
            </w:r>
          </w:p>
        </w:tc>
        <w:tc>
          <w:tcPr>
            <w:tcW w:w="6084" w:type="dxa"/>
            <w:vAlign w:val="center"/>
          </w:tcPr>
          <w:p w:rsidR="005178D1" w:rsidRDefault="007311A0">
            <w:pPr>
              <w:pStyle w:val="af5"/>
              <w:spacing w:line="280" w:lineRule="exact"/>
              <w:rPr>
                <w:rFonts w:ascii="仿宋" w:eastAsia="仿宋" w:hAnsi="仿宋"/>
                <w:sz w:val="21"/>
                <w:szCs w:val="21"/>
                <w:lang w:val="zh-CN"/>
              </w:rPr>
            </w:pPr>
            <w:r>
              <w:rPr>
                <w:rFonts w:ascii="仿宋" w:eastAsia="仿宋" w:hAnsi="仿宋" w:hint="eastAsia"/>
                <w:sz w:val="21"/>
                <w:szCs w:val="21"/>
                <w:lang w:val="zh-CN"/>
              </w:rPr>
              <w:t>说明和要求</w:t>
            </w:r>
          </w:p>
        </w:tc>
      </w:tr>
      <w:tr w:rsidR="005178D1">
        <w:trPr>
          <w:trHeight w:val="547"/>
          <w:jc w:val="center"/>
        </w:trPr>
        <w:tc>
          <w:tcPr>
            <w:tcW w:w="1013" w:type="dxa"/>
            <w:vAlign w:val="center"/>
          </w:tcPr>
          <w:p w:rsidR="005178D1" w:rsidRDefault="007311A0">
            <w:pPr>
              <w:pStyle w:val="af5"/>
              <w:spacing w:line="280" w:lineRule="exact"/>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1</w:t>
            </w:r>
          </w:p>
        </w:tc>
        <w:tc>
          <w:tcPr>
            <w:tcW w:w="2409" w:type="dxa"/>
            <w:vAlign w:val="center"/>
          </w:tcPr>
          <w:p w:rsidR="005178D1" w:rsidRDefault="007311A0">
            <w:pPr>
              <w:pStyle w:val="af5"/>
              <w:spacing w:line="280" w:lineRule="exact"/>
              <w:ind w:left="38"/>
              <w:rPr>
                <w:rFonts w:ascii="仿宋" w:eastAsia="仿宋" w:hAnsi="仿宋"/>
                <w:sz w:val="21"/>
                <w:szCs w:val="21"/>
                <w:lang w:val="zh-CN"/>
              </w:rPr>
            </w:pPr>
            <w:r>
              <w:rPr>
                <w:rFonts w:ascii="仿宋" w:eastAsia="仿宋" w:hAnsi="仿宋" w:hint="eastAsia"/>
                <w:sz w:val="21"/>
                <w:szCs w:val="21"/>
                <w:lang w:val="zh-CN"/>
              </w:rPr>
              <w:t>采购预算</w:t>
            </w:r>
          </w:p>
          <w:p w:rsidR="005178D1" w:rsidRDefault="007311A0">
            <w:pPr>
              <w:pStyle w:val="af5"/>
              <w:spacing w:line="280" w:lineRule="exact"/>
              <w:ind w:left="38"/>
              <w:rPr>
                <w:rFonts w:ascii="仿宋" w:eastAsia="仿宋" w:hAnsi="仿宋"/>
                <w:sz w:val="21"/>
                <w:szCs w:val="21"/>
                <w:lang w:val="zh-CN"/>
              </w:rPr>
            </w:pPr>
            <w:r>
              <w:rPr>
                <w:rFonts w:ascii="仿宋" w:eastAsia="仿宋" w:hAnsi="仿宋" w:hint="eastAsia"/>
                <w:sz w:val="21"/>
                <w:szCs w:val="21"/>
                <w:lang w:val="zh-CN"/>
              </w:rPr>
              <w:t>（实质性要求）</w:t>
            </w:r>
          </w:p>
        </w:tc>
        <w:tc>
          <w:tcPr>
            <w:tcW w:w="6084" w:type="dxa"/>
          </w:tcPr>
          <w:p w:rsidR="005178D1" w:rsidRDefault="00ED071C" w:rsidP="00ED071C">
            <w:pPr>
              <w:pStyle w:val="af5"/>
              <w:spacing w:line="280" w:lineRule="exact"/>
              <w:ind w:firstLineChars="100" w:firstLine="281"/>
              <w:rPr>
                <w:rFonts w:ascii="仿宋" w:eastAsia="仿宋" w:hAnsi="仿宋"/>
                <w:sz w:val="21"/>
                <w:szCs w:val="21"/>
                <w:lang w:val="zh-CN"/>
              </w:rPr>
            </w:pPr>
            <w:r>
              <w:rPr>
                <w:rFonts w:asciiTheme="minorEastAsia" w:hAnsiTheme="minorEastAsia" w:cs="仿宋_GB2312" w:hint="eastAsia"/>
                <w:b/>
                <w:color w:val="000000" w:themeColor="text1"/>
                <w:sz w:val="28"/>
                <w:szCs w:val="28"/>
                <w:u w:val="single"/>
              </w:rPr>
              <w:t>7</w:t>
            </w:r>
            <w:r>
              <w:rPr>
                <w:rFonts w:asciiTheme="minorEastAsia" w:hAnsiTheme="minorEastAsia" w:cs="仿宋_GB2312" w:hint="eastAsia"/>
                <w:b/>
                <w:color w:val="000000" w:themeColor="text1"/>
                <w:sz w:val="28"/>
                <w:szCs w:val="28"/>
              </w:rPr>
              <w:t>万元</w:t>
            </w:r>
          </w:p>
        </w:tc>
      </w:tr>
      <w:tr w:rsidR="005178D1">
        <w:trPr>
          <w:trHeight w:val="20"/>
          <w:jc w:val="center"/>
        </w:trPr>
        <w:tc>
          <w:tcPr>
            <w:tcW w:w="1013" w:type="dxa"/>
            <w:vAlign w:val="center"/>
          </w:tcPr>
          <w:p w:rsidR="005178D1" w:rsidRDefault="007311A0">
            <w:pPr>
              <w:pStyle w:val="af5"/>
              <w:spacing w:line="280" w:lineRule="exact"/>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2</w:t>
            </w:r>
          </w:p>
        </w:tc>
        <w:tc>
          <w:tcPr>
            <w:tcW w:w="2409" w:type="dxa"/>
            <w:vAlign w:val="center"/>
          </w:tcPr>
          <w:p w:rsidR="005178D1" w:rsidRDefault="007311A0">
            <w:pPr>
              <w:pStyle w:val="af5"/>
              <w:spacing w:line="280" w:lineRule="exact"/>
              <w:ind w:left="38"/>
              <w:rPr>
                <w:rFonts w:ascii="仿宋" w:eastAsia="仿宋" w:hAnsi="仿宋"/>
                <w:sz w:val="21"/>
                <w:szCs w:val="21"/>
                <w:lang w:val="zh-CN"/>
              </w:rPr>
            </w:pPr>
            <w:r>
              <w:rPr>
                <w:rFonts w:ascii="仿宋" w:eastAsia="仿宋" w:hAnsi="仿宋" w:hint="eastAsia"/>
                <w:sz w:val="21"/>
                <w:szCs w:val="21"/>
                <w:lang w:val="zh-CN"/>
              </w:rPr>
              <w:t>最高限价</w:t>
            </w:r>
          </w:p>
          <w:p w:rsidR="005178D1" w:rsidRDefault="007311A0">
            <w:pPr>
              <w:pStyle w:val="af5"/>
              <w:spacing w:line="280" w:lineRule="exact"/>
              <w:ind w:left="38"/>
              <w:rPr>
                <w:rFonts w:ascii="仿宋" w:eastAsia="仿宋" w:hAnsi="仿宋"/>
                <w:sz w:val="21"/>
                <w:szCs w:val="21"/>
                <w:lang w:val="zh-CN"/>
              </w:rPr>
            </w:pPr>
            <w:r>
              <w:rPr>
                <w:rFonts w:ascii="仿宋" w:eastAsia="仿宋" w:hAnsi="仿宋" w:hint="eastAsia"/>
                <w:sz w:val="21"/>
                <w:szCs w:val="21"/>
                <w:lang w:val="zh-CN"/>
              </w:rPr>
              <w:t>（实质性要求）</w:t>
            </w:r>
          </w:p>
        </w:tc>
        <w:tc>
          <w:tcPr>
            <w:tcW w:w="6084" w:type="dxa"/>
            <w:vAlign w:val="center"/>
          </w:tcPr>
          <w:p w:rsidR="005178D1" w:rsidRDefault="00ED071C" w:rsidP="00ED071C">
            <w:pPr>
              <w:pStyle w:val="af5"/>
              <w:spacing w:line="280" w:lineRule="exact"/>
              <w:rPr>
                <w:rFonts w:ascii="仿宋" w:eastAsia="仿宋" w:hAnsi="仿宋"/>
                <w:sz w:val="21"/>
                <w:szCs w:val="21"/>
                <w:lang w:val="zh-CN"/>
              </w:rPr>
            </w:pPr>
            <w:r>
              <w:rPr>
                <w:rFonts w:asciiTheme="minorEastAsia" w:hAnsiTheme="minorEastAsia" w:cs="仿宋_GB2312" w:hint="eastAsia"/>
                <w:b/>
                <w:color w:val="000000" w:themeColor="text1"/>
                <w:sz w:val="28"/>
                <w:szCs w:val="28"/>
                <w:u w:val="single"/>
              </w:rPr>
              <w:t>7</w:t>
            </w:r>
            <w:r>
              <w:rPr>
                <w:rFonts w:asciiTheme="minorEastAsia" w:hAnsiTheme="minorEastAsia" w:cs="仿宋_GB2312" w:hint="eastAsia"/>
                <w:b/>
                <w:color w:val="000000" w:themeColor="text1"/>
                <w:sz w:val="28"/>
                <w:szCs w:val="28"/>
              </w:rPr>
              <w:t>万元</w:t>
            </w:r>
          </w:p>
        </w:tc>
      </w:tr>
      <w:tr w:rsidR="005178D1">
        <w:trPr>
          <w:trHeight w:val="20"/>
          <w:jc w:val="center"/>
        </w:trPr>
        <w:tc>
          <w:tcPr>
            <w:tcW w:w="1013" w:type="dxa"/>
            <w:vAlign w:val="center"/>
          </w:tcPr>
          <w:p w:rsidR="005178D1" w:rsidRDefault="007311A0">
            <w:pPr>
              <w:pStyle w:val="af5"/>
              <w:spacing w:line="280" w:lineRule="exact"/>
              <w:ind w:right="230"/>
              <w:jc w:val="center"/>
              <w:rPr>
                <w:rFonts w:ascii="仿宋" w:eastAsia="仿宋" w:hAnsi="仿宋"/>
                <w:sz w:val="21"/>
                <w:szCs w:val="21"/>
              </w:rPr>
            </w:pPr>
            <w:r>
              <w:rPr>
                <w:rFonts w:ascii="仿宋" w:eastAsia="仿宋" w:hAnsi="仿宋" w:hint="eastAsia"/>
                <w:sz w:val="21"/>
                <w:szCs w:val="21"/>
              </w:rPr>
              <w:t>3</w:t>
            </w:r>
          </w:p>
        </w:tc>
        <w:tc>
          <w:tcPr>
            <w:tcW w:w="2409" w:type="dxa"/>
            <w:vAlign w:val="center"/>
          </w:tcPr>
          <w:p w:rsidR="005178D1" w:rsidRDefault="007311A0">
            <w:pPr>
              <w:pStyle w:val="af5"/>
              <w:spacing w:line="280" w:lineRule="exact"/>
              <w:ind w:left="38"/>
              <w:rPr>
                <w:rFonts w:ascii="仿宋" w:eastAsia="仿宋" w:hAnsi="仿宋"/>
                <w:sz w:val="21"/>
                <w:szCs w:val="21"/>
              </w:rPr>
            </w:pPr>
            <w:r>
              <w:rPr>
                <w:rFonts w:ascii="仿宋" w:eastAsia="仿宋" w:hAnsi="仿宋" w:hint="eastAsia"/>
                <w:sz w:val="21"/>
                <w:szCs w:val="21"/>
              </w:rPr>
              <w:t>进口产品</w:t>
            </w:r>
          </w:p>
        </w:tc>
        <w:tc>
          <w:tcPr>
            <w:tcW w:w="6084" w:type="dxa"/>
            <w:vAlign w:val="center"/>
          </w:tcPr>
          <w:p w:rsidR="005178D1" w:rsidRDefault="007311A0">
            <w:pPr>
              <w:pStyle w:val="af5"/>
              <w:spacing w:line="280" w:lineRule="exact"/>
              <w:rPr>
                <w:rFonts w:ascii="仿宋" w:eastAsia="仿宋" w:hAnsi="仿宋"/>
                <w:sz w:val="21"/>
                <w:szCs w:val="21"/>
                <w:lang w:val="zh-CN"/>
              </w:rPr>
            </w:pPr>
            <w:r>
              <w:rPr>
                <w:rFonts w:ascii="仿宋" w:eastAsia="仿宋" w:hAnsi="仿宋" w:hint="eastAsia"/>
                <w:sz w:val="21"/>
                <w:szCs w:val="21"/>
                <w:lang w:val="zh-CN"/>
              </w:rPr>
              <w:t>本项目不适用</w:t>
            </w:r>
          </w:p>
        </w:tc>
      </w:tr>
      <w:tr w:rsidR="005178D1">
        <w:trPr>
          <w:trHeight w:val="20"/>
          <w:jc w:val="center"/>
        </w:trPr>
        <w:tc>
          <w:tcPr>
            <w:tcW w:w="1013" w:type="dxa"/>
            <w:vAlign w:val="center"/>
          </w:tcPr>
          <w:p w:rsidR="005178D1" w:rsidRDefault="007311A0">
            <w:pPr>
              <w:pStyle w:val="af5"/>
              <w:spacing w:line="280" w:lineRule="exact"/>
              <w:ind w:right="230"/>
              <w:jc w:val="center"/>
              <w:rPr>
                <w:rFonts w:ascii="仿宋" w:eastAsia="仿宋" w:hAnsi="仿宋" w:cs="Courier New"/>
                <w:sz w:val="21"/>
                <w:szCs w:val="21"/>
                <w:lang w:val="zh-CN"/>
              </w:rPr>
            </w:pPr>
            <w:r>
              <w:rPr>
                <w:rFonts w:ascii="仿宋" w:eastAsia="仿宋" w:hAnsi="仿宋" w:cs="Courier New"/>
                <w:sz w:val="21"/>
                <w:szCs w:val="21"/>
                <w:lang w:val="zh-CN"/>
              </w:rPr>
              <w:t>4</w:t>
            </w:r>
          </w:p>
        </w:tc>
        <w:tc>
          <w:tcPr>
            <w:tcW w:w="2409" w:type="dxa"/>
            <w:vAlign w:val="center"/>
          </w:tcPr>
          <w:p w:rsidR="005178D1" w:rsidRDefault="007311A0">
            <w:pPr>
              <w:pStyle w:val="af5"/>
              <w:spacing w:line="280" w:lineRule="exact"/>
              <w:ind w:left="38"/>
              <w:rPr>
                <w:rFonts w:ascii="仿宋" w:eastAsia="仿宋" w:hAnsi="仿宋"/>
                <w:sz w:val="21"/>
                <w:szCs w:val="21"/>
              </w:rPr>
            </w:pPr>
            <w:r>
              <w:rPr>
                <w:rFonts w:ascii="仿宋" w:eastAsia="仿宋" w:hAnsi="仿宋" w:hint="eastAsia"/>
                <w:sz w:val="21"/>
                <w:szCs w:val="21"/>
              </w:rPr>
              <w:t>不正当竞争预防措施</w:t>
            </w:r>
          </w:p>
          <w:p w:rsidR="005178D1" w:rsidRDefault="007311A0">
            <w:pPr>
              <w:pStyle w:val="af5"/>
              <w:spacing w:line="280" w:lineRule="exact"/>
              <w:ind w:left="38"/>
              <w:rPr>
                <w:rFonts w:ascii="仿宋" w:eastAsia="仿宋" w:hAnsi="仿宋"/>
                <w:sz w:val="21"/>
                <w:szCs w:val="21"/>
              </w:rPr>
            </w:pPr>
            <w:r>
              <w:rPr>
                <w:rFonts w:ascii="仿宋" w:eastAsia="仿宋" w:hAnsi="仿宋" w:hint="eastAsia"/>
                <w:sz w:val="21"/>
                <w:szCs w:val="21"/>
              </w:rPr>
              <w:t>（实质性要求）</w:t>
            </w:r>
          </w:p>
        </w:tc>
        <w:tc>
          <w:tcPr>
            <w:tcW w:w="6084" w:type="dxa"/>
            <w:vAlign w:val="center"/>
          </w:tcPr>
          <w:p w:rsidR="005178D1" w:rsidRDefault="007311A0">
            <w:pPr>
              <w:spacing w:line="280" w:lineRule="exact"/>
              <w:ind w:leftChars="50" w:left="105" w:rightChars="50" w:right="105" w:firstLineChars="100" w:firstLine="210"/>
              <w:jc w:val="left"/>
              <w:rPr>
                <w:rFonts w:ascii="仿宋" w:eastAsia="仿宋" w:hAnsi="仿宋"/>
              </w:rPr>
            </w:pPr>
            <w:bookmarkStart w:id="1" w:name="PO_默认文件内容_111"/>
            <w:r>
              <w:rPr>
                <w:rFonts w:ascii="仿宋" w:eastAsia="仿宋" w:hAnsi="仿宋" w:cs="宋体" w:hint="eastAsia"/>
                <w:kern w:val="0"/>
                <w:szCs w:val="21"/>
              </w:rPr>
              <w:t>评审委员会认为供应商的报价明显低于其他通过有效性、完整性和响应程度审查供应商的报价，有可能影响诚信履约的，应当要求其在评审现场合理的时间内提供书面说明，必要时提交相关证明材料；供应商不能证明其报价合理性的，评审委员会应当将其作为无效响应处理。</w:t>
            </w:r>
            <w:bookmarkEnd w:id="1"/>
          </w:p>
        </w:tc>
      </w:tr>
      <w:tr w:rsidR="005178D1">
        <w:trPr>
          <w:trHeight w:val="20"/>
          <w:jc w:val="center"/>
        </w:trPr>
        <w:tc>
          <w:tcPr>
            <w:tcW w:w="1013" w:type="dxa"/>
            <w:vAlign w:val="center"/>
          </w:tcPr>
          <w:p w:rsidR="005178D1" w:rsidRDefault="007311A0">
            <w:pPr>
              <w:pStyle w:val="af5"/>
              <w:spacing w:line="280" w:lineRule="exact"/>
              <w:ind w:right="230"/>
              <w:jc w:val="center"/>
              <w:rPr>
                <w:rFonts w:ascii="仿宋" w:eastAsia="仿宋" w:hAnsi="仿宋" w:cs="Courier New"/>
                <w:sz w:val="21"/>
                <w:szCs w:val="21"/>
                <w:lang w:val="zh-CN"/>
              </w:rPr>
            </w:pPr>
            <w:r>
              <w:rPr>
                <w:rFonts w:ascii="仿宋" w:eastAsia="仿宋" w:hAnsi="仿宋" w:cs="Courier New"/>
                <w:sz w:val="21"/>
                <w:szCs w:val="21"/>
                <w:lang w:val="zh-CN"/>
              </w:rPr>
              <w:t>5</w:t>
            </w:r>
          </w:p>
          <w:p w:rsidR="005178D1" w:rsidRDefault="005178D1">
            <w:pPr>
              <w:pStyle w:val="af5"/>
              <w:spacing w:line="280" w:lineRule="exact"/>
              <w:ind w:right="230"/>
              <w:jc w:val="center"/>
              <w:rPr>
                <w:rFonts w:ascii="仿宋" w:eastAsia="仿宋" w:hAnsi="仿宋" w:cs="Courier New"/>
                <w:sz w:val="21"/>
                <w:szCs w:val="21"/>
                <w:lang w:val="zh-CN"/>
              </w:rPr>
            </w:pPr>
          </w:p>
        </w:tc>
        <w:tc>
          <w:tcPr>
            <w:tcW w:w="2409" w:type="dxa"/>
            <w:vAlign w:val="center"/>
          </w:tcPr>
          <w:p w:rsidR="005178D1" w:rsidRDefault="007311A0">
            <w:pPr>
              <w:pStyle w:val="af5"/>
              <w:spacing w:line="280" w:lineRule="exact"/>
              <w:ind w:left="38"/>
              <w:rPr>
                <w:rFonts w:ascii="仿宋" w:eastAsia="仿宋" w:hAnsi="仿宋"/>
                <w:sz w:val="21"/>
                <w:szCs w:val="21"/>
                <w:lang w:val="zh-CN"/>
              </w:rPr>
            </w:pPr>
            <w:r>
              <w:rPr>
                <w:rFonts w:ascii="仿宋" w:eastAsia="仿宋" w:hAnsi="仿宋" w:cs="Times New Roman" w:hint="eastAsia"/>
                <w:kern w:val="2"/>
                <w:sz w:val="21"/>
                <w:szCs w:val="21"/>
              </w:rPr>
              <w:t>小微企业</w:t>
            </w:r>
            <w:r>
              <w:rPr>
                <w:rFonts w:ascii="仿宋" w:eastAsia="仿宋" w:hAnsi="仿宋" w:hint="eastAsia"/>
                <w:sz w:val="21"/>
                <w:szCs w:val="21"/>
                <w:lang w:val="zh-CN"/>
              </w:rPr>
              <w:t>（监狱企业、残疾人福利性单位视同小微企业）价格扣除</w:t>
            </w:r>
          </w:p>
        </w:tc>
        <w:tc>
          <w:tcPr>
            <w:tcW w:w="6084" w:type="dxa"/>
            <w:vAlign w:val="center"/>
          </w:tcPr>
          <w:p w:rsidR="005178D1" w:rsidRDefault="007311A0">
            <w:pPr>
              <w:pStyle w:val="af5"/>
              <w:spacing w:line="280" w:lineRule="exact"/>
              <w:rPr>
                <w:rFonts w:ascii="仿宋" w:eastAsia="仿宋" w:hAnsi="仿宋"/>
                <w:sz w:val="21"/>
                <w:szCs w:val="21"/>
                <w:lang w:val="zh-CN"/>
              </w:rPr>
            </w:pPr>
            <w:r>
              <w:rPr>
                <w:rFonts w:ascii="仿宋" w:eastAsia="仿宋" w:hAnsi="仿宋" w:hint="eastAsia"/>
                <w:sz w:val="21"/>
                <w:szCs w:val="21"/>
                <w:lang w:val="zh-CN"/>
              </w:rPr>
              <w:t>本项目不适用</w:t>
            </w:r>
          </w:p>
        </w:tc>
      </w:tr>
      <w:tr w:rsidR="005178D1">
        <w:trPr>
          <w:trHeight w:val="20"/>
          <w:jc w:val="center"/>
        </w:trPr>
        <w:tc>
          <w:tcPr>
            <w:tcW w:w="1013" w:type="dxa"/>
            <w:vAlign w:val="center"/>
          </w:tcPr>
          <w:p w:rsidR="005178D1" w:rsidRDefault="007311A0">
            <w:pPr>
              <w:pStyle w:val="af5"/>
              <w:spacing w:line="280" w:lineRule="exact"/>
              <w:ind w:right="230"/>
              <w:jc w:val="center"/>
              <w:rPr>
                <w:rFonts w:ascii="仿宋" w:eastAsia="仿宋" w:hAnsi="仿宋" w:cs="Courier New"/>
                <w:sz w:val="21"/>
                <w:szCs w:val="21"/>
                <w:lang w:val="zh-CN"/>
              </w:rPr>
            </w:pPr>
            <w:r>
              <w:rPr>
                <w:rFonts w:ascii="仿宋" w:eastAsia="仿宋" w:hAnsi="仿宋"/>
                <w:sz w:val="21"/>
                <w:szCs w:val="21"/>
                <w:lang w:val="zh-CN"/>
              </w:rPr>
              <w:t>6</w:t>
            </w:r>
          </w:p>
        </w:tc>
        <w:tc>
          <w:tcPr>
            <w:tcW w:w="2409" w:type="dxa"/>
            <w:vAlign w:val="center"/>
          </w:tcPr>
          <w:p w:rsidR="005178D1" w:rsidRDefault="007311A0">
            <w:pPr>
              <w:pStyle w:val="af5"/>
              <w:spacing w:line="280" w:lineRule="exact"/>
              <w:ind w:left="38"/>
              <w:rPr>
                <w:rFonts w:ascii="仿宋" w:eastAsia="仿宋" w:hAnsi="仿宋"/>
                <w:sz w:val="21"/>
                <w:szCs w:val="21"/>
                <w:lang w:val="zh-CN"/>
              </w:rPr>
            </w:pPr>
            <w:r>
              <w:rPr>
                <w:rFonts w:ascii="仿宋" w:eastAsia="仿宋" w:hAnsi="仿宋" w:cs="Times New Roman" w:hint="eastAsia"/>
                <w:kern w:val="2"/>
                <w:sz w:val="21"/>
                <w:szCs w:val="21"/>
              </w:rPr>
              <w:t>节能、环保及无线局域网产品政府采购政策（本项目不适用）</w:t>
            </w:r>
          </w:p>
        </w:tc>
        <w:tc>
          <w:tcPr>
            <w:tcW w:w="6084" w:type="dxa"/>
            <w:vAlign w:val="center"/>
          </w:tcPr>
          <w:p w:rsidR="005178D1" w:rsidRDefault="007311A0">
            <w:pPr>
              <w:pStyle w:val="af5"/>
              <w:spacing w:line="280" w:lineRule="exact"/>
              <w:rPr>
                <w:rFonts w:ascii="仿宋" w:eastAsia="仿宋" w:hAnsi="仿宋"/>
                <w:sz w:val="21"/>
                <w:szCs w:val="21"/>
                <w:lang w:val="zh-CN"/>
              </w:rPr>
            </w:pPr>
            <w:r>
              <w:rPr>
                <w:rFonts w:ascii="仿宋" w:eastAsia="仿宋" w:hAnsi="仿宋" w:hint="eastAsia"/>
                <w:sz w:val="21"/>
                <w:szCs w:val="21"/>
                <w:lang w:val="zh-CN"/>
              </w:rPr>
              <w:t>本项目不适用</w:t>
            </w:r>
          </w:p>
        </w:tc>
      </w:tr>
      <w:tr w:rsidR="005178D1">
        <w:trPr>
          <w:trHeight w:val="20"/>
          <w:jc w:val="center"/>
        </w:trPr>
        <w:tc>
          <w:tcPr>
            <w:tcW w:w="1013" w:type="dxa"/>
            <w:vAlign w:val="center"/>
          </w:tcPr>
          <w:p w:rsidR="005178D1" w:rsidRDefault="007311A0">
            <w:pPr>
              <w:pStyle w:val="af5"/>
              <w:spacing w:line="280" w:lineRule="exact"/>
              <w:ind w:right="230"/>
              <w:jc w:val="center"/>
              <w:rPr>
                <w:rFonts w:ascii="仿宋" w:eastAsia="仿宋" w:hAnsi="仿宋" w:cs="Courier New"/>
                <w:sz w:val="21"/>
                <w:szCs w:val="21"/>
                <w:lang w:val="zh-CN"/>
              </w:rPr>
            </w:pPr>
            <w:r>
              <w:rPr>
                <w:rFonts w:ascii="仿宋" w:eastAsia="仿宋" w:hAnsi="仿宋" w:cs="Courier New"/>
                <w:sz w:val="21"/>
                <w:szCs w:val="21"/>
                <w:lang w:val="zh-CN"/>
              </w:rPr>
              <w:t>7</w:t>
            </w:r>
          </w:p>
        </w:tc>
        <w:tc>
          <w:tcPr>
            <w:tcW w:w="2409" w:type="dxa"/>
            <w:vAlign w:val="center"/>
          </w:tcPr>
          <w:p w:rsidR="005178D1" w:rsidRDefault="007311A0">
            <w:pPr>
              <w:pStyle w:val="af5"/>
              <w:spacing w:line="280" w:lineRule="exact"/>
              <w:ind w:left="38"/>
              <w:rPr>
                <w:rFonts w:ascii="仿宋" w:eastAsia="仿宋" w:hAnsi="仿宋"/>
                <w:sz w:val="21"/>
                <w:szCs w:val="21"/>
                <w:lang w:val="zh-CN"/>
              </w:rPr>
            </w:pPr>
            <w:r>
              <w:rPr>
                <w:rFonts w:ascii="仿宋" w:eastAsia="仿宋" w:hAnsi="仿宋" w:hint="eastAsia"/>
                <w:sz w:val="21"/>
                <w:szCs w:val="21"/>
                <w:lang w:val="zh-CN"/>
              </w:rPr>
              <w:t>磋商情况公告</w:t>
            </w:r>
          </w:p>
        </w:tc>
        <w:tc>
          <w:tcPr>
            <w:tcW w:w="6084" w:type="dxa"/>
            <w:vAlign w:val="center"/>
          </w:tcPr>
          <w:p w:rsidR="005178D1" w:rsidRDefault="007311A0">
            <w:pPr>
              <w:pStyle w:val="af5"/>
              <w:spacing w:line="280" w:lineRule="exact"/>
              <w:ind w:firstLineChars="100" w:firstLine="210"/>
              <w:rPr>
                <w:rFonts w:ascii="仿宋" w:eastAsia="仿宋" w:hAnsi="仿宋"/>
                <w:sz w:val="21"/>
                <w:szCs w:val="21"/>
                <w:lang w:val="zh-CN"/>
              </w:rPr>
            </w:pPr>
            <w:bookmarkStart w:id="2" w:name="PO_默认文件内容_13"/>
            <w:r>
              <w:rPr>
                <w:rFonts w:ascii="仿宋" w:eastAsia="仿宋" w:hAnsi="仿宋" w:hint="eastAsia"/>
                <w:sz w:val="21"/>
                <w:szCs w:val="21"/>
                <w:lang w:val="zh-CN"/>
              </w:rPr>
              <w:t>供应商资格审查情况、磋商情况、报价情况、磋商结果等在四川政府采购网上采购结果公告栏中予以公告。</w:t>
            </w:r>
            <w:bookmarkEnd w:id="2"/>
          </w:p>
        </w:tc>
      </w:tr>
      <w:tr w:rsidR="005178D1">
        <w:trPr>
          <w:trHeight w:val="424"/>
          <w:jc w:val="center"/>
        </w:trPr>
        <w:tc>
          <w:tcPr>
            <w:tcW w:w="1013" w:type="dxa"/>
            <w:vAlign w:val="center"/>
          </w:tcPr>
          <w:p w:rsidR="005178D1" w:rsidRDefault="007311A0">
            <w:pPr>
              <w:pStyle w:val="af5"/>
              <w:spacing w:line="280" w:lineRule="exact"/>
              <w:ind w:right="230"/>
              <w:jc w:val="center"/>
              <w:rPr>
                <w:rFonts w:ascii="仿宋" w:eastAsia="仿宋" w:hAnsi="仿宋" w:cs="Courier New"/>
                <w:sz w:val="21"/>
                <w:szCs w:val="21"/>
                <w:lang w:val="zh-CN"/>
              </w:rPr>
            </w:pPr>
            <w:r>
              <w:rPr>
                <w:rFonts w:ascii="仿宋" w:eastAsia="仿宋" w:hAnsi="仿宋" w:cs="Courier New"/>
                <w:sz w:val="21"/>
                <w:szCs w:val="21"/>
                <w:lang w:val="zh-CN"/>
              </w:rPr>
              <w:t>8</w:t>
            </w:r>
          </w:p>
        </w:tc>
        <w:tc>
          <w:tcPr>
            <w:tcW w:w="2409" w:type="dxa"/>
            <w:vAlign w:val="center"/>
          </w:tcPr>
          <w:p w:rsidR="005178D1" w:rsidRDefault="007311A0">
            <w:pPr>
              <w:pStyle w:val="af5"/>
              <w:spacing w:line="280" w:lineRule="exact"/>
              <w:ind w:left="38"/>
              <w:rPr>
                <w:rFonts w:ascii="仿宋" w:eastAsia="仿宋" w:hAnsi="仿宋"/>
                <w:sz w:val="21"/>
                <w:szCs w:val="21"/>
                <w:lang w:val="zh-CN"/>
              </w:rPr>
            </w:pPr>
            <w:r>
              <w:rPr>
                <w:rFonts w:ascii="仿宋" w:eastAsia="仿宋" w:hAnsi="仿宋" w:hint="eastAsia"/>
                <w:sz w:val="21"/>
                <w:szCs w:val="21"/>
                <w:lang w:val="zh-CN"/>
              </w:rPr>
              <w:t>磋商保证金</w:t>
            </w:r>
          </w:p>
        </w:tc>
        <w:tc>
          <w:tcPr>
            <w:tcW w:w="6084" w:type="dxa"/>
            <w:vAlign w:val="center"/>
          </w:tcPr>
          <w:p w:rsidR="005178D1" w:rsidRDefault="007311A0">
            <w:pPr>
              <w:pStyle w:val="af5"/>
              <w:spacing w:line="280" w:lineRule="exact"/>
              <w:ind w:firstLineChars="100" w:firstLine="210"/>
              <w:rPr>
                <w:rFonts w:ascii="仿宋" w:eastAsia="仿宋" w:hAnsi="仿宋"/>
                <w:b/>
                <w:sz w:val="21"/>
                <w:szCs w:val="21"/>
                <w:lang w:val="zh-CN"/>
              </w:rPr>
            </w:pPr>
            <w:r>
              <w:rPr>
                <w:rFonts w:ascii="仿宋" w:eastAsia="仿宋" w:hAnsi="仿宋" w:hint="eastAsia"/>
                <w:sz w:val="21"/>
                <w:szCs w:val="21"/>
                <w:lang w:val="zh-CN"/>
              </w:rPr>
              <w:t>本项目不收取</w:t>
            </w:r>
          </w:p>
        </w:tc>
      </w:tr>
      <w:tr w:rsidR="005178D1">
        <w:trPr>
          <w:trHeight w:val="572"/>
          <w:jc w:val="center"/>
        </w:trPr>
        <w:tc>
          <w:tcPr>
            <w:tcW w:w="1013" w:type="dxa"/>
            <w:vAlign w:val="center"/>
          </w:tcPr>
          <w:p w:rsidR="005178D1" w:rsidRDefault="007311A0">
            <w:pPr>
              <w:pStyle w:val="af5"/>
              <w:spacing w:line="280" w:lineRule="exact"/>
              <w:ind w:right="230"/>
              <w:jc w:val="center"/>
              <w:rPr>
                <w:rFonts w:ascii="仿宋" w:eastAsia="仿宋" w:hAnsi="仿宋" w:cs="Courier New"/>
                <w:sz w:val="21"/>
                <w:szCs w:val="21"/>
                <w:lang w:val="zh-CN"/>
              </w:rPr>
            </w:pPr>
            <w:r>
              <w:rPr>
                <w:rFonts w:ascii="仿宋" w:eastAsia="仿宋" w:hAnsi="仿宋" w:cs="Courier New"/>
                <w:sz w:val="21"/>
                <w:szCs w:val="21"/>
                <w:lang w:val="zh-CN"/>
              </w:rPr>
              <w:t>9</w:t>
            </w:r>
          </w:p>
        </w:tc>
        <w:tc>
          <w:tcPr>
            <w:tcW w:w="2409" w:type="dxa"/>
            <w:vAlign w:val="center"/>
          </w:tcPr>
          <w:p w:rsidR="005178D1" w:rsidRDefault="007311A0">
            <w:pPr>
              <w:pStyle w:val="af5"/>
              <w:spacing w:line="280" w:lineRule="exact"/>
              <w:ind w:left="38"/>
              <w:rPr>
                <w:rFonts w:ascii="仿宋" w:eastAsia="仿宋" w:hAnsi="仿宋"/>
                <w:sz w:val="21"/>
                <w:szCs w:val="21"/>
                <w:lang w:val="zh-CN"/>
              </w:rPr>
            </w:pPr>
            <w:r>
              <w:rPr>
                <w:rFonts w:ascii="仿宋" w:eastAsia="仿宋" w:hAnsi="仿宋" w:hint="eastAsia"/>
                <w:sz w:val="21"/>
                <w:szCs w:val="21"/>
                <w:lang w:val="zh-CN"/>
              </w:rPr>
              <w:t>履约保证金</w:t>
            </w:r>
          </w:p>
        </w:tc>
        <w:tc>
          <w:tcPr>
            <w:tcW w:w="6084" w:type="dxa"/>
            <w:vAlign w:val="center"/>
          </w:tcPr>
          <w:p w:rsidR="005178D1" w:rsidRDefault="007311A0">
            <w:pPr>
              <w:pStyle w:val="af5"/>
              <w:spacing w:line="280" w:lineRule="exact"/>
              <w:ind w:firstLineChars="100" w:firstLine="210"/>
              <w:rPr>
                <w:rFonts w:ascii="仿宋" w:eastAsia="仿宋" w:hAnsi="仿宋"/>
                <w:sz w:val="21"/>
                <w:szCs w:val="21"/>
                <w:lang w:val="zh-CN"/>
              </w:rPr>
            </w:pPr>
            <w:r>
              <w:rPr>
                <w:rFonts w:ascii="仿宋" w:eastAsia="仿宋" w:hAnsi="仿宋" w:hint="eastAsia"/>
                <w:sz w:val="21"/>
                <w:szCs w:val="21"/>
                <w:lang w:val="zh-CN"/>
              </w:rPr>
              <w:t>不缴纳</w:t>
            </w:r>
          </w:p>
        </w:tc>
      </w:tr>
      <w:tr w:rsidR="005178D1">
        <w:trPr>
          <w:trHeight w:val="20"/>
          <w:jc w:val="center"/>
        </w:trPr>
        <w:tc>
          <w:tcPr>
            <w:tcW w:w="1013" w:type="dxa"/>
            <w:vAlign w:val="center"/>
          </w:tcPr>
          <w:p w:rsidR="005178D1" w:rsidRDefault="007311A0">
            <w:pPr>
              <w:pStyle w:val="af5"/>
              <w:spacing w:line="280" w:lineRule="exact"/>
              <w:ind w:right="230"/>
              <w:jc w:val="center"/>
              <w:rPr>
                <w:rFonts w:ascii="仿宋" w:eastAsia="仿宋" w:hAnsi="仿宋" w:cs="Courier New"/>
                <w:sz w:val="21"/>
                <w:szCs w:val="21"/>
                <w:lang w:val="zh-CN"/>
              </w:rPr>
            </w:pPr>
            <w:r>
              <w:rPr>
                <w:rFonts w:ascii="仿宋" w:eastAsia="仿宋" w:hAnsi="仿宋" w:cs="Courier New"/>
                <w:sz w:val="21"/>
                <w:szCs w:val="21"/>
                <w:lang w:val="zh-CN"/>
              </w:rPr>
              <w:t>10</w:t>
            </w:r>
          </w:p>
        </w:tc>
        <w:tc>
          <w:tcPr>
            <w:tcW w:w="2409" w:type="dxa"/>
            <w:vAlign w:val="center"/>
          </w:tcPr>
          <w:p w:rsidR="005178D1" w:rsidRDefault="007311A0">
            <w:pPr>
              <w:spacing w:line="280" w:lineRule="exact"/>
              <w:ind w:firstLineChars="300" w:firstLine="630"/>
              <w:jc w:val="left"/>
              <w:rPr>
                <w:rFonts w:ascii="仿宋" w:eastAsia="仿宋" w:hAnsi="仿宋" w:cs="宋体"/>
                <w:kern w:val="0"/>
                <w:szCs w:val="21"/>
                <w:lang w:val="zh-CN"/>
              </w:rPr>
            </w:pPr>
            <w:r>
              <w:rPr>
                <w:rFonts w:ascii="仿宋" w:eastAsia="仿宋" w:hAnsi="仿宋" w:cs="宋体" w:hint="eastAsia"/>
                <w:kern w:val="0"/>
                <w:szCs w:val="21"/>
                <w:lang w:val="zh-CN"/>
              </w:rPr>
              <w:t>合同分包</w:t>
            </w:r>
          </w:p>
          <w:p w:rsidR="005178D1" w:rsidRDefault="007311A0">
            <w:pPr>
              <w:pStyle w:val="af5"/>
              <w:spacing w:line="280" w:lineRule="exact"/>
              <w:ind w:left="38"/>
              <w:rPr>
                <w:rFonts w:ascii="仿宋" w:eastAsia="仿宋" w:hAnsi="仿宋"/>
                <w:bCs/>
                <w:sz w:val="21"/>
                <w:szCs w:val="21"/>
              </w:rPr>
            </w:pPr>
            <w:r>
              <w:rPr>
                <w:rFonts w:ascii="仿宋" w:eastAsia="仿宋" w:hAnsi="仿宋" w:hint="eastAsia"/>
                <w:sz w:val="21"/>
                <w:szCs w:val="21"/>
                <w:lang w:val="zh-CN"/>
              </w:rPr>
              <w:t>（实质性要求）</w:t>
            </w:r>
          </w:p>
        </w:tc>
        <w:tc>
          <w:tcPr>
            <w:tcW w:w="6084" w:type="dxa"/>
            <w:vAlign w:val="center"/>
          </w:tcPr>
          <w:p w:rsidR="005178D1" w:rsidRDefault="007311A0">
            <w:pPr>
              <w:pStyle w:val="af5"/>
              <w:spacing w:line="280" w:lineRule="exact"/>
              <w:ind w:firstLineChars="100" w:firstLine="210"/>
              <w:rPr>
                <w:rFonts w:ascii="仿宋" w:eastAsia="仿宋" w:hAnsi="仿宋"/>
                <w:sz w:val="21"/>
                <w:szCs w:val="21"/>
                <w:lang w:val="zh-CN"/>
              </w:rPr>
            </w:pPr>
            <w:r>
              <w:rPr>
                <w:rFonts w:ascii="仿宋" w:eastAsia="仿宋" w:hAnsi="仿宋" w:hint="eastAsia"/>
                <w:sz w:val="21"/>
                <w:szCs w:val="21"/>
                <w:lang w:val="zh-CN"/>
              </w:rPr>
              <w:t>本项目不接受合同分包。</w:t>
            </w:r>
          </w:p>
        </w:tc>
      </w:tr>
    </w:tbl>
    <w:p w:rsidR="005178D1" w:rsidRDefault="005178D1">
      <w:pPr>
        <w:pStyle w:val="a0"/>
        <w:ind w:firstLine="420"/>
      </w:pPr>
    </w:p>
    <w:p w:rsidR="005178D1" w:rsidRDefault="005178D1">
      <w:pPr>
        <w:pStyle w:val="a0"/>
        <w:ind w:firstLine="420"/>
      </w:pPr>
    </w:p>
    <w:p w:rsidR="005178D1" w:rsidRDefault="005178D1">
      <w:pPr>
        <w:pStyle w:val="a0"/>
        <w:ind w:firstLine="420"/>
      </w:pPr>
    </w:p>
    <w:p w:rsidR="005178D1" w:rsidRDefault="005178D1">
      <w:pPr>
        <w:pStyle w:val="a0"/>
        <w:ind w:firstLine="420"/>
      </w:pPr>
    </w:p>
    <w:p w:rsidR="005178D1" w:rsidRDefault="005178D1">
      <w:pPr>
        <w:pStyle w:val="a0"/>
        <w:ind w:firstLine="420"/>
      </w:pPr>
    </w:p>
    <w:p w:rsidR="005178D1" w:rsidRDefault="005178D1">
      <w:pPr>
        <w:pStyle w:val="a0"/>
        <w:ind w:firstLine="420"/>
      </w:pPr>
    </w:p>
    <w:p w:rsidR="005178D1" w:rsidRDefault="005178D1">
      <w:pPr>
        <w:pStyle w:val="a0"/>
        <w:ind w:firstLine="420"/>
      </w:pPr>
    </w:p>
    <w:p w:rsidR="005178D1" w:rsidRDefault="005178D1">
      <w:pPr>
        <w:pStyle w:val="a0"/>
        <w:ind w:firstLine="420"/>
      </w:pPr>
    </w:p>
    <w:p w:rsidR="005178D1" w:rsidRDefault="005178D1">
      <w:pPr>
        <w:pStyle w:val="a0"/>
        <w:ind w:firstLine="420"/>
      </w:pPr>
    </w:p>
    <w:p w:rsidR="005178D1" w:rsidRDefault="005178D1">
      <w:pPr>
        <w:pStyle w:val="a0"/>
        <w:ind w:firstLine="420"/>
      </w:pPr>
    </w:p>
    <w:p w:rsidR="00ED071C" w:rsidRPr="00ED071C" w:rsidRDefault="00ED071C" w:rsidP="00ED071C"/>
    <w:p w:rsidR="005178D1" w:rsidRDefault="005178D1">
      <w:pPr>
        <w:pStyle w:val="a0"/>
        <w:ind w:firstLine="420"/>
      </w:pPr>
    </w:p>
    <w:p w:rsidR="005178D1" w:rsidRDefault="007311A0">
      <w:pPr>
        <w:jc w:val="center"/>
        <w:rPr>
          <w:rFonts w:asciiTheme="minorEastAsia" w:hAnsiTheme="minorEastAsia"/>
          <w:b/>
          <w:sz w:val="32"/>
          <w:szCs w:val="32"/>
        </w:rPr>
      </w:pPr>
      <w:r>
        <w:rPr>
          <w:rFonts w:asciiTheme="minorEastAsia" w:hAnsiTheme="minorEastAsia" w:hint="eastAsia"/>
          <w:b/>
          <w:sz w:val="32"/>
          <w:szCs w:val="32"/>
        </w:rPr>
        <w:lastRenderedPageBreak/>
        <w:t>第二章</w:t>
      </w:r>
      <w:r>
        <w:rPr>
          <w:rFonts w:asciiTheme="minorEastAsia" w:hAnsiTheme="minorEastAsia" w:hint="eastAsia"/>
          <w:b/>
          <w:sz w:val="32"/>
          <w:szCs w:val="32"/>
        </w:rPr>
        <w:t xml:space="preserve">   </w:t>
      </w:r>
      <w:r>
        <w:rPr>
          <w:rFonts w:asciiTheme="minorEastAsia" w:hAnsiTheme="minorEastAsia" w:hint="eastAsia"/>
          <w:b/>
          <w:sz w:val="32"/>
          <w:szCs w:val="32"/>
        </w:rPr>
        <w:t>采购项目服务及其他要求</w:t>
      </w:r>
    </w:p>
    <w:p w:rsidR="00ED071C" w:rsidRDefault="00F64DE3" w:rsidP="00ED071C">
      <w:pPr>
        <w:widowControl/>
        <w:snapToGrid w:val="0"/>
        <w:spacing w:line="500" w:lineRule="exact"/>
        <w:ind w:firstLineChars="200" w:firstLine="562"/>
        <w:jc w:val="left"/>
        <w:rPr>
          <w:rFonts w:ascii="仿宋" w:eastAsia="仿宋" w:hAnsi="仿宋" w:cs="仿宋"/>
          <w:b/>
          <w:bCs/>
          <w:color w:val="000000" w:themeColor="text1"/>
          <w:kern w:val="0"/>
          <w:sz w:val="28"/>
          <w:szCs w:val="28"/>
        </w:rPr>
      </w:pPr>
      <w:r w:rsidRPr="004A6DA6">
        <w:rPr>
          <w:rFonts w:ascii="仿宋" w:eastAsia="仿宋" w:hAnsi="仿宋" w:cs="仿宋" w:hint="eastAsia"/>
          <w:b/>
          <w:bCs/>
          <w:color w:val="FF0000"/>
          <w:kern w:val="0"/>
          <w:sz w:val="28"/>
          <w:szCs w:val="28"/>
        </w:rPr>
        <w:t>★</w:t>
      </w:r>
      <w:r w:rsidR="00ED071C" w:rsidRPr="004A6DA6">
        <w:rPr>
          <w:rFonts w:ascii="仿宋" w:eastAsia="仿宋" w:hAnsi="仿宋" w:cs="仿宋" w:hint="eastAsia"/>
          <w:b/>
          <w:bCs/>
          <w:kern w:val="0"/>
          <w:sz w:val="28"/>
          <w:szCs w:val="28"/>
        </w:rPr>
        <w:t>一、技</w:t>
      </w:r>
      <w:r w:rsidR="00ED071C">
        <w:rPr>
          <w:rFonts w:ascii="仿宋" w:eastAsia="仿宋" w:hAnsi="仿宋" w:cs="仿宋" w:hint="eastAsia"/>
          <w:b/>
          <w:bCs/>
          <w:color w:val="000000" w:themeColor="text1"/>
          <w:kern w:val="0"/>
          <w:sz w:val="28"/>
          <w:szCs w:val="28"/>
        </w:rPr>
        <w:t>术要求等</w:t>
      </w:r>
    </w:p>
    <w:p w:rsidR="00ED071C" w:rsidRDefault="00ED071C" w:rsidP="00ED071C">
      <w:pPr>
        <w:widowControl/>
        <w:snapToGrid w:val="0"/>
        <w:spacing w:line="500" w:lineRule="exact"/>
        <w:jc w:val="left"/>
        <w:rPr>
          <w:rFonts w:ascii="仿宋" w:eastAsia="仿宋" w:hAnsi="仿宋" w:cs="仿宋"/>
          <w:b/>
          <w:bCs/>
          <w:color w:val="000000" w:themeColor="text1"/>
          <w:kern w:val="0"/>
          <w:sz w:val="28"/>
          <w:szCs w:val="28"/>
        </w:rPr>
      </w:pPr>
      <w:r>
        <w:rPr>
          <w:rFonts w:ascii="仿宋" w:eastAsia="仿宋" w:hAnsi="仿宋" w:cs="仿宋" w:hint="eastAsia"/>
          <w:b/>
          <w:bCs/>
          <w:color w:val="000000" w:themeColor="text1"/>
          <w:kern w:val="0"/>
          <w:sz w:val="28"/>
          <w:szCs w:val="28"/>
        </w:rPr>
        <w:t>（一）技术要求</w:t>
      </w:r>
    </w:p>
    <w:p w:rsidR="00ED071C" w:rsidRDefault="00ED071C" w:rsidP="00ED071C">
      <w:pPr>
        <w:widowControl/>
        <w:snapToGrid w:val="0"/>
        <w:spacing w:line="500" w:lineRule="exact"/>
        <w:jc w:val="left"/>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1、本次污水处理系统曝气池主管道更换采用不停水进行更换，需设置污水水位降水临时处置措施。</w:t>
      </w:r>
    </w:p>
    <w:p w:rsidR="00ED071C" w:rsidRDefault="00ED071C" w:rsidP="00ED071C">
      <w:pPr>
        <w:widowControl/>
        <w:snapToGrid w:val="0"/>
        <w:spacing w:line="500" w:lineRule="exact"/>
        <w:jc w:val="left"/>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2、本次污水处理系统更换除碳钢管外，对其后ABS</w:t>
      </w:r>
      <w:proofErr w:type="gramStart"/>
      <w:r>
        <w:rPr>
          <w:rFonts w:ascii="仿宋" w:eastAsia="仿宋" w:hAnsi="仿宋" w:cs="仿宋" w:hint="eastAsia"/>
          <w:bCs/>
          <w:color w:val="000000" w:themeColor="text1"/>
          <w:kern w:val="0"/>
          <w:sz w:val="28"/>
          <w:szCs w:val="28"/>
        </w:rPr>
        <w:t>材质主</w:t>
      </w:r>
      <w:proofErr w:type="gramEnd"/>
      <w:r>
        <w:rPr>
          <w:rFonts w:ascii="仿宋" w:eastAsia="仿宋" w:hAnsi="仿宋" w:cs="仿宋" w:hint="eastAsia"/>
          <w:bCs/>
          <w:color w:val="000000" w:themeColor="text1"/>
          <w:kern w:val="0"/>
          <w:sz w:val="28"/>
          <w:szCs w:val="28"/>
        </w:rPr>
        <w:t>风管及其支管、</w:t>
      </w:r>
      <w:proofErr w:type="gramStart"/>
      <w:r>
        <w:rPr>
          <w:rFonts w:ascii="仿宋" w:eastAsia="仿宋" w:hAnsi="仿宋" w:cs="仿宋" w:hint="eastAsia"/>
          <w:bCs/>
          <w:color w:val="000000" w:themeColor="text1"/>
          <w:kern w:val="0"/>
          <w:sz w:val="28"/>
          <w:szCs w:val="28"/>
        </w:rPr>
        <w:t>法兰及碳钢管法兰</w:t>
      </w:r>
      <w:proofErr w:type="gramEnd"/>
      <w:r>
        <w:rPr>
          <w:rFonts w:ascii="仿宋" w:eastAsia="仿宋" w:hAnsi="仿宋" w:cs="仿宋" w:hint="eastAsia"/>
          <w:bCs/>
          <w:color w:val="000000" w:themeColor="text1"/>
          <w:kern w:val="0"/>
          <w:sz w:val="28"/>
          <w:szCs w:val="28"/>
        </w:rPr>
        <w:t>进行更换，同时更换相应曝气器及其配件，数量根据提供图纸进行计算更换；主管道管径为DN80，支管管件大小不低于DN50;本次更换的管道采用</w:t>
      </w:r>
      <w:r>
        <w:rPr>
          <w:rFonts w:hint="eastAsia"/>
          <w:color w:val="000000" w:themeColor="text1"/>
          <w:kern w:val="0"/>
          <w:sz w:val="28"/>
          <w:szCs w:val="28"/>
        </w:rPr>
        <w:t>U-PVC</w:t>
      </w:r>
      <w:r>
        <w:rPr>
          <w:rFonts w:ascii="仿宋" w:eastAsia="仿宋" w:hAnsi="仿宋" w:cs="仿宋" w:hint="eastAsia"/>
          <w:bCs/>
          <w:color w:val="000000" w:themeColor="text1"/>
          <w:kern w:val="0"/>
          <w:sz w:val="28"/>
          <w:szCs w:val="28"/>
        </w:rPr>
        <w:t>材质，管道壁厚要求如下：</w:t>
      </w:r>
    </w:p>
    <w:p w:rsidR="00ED071C" w:rsidRDefault="00ED071C" w:rsidP="00ED071C">
      <w:pPr>
        <w:pStyle w:val="a0"/>
        <w:ind w:firstLine="560"/>
        <w:rPr>
          <w:b/>
          <w:color w:val="000000" w:themeColor="text1"/>
          <w:kern w:val="0"/>
          <w:sz w:val="28"/>
          <w:szCs w:val="28"/>
        </w:rPr>
      </w:pPr>
      <w:r>
        <w:rPr>
          <w:rFonts w:hint="eastAsia"/>
          <w:color w:val="000000" w:themeColor="text1"/>
          <w:kern w:val="0"/>
          <w:sz w:val="28"/>
          <w:szCs w:val="28"/>
        </w:rPr>
        <w:t xml:space="preserve"> </w:t>
      </w:r>
      <w:r>
        <w:rPr>
          <w:rFonts w:hint="eastAsia"/>
          <w:color w:val="000000" w:themeColor="text1"/>
          <w:kern w:val="0"/>
          <w:sz w:val="28"/>
          <w:szCs w:val="28"/>
        </w:rPr>
        <w:t>使用</w:t>
      </w:r>
      <w:r>
        <w:rPr>
          <w:rFonts w:hint="eastAsia"/>
          <w:color w:val="000000" w:themeColor="text1"/>
          <w:kern w:val="0"/>
          <w:sz w:val="28"/>
          <w:szCs w:val="28"/>
        </w:rPr>
        <w:t>U-PVC</w:t>
      </w:r>
      <w:r>
        <w:rPr>
          <w:rFonts w:hint="eastAsia"/>
          <w:color w:val="000000" w:themeColor="text1"/>
          <w:kern w:val="0"/>
          <w:sz w:val="28"/>
          <w:szCs w:val="28"/>
        </w:rPr>
        <w:t>材质管道壁厚不低于如下要求：</w:t>
      </w:r>
    </w:p>
    <w:tbl>
      <w:tblPr>
        <w:tblStyle w:val="af6"/>
        <w:tblW w:w="0" w:type="auto"/>
        <w:tblLook w:val="04A0" w:firstRow="1" w:lastRow="0" w:firstColumn="1" w:lastColumn="0" w:noHBand="0" w:noVBand="1"/>
      </w:tblPr>
      <w:tblGrid>
        <w:gridCol w:w="2626"/>
        <w:gridCol w:w="2626"/>
        <w:gridCol w:w="2626"/>
      </w:tblGrid>
      <w:tr w:rsidR="00ED071C" w:rsidTr="00DC35CD">
        <w:trPr>
          <w:trHeight w:val="349"/>
        </w:trPr>
        <w:tc>
          <w:tcPr>
            <w:tcW w:w="2626" w:type="dxa"/>
          </w:tcPr>
          <w:p w:rsidR="00ED071C" w:rsidRDefault="00ED071C" w:rsidP="00DC35CD">
            <w:pPr>
              <w:rPr>
                <w:color w:val="000000" w:themeColor="text1"/>
              </w:rPr>
            </w:pPr>
            <w:r>
              <w:rPr>
                <w:rFonts w:hint="eastAsia"/>
                <w:color w:val="000000" w:themeColor="text1"/>
              </w:rPr>
              <w:t>尺码</w:t>
            </w:r>
          </w:p>
        </w:tc>
        <w:tc>
          <w:tcPr>
            <w:tcW w:w="2626" w:type="dxa"/>
          </w:tcPr>
          <w:p w:rsidR="00ED071C" w:rsidRDefault="00ED071C" w:rsidP="00DC35CD">
            <w:pPr>
              <w:rPr>
                <w:color w:val="000000" w:themeColor="text1"/>
              </w:rPr>
            </w:pPr>
            <w:r>
              <w:rPr>
                <w:rFonts w:hint="eastAsia"/>
                <w:color w:val="000000" w:themeColor="text1"/>
              </w:rPr>
              <w:t>直径mm</w:t>
            </w:r>
          </w:p>
        </w:tc>
        <w:tc>
          <w:tcPr>
            <w:tcW w:w="2626" w:type="dxa"/>
          </w:tcPr>
          <w:p w:rsidR="00ED071C" w:rsidRDefault="00ED071C" w:rsidP="00DC35CD">
            <w:pPr>
              <w:rPr>
                <w:color w:val="000000" w:themeColor="text1"/>
              </w:rPr>
            </w:pPr>
            <w:r>
              <w:rPr>
                <w:rFonts w:hint="eastAsia"/>
                <w:color w:val="000000" w:themeColor="text1"/>
              </w:rPr>
              <w:t>管壁厚度mm</w:t>
            </w:r>
          </w:p>
        </w:tc>
      </w:tr>
      <w:tr w:rsidR="00ED071C" w:rsidTr="00DC35CD">
        <w:trPr>
          <w:trHeight w:val="349"/>
        </w:trPr>
        <w:tc>
          <w:tcPr>
            <w:tcW w:w="2626" w:type="dxa"/>
          </w:tcPr>
          <w:p w:rsidR="00ED071C" w:rsidRDefault="00ED071C" w:rsidP="00DC35CD">
            <w:pPr>
              <w:rPr>
                <w:color w:val="000000" w:themeColor="text1"/>
              </w:rPr>
            </w:pPr>
            <w:r>
              <w:rPr>
                <w:rFonts w:hint="eastAsia"/>
                <w:color w:val="000000" w:themeColor="text1"/>
              </w:rPr>
              <w:t>DN32</w:t>
            </w:r>
          </w:p>
        </w:tc>
        <w:tc>
          <w:tcPr>
            <w:tcW w:w="2626" w:type="dxa"/>
          </w:tcPr>
          <w:p w:rsidR="00ED071C" w:rsidRDefault="00ED071C" w:rsidP="00DC35CD">
            <w:pPr>
              <w:rPr>
                <w:color w:val="000000" w:themeColor="text1"/>
              </w:rPr>
            </w:pPr>
            <w:r>
              <w:rPr>
                <w:rFonts w:hint="eastAsia"/>
                <w:color w:val="000000" w:themeColor="text1"/>
              </w:rPr>
              <w:t>40</w:t>
            </w:r>
          </w:p>
        </w:tc>
        <w:tc>
          <w:tcPr>
            <w:tcW w:w="2626" w:type="dxa"/>
          </w:tcPr>
          <w:p w:rsidR="00ED071C" w:rsidRDefault="00ED071C" w:rsidP="00DC35CD">
            <w:pPr>
              <w:rPr>
                <w:color w:val="000000" w:themeColor="text1"/>
              </w:rPr>
            </w:pPr>
            <w:r>
              <w:rPr>
                <w:rFonts w:hint="eastAsia"/>
                <w:color w:val="000000" w:themeColor="text1"/>
              </w:rPr>
              <w:t>3</w:t>
            </w:r>
          </w:p>
        </w:tc>
      </w:tr>
      <w:tr w:rsidR="00ED071C" w:rsidTr="00DC35CD">
        <w:trPr>
          <w:trHeight w:val="349"/>
        </w:trPr>
        <w:tc>
          <w:tcPr>
            <w:tcW w:w="2626" w:type="dxa"/>
          </w:tcPr>
          <w:p w:rsidR="00ED071C" w:rsidRDefault="00ED071C" w:rsidP="00DC35CD">
            <w:pPr>
              <w:rPr>
                <w:color w:val="000000" w:themeColor="text1"/>
              </w:rPr>
            </w:pPr>
            <w:r>
              <w:rPr>
                <w:rFonts w:hint="eastAsia"/>
                <w:color w:val="000000" w:themeColor="text1"/>
              </w:rPr>
              <w:t>DN40</w:t>
            </w:r>
          </w:p>
        </w:tc>
        <w:tc>
          <w:tcPr>
            <w:tcW w:w="2626" w:type="dxa"/>
          </w:tcPr>
          <w:p w:rsidR="00ED071C" w:rsidRDefault="00ED071C" w:rsidP="00DC35CD">
            <w:pPr>
              <w:rPr>
                <w:color w:val="000000" w:themeColor="text1"/>
              </w:rPr>
            </w:pPr>
            <w:r>
              <w:rPr>
                <w:rFonts w:hint="eastAsia"/>
                <w:color w:val="000000" w:themeColor="text1"/>
              </w:rPr>
              <w:t>50</w:t>
            </w:r>
          </w:p>
        </w:tc>
        <w:tc>
          <w:tcPr>
            <w:tcW w:w="2626" w:type="dxa"/>
          </w:tcPr>
          <w:p w:rsidR="00ED071C" w:rsidRDefault="00ED071C" w:rsidP="00DC35CD">
            <w:pPr>
              <w:rPr>
                <w:color w:val="000000" w:themeColor="text1"/>
              </w:rPr>
            </w:pPr>
            <w:r>
              <w:rPr>
                <w:rFonts w:hint="eastAsia"/>
                <w:color w:val="000000" w:themeColor="text1"/>
              </w:rPr>
              <w:t>3.7</w:t>
            </w:r>
          </w:p>
        </w:tc>
      </w:tr>
      <w:tr w:rsidR="00ED071C" w:rsidTr="00DC35CD">
        <w:trPr>
          <w:trHeight w:val="349"/>
        </w:trPr>
        <w:tc>
          <w:tcPr>
            <w:tcW w:w="2626" w:type="dxa"/>
          </w:tcPr>
          <w:p w:rsidR="00ED071C" w:rsidRDefault="00ED071C" w:rsidP="00DC35CD">
            <w:pPr>
              <w:rPr>
                <w:color w:val="000000" w:themeColor="text1"/>
              </w:rPr>
            </w:pPr>
            <w:r>
              <w:rPr>
                <w:rFonts w:hint="eastAsia"/>
                <w:color w:val="000000" w:themeColor="text1"/>
              </w:rPr>
              <w:t>DN50</w:t>
            </w:r>
          </w:p>
        </w:tc>
        <w:tc>
          <w:tcPr>
            <w:tcW w:w="2626" w:type="dxa"/>
          </w:tcPr>
          <w:p w:rsidR="00ED071C" w:rsidRDefault="00ED071C" w:rsidP="00DC35CD">
            <w:pPr>
              <w:rPr>
                <w:color w:val="000000" w:themeColor="text1"/>
              </w:rPr>
            </w:pPr>
            <w:r>
              <w:rPr>
                <w:rFonts w:hint="eastAsia"/>
                <w:color w:val="000000" w:themeColor="text1"/>
              </w:rPr>
              <w:t>63</w:t>
            </w:r>
          </w:p>
        </w:tc>
        <w:tc>
          <w:tcPr>
            <w:tcW w:w="2626" w:type="dxa"/>
          </w:tcPr>
          <w:p w:rsidR="00ED071C" w:rsidRDefault="00ED071C" w:rsidP="00DC35CD">
            <w:pPr>
              <w:rPr>
                <w:color w:val="000000" w:themeColor="text1"/>
              </w:rPr>
            </w:pPr>
            <w:r>
              <w:rPr>
                <w:rFonts w:hint="eastAsia"/>
                <w:color w:val="000000" w:themeColor="text1"/>
              </w:rPr>
              <w:t>4.7</w:t>
            </w:r>
          </w:p>
        </w:tc>
      </w:tr>
      <w:tr w:rsidR="00ED071C" w:rsidTr="00DC35CD">
        <w:trPr>
          <w:trHeight w:val="349"/>
        </w:trPr>
        <w:tc>
          <w:tcPr>
            <w:tcW w:w="2626" w:type="dxa"/>
          </w:tcPr>
          <w:p w:rsidR="00ED071C" w:rsidRDefault="00ED071C" w:rsidP="00DC35CD">
            <w:pPr>
              <w:rPr>
                <w:color w:val="000000" w:themeColor="text1"/>
              </w:rPr>
            </w:pPr>
            <w:r>
              <w:rPr>
                <w:rFonts w:hint="eastAsia"/>
                <w:color w:val="000000" w:themeColor="text1"/>
              </w:rPr>
              <w:t>DN65</w:t>
            </w:r>
          </w:p>
        </w:tc>
        <w:tc>
          <w:tcPr>
            <w:tcW w:w="2626" w:type="dxa"/>
          </w:tcPr>
          <w:p w:rsidR="00ED071C" w:rsidRDefault="00ED071C" w:rsidP="00DC35CD">
            <w:pPr>
              <w:rPr>
                <w:color w:val="000000" w:themeColor="text1"/>
              </w:rPr>
            </w:pPr>
            <w:r>
              <w:rPr>
                <w:rFonts w:hint="eastAsia"/>
                <w:color w:val="000000" w:themeColor="text1"/>
              </w:rPr>
              <w:t>75</w:t>
            </w:r>
          </w:p>
        </w:tc>
        <w:tc>
          <w:tcPr>
            <w:tcW w:w="2626" w:type="dxa"/>
          </w:tcPr>
          <w:p w:rsidR="00ED071C" w:rsidRDefault="00ED071C" w:rsidP="00DC35CD">
            <w:pPr>
              <w:rPr>
                <w:color w:val="000000" w:themeColor="text1"/>
              </w:rPr>
            </w:pPr>
            <w:r>
              <w:rPr>
                <w:rFonts w:hint="eastAsia"/>
                <w:color w:val="000000" w:themeColor="text1"/>
              </w:rPr>
              <w:t>5.6</w:t>
            </w:r>
          </w:p>
        </w:tc>
      </w:tr>
      <w:tr w:rsidR="00ED071C" w:rsidTr="00DC35CD">
        <w:trPr>
          <w:trHeight w:val="349"/>
        </w:trPr>
        <w:tc>
          <w:tcPr>
            <w:tcW w:w="2626" w:type="dxa"/>
          </w:tcPr>
          <w:p w:rsidR="00ED071C" w:rsidRDefault="00ED071C" w:rsidP="00DC35CD">
            <w:pPr>
              <w:rPr>
                <w:color w:val="000000" w:themeColor="text1"/>
              </w:rPr>
            </w:pPr>
            <w:r>
              <w:rPr>
                <w:rFonts w:hint="eastAsia"/>
                <w:color w:val="000000" w:themeColor="text1"/>
              </w:rPr>
              <w:t>DN80</w:t>
            </w:r>
          </w:p>
        </w:tc>
        <w:tc>
          <w:tcPr>
            <w:tcW w:w="2626" w:type="dxa"/>
          </w:tcPr>
          <w:p w:rsidR="00ED071C" w:rsidRDefault="00ED071C" w:rsidP="00DC35CD">
            <w:pPr>
              <w:rPr>
                <w:color w:val="000000" w:themeColor="text1"/>
              </w:rPr>
            </w:pPr>
            <w:r>
              <w:rPr>
                <w:rFonts w:hint="eastAsia"/>
                <w:color w:val="000000" w:themeColor="text1"/>
              </w:rPr>
              <w:t>90</w:t>
            </w:r>
          </w:p>
        </w:tc>
        <w:tc>
          <w:tcPr>
            <w:tcW w:w="2626" w:type="dxa"/>
          </w:tcPr>
          <w:p w:rsidR="00ED071C" w:rsidRDefault="00ED071C" w:rsidP="00DC35CD">
            <w:pPr>
              <w:rPr>
                <w:color w:val="000000" w:themeColor="text1"/>
              </w:rPr>
            </w:pPr>
            <w:r>
              <w:rPr>
                <w:rFonts w:hint="eastAsia"/>
                <w:color w:val="000000" w:themeColor="text1"/>
              </w:rPr>
              <w:t>6.7</w:t>
            </w:r>
          </w:p>
        </w:tc>
      </w:tr>
      <w:tr w:rsidR="00ED071C" w:rsidTr="00DC35CD">
        <w:trPr>
          <w:trHeight w:val="358"/>
        </w:trPr>
        <w:tc>
          <w:tcPr>
            <w:tcW w:w="2626" w:type="dxa"/>
          </w:tcPr>
          <w:p w:rsidR="00ED071C" w:rsidRDefault="00ED071C" w:rsidP="00DC35CD">
            <w:pPr>
              <w:rPr>
                <w:color w:val="000000" w:themeColor="text1"/>
              </w:rPr>
            </w:pPr>
            <w:r>
              <w:rPr>
                <w:rFonts w:hint="eastAsia"/>
                <w:color w:val="000000" w:themeColor="text1"/>
              </w:rPr>
              <w:t>DN100</w:t>
            </w:r>
          </w:p>
        </w:tc>
        <w:tc>
          <w:tcPr>
            <w:tcW w:w="2626" w:type="dxa"/>
          </w:tcPr>
          <w:p w:rsidR="00ED071C" w:rsidRDefault="00ED071C" w:rsidP="00DC35CD">
            <w:pPr>
              <w:rPr>
                <w:color w:val="000000" w:themeColor="text1"/>
              </w:rPr>
            </w:pPr>
            <w:r>
              <w:rPr>
                <w:rFonts w:hint="eastAsia"/>
                <w:color w:val="000000" w:themeColor="text1"/>
              </w:rPr>
              <w:t>110</w:t>
            </w:r>
          </w:p>
        </w:tc>
        <w:tc>
          <w:tcPr>
            <w:tcW w:w="2626" w:type="dxa"/>
          </w:tcPr>
          <w:p w:rsidR="00ED071C" w:rsidRDefault="00ED071C" w:rsidP="00DC35CD">
            <w:pPr>
              <w:rPr>
                <w:color w:val="000000" w:themeColor="text1"/>
              </w:rPr>
            </w:pPr>
            <w:r>
              <w:rPr>
                <w:rFonts w:hint="eastAsia"/>
                <w:color w:val="000000" w:themeColor="text1"/>
              </w:rPr>
              <w:t>8.1</w:t>
            </w:r>
          </w:p>
        </w:tc>
      </w:tr>
      <w:tr w:rsidR="00ED071C" w:rsidTr="00DC35CD">
        <w:trPr>
          <w:trHeight w:val="369"/>
        </w:trPr>
        <w:tc>
          <w:tcPr>
            <w:tcW w:w="2626" w:type="dxa"/>
          </w:tcPr>
          <w:p w:rsidR="00ED071C" w:rsidRDefault="00ED071C" w:rsidP="00DC35CD">
            <w:pPr>
              <w:rPr>
                <w:color w:val="000000" w:themeColor="text1"/>
              </w:rPr>
            </w:pPr>
            <w:r>
              <w:rPr>
                <w:rFonts w:hint="eastAsia"/>
                <w:color w:val="000000" w:themeColor="text1"/>
              </w:rPr>
              <w:t>DN125</w:t>
            </w:r>
          </w:p>
        </w:tc>
        <w:tc>
          <w:tcPr>
            <w:tcW w:w="2626" w:type="dxa"/>
          </w:tcPr>
          <w:p w:rsidR="00ED071C" w:rsidRDefault="00ED071C" w:rsidP="00DC35CD">
            <w:pPr>
              <w:rPr>
                <w:color w:val="000000" w:themeColor="text1"/>
              </w:rPr>
            </w:pPr>
            <w:r>
              <w:rPr>
                <w:rFonts w:hint="eastAsia"/>
                <w:color w:val="000000" w:themeColor="text1"/>
              </w:rPr>
              <w:t>140</w:t>
            </w:r>
          </w:p>
        </w:tc>
        <w:tc>
          <w:tcPr>
            <w:tcW w:w="2626" w:type="dxa"/>
          </w:tcPr>
          <w:p w:rsidR="00ED071C" w:rsidRDefault="00ED071C" w:rsidP="00DC35CD">
            <w:pPr>
              <w:rPr>
                <w:color w:val="000000" w:themeColor="text1"/>
              </w:rPr>
            </w:pPr>
            <w:r>
              <w:rPr>
                <w:rFonts w:hint="eastAsia"/>
                <w:color w:val="000000" w:themeColor="text1"/>
              </w:rPr>
              <w:t>10.3</w:t>
            </w:r>
          </w:p>
        </w:tc>
      </w:tr>
    </w:tbl>
    <w:p w:rsidR="00ED071C" w:rsidRDefault="00ED071C" w:rsidP="00ED071C">
      <w:pPr>
        <w:pStyle w:val="a0"/>
        <w:ind w:firstLine="560"/>
        <w:rPr>
          <w:b/>
          <w:color w:val="000000" w:themeColor="text1"/>
          <w:kern w:val="0"/>
          <w:sz w:val="28"/>
          <w:szCs w:val="28"/>
        </w:rPr>
      </w:pPr>
      <w:r>
        <w:rPr>
          <w:rFonts w:hint="eastAsia"/>
          <w:color w:val="000000" w:themeColor="text1"/>
          <w:kern w:val="0"/>
          <w:sz w:val="28"/>
          <w:szCs w:val="28"/>
        </w:rPr>
        <w:t xml:space="preserve">  </w:t>
      </w:r>
      <w:r>
        <w:rPr>
          <w:rFonts w:hint="eastAsia"/>
          <w:color w:val="000000" w:themeColor="text1"/>
          <w:kern w:val="0"/>
          <w:sz w:val="28"/>
          <w:szCs w:val="28"/>
        </w:rPr>
        <w:t>曝气器直径不小于</w:t>
      </w:r>
      <w:r>
        <w:rPr>
          <w:rFonts w:hint="eastAsia"/>
          <w:color w:val="000000" w:themeColor="text1"/>
          <w:kern w:val="0"/>
          <w:sz w:val="28"/>
          <w:szCs w:val="28"/>
        </w:rPr>
        <w:t>215mm</w:t>
      </w:r>
      <w:r>
        <w:rPr>
          <w:rFonts w:hint="eastAsia"/>
          <w:color w:val="000000" w:themeColor="text1"/>
          <w:kern w:val="0"/>
          <w:sz w:val="28"/>
          <w:szCs w:val="28"/>
        </w:rPr>
        <w:t>，安装管道时要注意工艺施工，连接前要先打磨，要使用优质的胶水，做好管件连接。管道系统连接好以后，要做相关测试合格，不漏气才能使用。</w:t>
      </w:r>
    </w:p>
    <w:p w:rsidR="00ED071C" w:rsidRDefault="00ED071C" w:rsidP="00ED071C">
      <w:pPr>
        <w:widowControl/>
        <w:numPr>
          <w:ilvl w:val="0"/>
          <w:numId w:val="2"/>
        </w:numPr>
        <w:snapToGrid w:val="0"/>
        <w:spacing w:line="500" w:lineRule="exact"/>
        <w:jc w:val="left"/>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修复污水处理曝气系统过程中，也要排放污水，污水排放必须满足《医疗机构水污染物排放标准》(GB18466-2005)预处理排放标准排放，投标人须增加临时污水处置设备及相应消毒药剂，费用已经包含在投标总价中。如果施工期间出现污水排放不达标情况，全部责任由投标人负责。</w:t>
      </w:r>
    </w:p>
    <w:p w:rsidR="00ED071C" w:rsidRDefault="00ED071C" w:rsidP="00ED071C">
      <w:pPr>
        <w:widowControl/>
        <w:snapToGrid w:val="0"/>
        <w:spacing w:line="500" w:lineRule="exact"/>
        <w:jc w:val="left"/>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4、本次污水处理曝气系统更换产生相应的污泥需进行处置，及后期污水曝气系统恢复活性污泥恢复，需维修方进行承担相应费用。</w:t>
      </w:r>
    </w:p>
    <w:p w:rsidR="00ED071C" w:rsidRDefault="00ED071C" w:rsidP="00ED071C">
      <w:pPr>
        <w:widowControl/>
        <w:snapToGrid w:val="0"/>
        <w:spacing w:line="500" w:lineRule="exact"/>
        <w:jc w:val="left"/>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5、本次对曝气系统原管道拆除相应的土建施工，需对其进行恢复。</w:t>
      </w:r>
    </w:p>
    <w:p w:rsidR="00ED071C" w:rsidRDefault="00ED071C" w:rsidP="00ED071C">
      <w:pPr>
        <w:widowControl/>
        <w:snapToGrid w:val="0"/>
        <w:spacing w:line="500" w:lineRule="exact"/>
        <w:jc w:val="left"/>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lastRenderedPageBreak/>
        <w:t>6、制定针对本次维修相应的施工方案，并配合院方完成当地主管部门环保应急报备。</w:t>
      </w:r>
    </w:p>
    <w:p w:rsidR="00ED071C" w:rsidRPr="00532E61" w:rsidRDefault="00ED071C" w:rsidP="00E55FD0">
      <w:pPr>
        <w:pStyle w:val="a0"/>
        <w:ind w:firstLineChars="0" w:firstLine="0"/>
        <w:rPr>
          <w:color w:val="FF0000"/>
        </w:rPr>
      </w:pPr>
      <w:r>
        <w:rPr>
          <w:rFonts w:hint="eastAsia"/>
          <w:color w:val="000000" w:themeColor="text1"/>
          <w:kern w:val="0"/>
          <w:sz w:val="28"/>
          <w:szCs w:val="28"/>
        </w:rPr>
        <w:t>7</w:t>
      </w:r>
      <w:r>
        <w:rPr>
          <w:rFonts w:hint="eastAsia"/>
          <w:color w:val="000000" w:themeColor="text1"/>
          <w:kern w:val="0"/>
          <w:sz w:val="28"/>
          <w:szCs w:val="28"/>
        </w:rPr>
        <w:t>、本次更换</w:t>
      </w:r>
      <w:proofErr w:type="gramStart"/>
      <w:r>
        <w:rPr>
          <w:rFonts w:hint="eastAsia"/>
          <w:color w:val="000000" w:themeColor="text1"/>
          <w:kern w:val="0"/>
          <w:sz w:val="28"/>
          <w:szCs w:val="28"/>
        </w:rPr>
        <w:t>曝气管需在</w:t>
      </w:r>
      <w:proofErr w:type="gramEnd"/>
      <w:r>
        <w:rPr>
          <w:rFonts w:hint="eastAsia"/>
          <w:color w:val="000000" w:themeColor="text1"/>
          <w:kern w:val="0"/>
          <w:sz w:val="28"/>
          <w:szCs w:val="28"/>
        </w:rPr>
        <w:t>施工方案中罗列主管件明细及数量</w:t>
      </w:r>
      <w:r w:rsidR="00D34369">
        <w:rPr>
          <w:rFonts w:hint="eastAsia"/>
          <w:color w:val="FF0000"/>
          <w:kern w:val="0"/>
          <w:sz w:val="28"/>
          <w:szCs w:val="28"/>
        </w:rPr>
        <w:t>以及投标产品生产</w:t>
      </w:r>
      <w:r w:rsidR="00532E61" w:rsidRPr="00532E61">
        <w:rPr>
          <w:rFonts w:hint="eastAsia"/>
          <w:color w:val="FF0000"/>
          <w:kern w:val="0"/>
          <w:sz w:val="28"/>
          <w:szCs w:val="28"/>
        </w:rPr>
        <w:t>厂家</w:t>
      </w:r>
      <w:r w:rsidR="009E4F77">
        <w:rPr>
          <w:rFonts w:hint="eastAsia"/>
          <w:color w:val="FF0000"/>
          <w:kern w:val="0"/>
          <w:sz w:val="28"/>
          <w:szCs w:val="28"/>
        </w:rPr>
        <w:t>：日丰、联塑、川路</w:t>
      </w:r>
    </w:p>
    <w:p w:rsidR="00ED071C" w:rsidRDefault="00ED071C" w:rsidP="00ED071C">
      <w:pPr>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8、由于目前无法观察曝气池体内碳钢管道腐蚀程度，如在维修期间观察到腐蚀严重，确实需要更换，该项作为本项目增项，根据实际产生的费用结算。费用不包含在本次报价中（备注碳钢管直径90mm）。</w:t>
      </w:r>
    </w:p>
    <w:p w:rsidR="00ED071C" w:rsidRDefault="00ED071C" w:rsidP="00ED071C">
      <w:pPr>
        <w:widowControl/>
        <w:snapToGrid w:val="0"/>
        <w:spacing w:line="500" w:lineRule="exact"/>
        <w:jc w:val="left"/>
        <w:rPr>
          <w:rFonts w:ascii="仿宋" w:eastAsia="仿宋" w:hAnsi="仿宋" w:cs="仿宋"/>
          <w:b/>
          <w:bCs/>
          <w:color w:val="000000" w:themeColor="text1"/>
          <w:kern w:val="0"/>
          <w:sz w:val="28"/>
          <w:szCs w:val="28"/>
        </w:rPr>
      </w:pPr>
      <w:r>
        <w:rPr>
          <w:rFonts w:ascii="仿宋" w:eastAsia="仿宋" w:hAnsi="仿宋" w:cs="仿宋" w:hint="eastAsia"/>
          <w:b/>
          <w:bCs/>
          <w:color w:val="000000" w:themeColor="text1"/>
          <w:kern w:val="0"/>
          <w:sz w:val="28"/>
          <w:szCs w:val="28"/>
        </w:rPr>
        <w:t>（</w:t>
      </w:r>
      <w:bookmarkStart w:id="3" w:name="OLE_LINK2"/>
      <w:r>
        <w:rPr>
          <w:rFonts w:ascii="仿宋" w:eastAsia="仿宋" w:hAnsi="仿宋" w:cs="仿宋" w:hint="eastAsia"/>
          <w:b/>
          <w:bCs/>
          <w:color w:val="000000" w:themeColor="text1"/>
          <w:kern w:val="0"/>
          <w:sz w:val="28"/>
          <w:szCs w:val="28"/>
        </w:rPr>
        <w:t>二）</w:t>
      </w:r>
      <w:bookmarkEnd w:id="3"/>
      <w:r>
        <w:rPr>
          <w:rFonts w:ascii="仿宋" w:eastAsia="仿宋" w:hAnsi="仿宋" w:cs="仿宋" w:hint="eastAsia"/>
          <w:b/>
          <w:bCs/>
          <w:color w:val="000000" w:themeColor="text1"/>
          <w:kern w:val="0"/>
          <w:sz w:val="28"/>
          <w:szCs w:val="28"/>
        </w:rPr>
        <w:t>安装施工要求：</w:t>
      </w:r>
    </w:p>
    <w:p w:rsidR="00ED071C" w:rsidRDefault="00ED071C" w:rsidP="00ED071C">
      <w:pPr>
        <w:widowControl/>
        <w:snapToGrid w:val="0"/>
        <w:spacing w:line="500" w:lineRule="exact"/>
        <w:jc w:val="left"/>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1、施工方遵守现场的一切规章制度，安全文明施工；本项目涉及有限空间作业，施工方须具有有效施工作业证的人员进入操作区域，施工方自行负责作业安全，出现任何事故和招标人无关。</w:t>
      </w:r>
    </w:p>
    <w:p w:rsidR="00ED071C" w:rsidRDefault="00ED071C" w:rsidP="00ED071C">
      <w:pPr>
        <w:widowControl/>
        <w:snapToGrid w:val="0"/>
        <w:spacing w:line="500" w:lineRule="exact"/>
        <w:jc w:val="left"/>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2、施工方负责保管、看护进场的设备直到验收合格，交付需方。</w:t>
      </w:r>
    </w:p>
    <w:p w:rsidR="00ED071C" w:rsidRDefault="00ED071C" w:rsidP="00ED071C">
      <w:pPr>
        <w:widowControl/>
        <w:snapToGrid w:val="0"/>
        <w:spacing w:line="500" w:lineRule="exact"/>
        <w:jc w:val="left"/>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3、施工方负责设备等提供适当的保护、包装或覆盖等处理，以免受损。</w:t>
      </w:r>
    </w:p>
    <w:p w:rsidR="00ED071C" w:rsidRDefault="00ED071C" w:rsidP="00ED071C">
      <w:pPr>
        <w:widowControl/>
        <w:snapToGrid w:val="0"/>
        <w:spacing w:line="500" w:lineRule="exact"/>
        <w:jc w:val="left"/>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4、施工方保证工期内院方废水排放达标及承担相关费用。</w:t>
      </w:r>
    </w:p>
    <w:p w:rsidR="00ED071C" w:rsidRDefault="00ED071C" w:rsidP="00ED071C">
      <w:pPr>
        <w:widowControl/>
        <w:snapToGrid w:val="0"/>
        <w:spacing w:line="500" w:lineRule="exact"/>
        <w:jc w:val="left"/>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5、施工方安装及调试人员、在设备安装调试或在运输装卸途中对其他设备及邻近管线等造成损坏，应由施工方负责修复及承担一切费用。</w:t>
      </w:r>
    </w:p>
    <w:p w:rsidR="00ED071C" w:rsidRDefault="00ED071C" w:rsidP="00ED071C">
      <w:pPr>
        <w:widowControl/>
        <w:snapToGrid w:val="0"/>
        <w:spacing w:line="500" w:lineRule="exact"/>
        <w:jc w:val="left"/>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6、无论安装及调试期间或退换过程中，施工方负责及时清理所有垃圾。</w:t>
      </w:r>
    </w:p>
    <w:p w:rsidR="00ED071C" w:rsidRDefault="00ED071C" w:rsidP="00ED071C">
      <w:pPr>
        <w:widowControl/>
        <w:snapToGrid w:val="0"/>
        <w:spacing w:line="500" w:lineRule="exact"/>
        <w:jc w:val="left"/>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7、施工方承担安装和调试期间设备和施工人员的安全责任。</w:t>
      </w:r>
    </w:p>
    <w:p w:rsidR="00ED071C" w:rsidRDefault="00ED071C" w:rsidP="00ED071C">
      <w:pPr>
        <w:widowControl/>
        <w:snapToGrid w:val="0"/>
        <w:spacing w:line="500" w:lineRule="exact"/>
        <w:jc w:val="left"/>
        <w:rPr>
          <w:rFonts w:ascii="仿宋" w:eastAsia="仿宋" w:hAnsi="仿宋" w:cs="仿宋"/>
          <w:color w:val="000000" w:themeColor="text1"/>
          <w:sz w:val="28"/>
        </w:rPr>
      </w:pPr>
      <w:r>
        <w:rPr>
          <w:rFonts w:ascii="仿宋" w:eastAsia="仿宋" w:hAnsi="仿宋" w:cs="仿宋" w:hint="eastAsia"/>
          <w:color w:val="000000" w:themeColor="text1"/>
          <w:sz w:val="28"/>
        </w:rPr>
        <w:t>8、施工现场的一切安全责任以及由施工引起的全部安全责任均由施工方负责，与医院无关。</w:t>
      </w:r>
    </w:p>
    <w:p w:rsidR="00ED071C" w:rsidRDefault="00ED071C" w:rsidP="00ED071C">
      <w:pPr>
        <w:widowControl/>
        <w:snapToGrid w:val="0"/>
        <w:spacing w:line="500" w:lineRule="exact"/>
        <w:ind w:firstLineChars="200" w:firstLine="560"/>
        <w:jc w:val="left"/>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本工程为“交钥匙”工程，包括污水处理站场地清障的措施费用、土方开挖及外运和回填、硬化、修复费用、绿化移位与复原、材料的二次搬运、设备及材料购买、所需配套工程的施工、全部设备及其附配件的选择、制造、采购、运输及储存、安装、调试、试验及检查、试运行、培训和最终交付投产至保修期期满等，以及为完成上述内容所必须的附属工程、临时工程、材料、劳务及所需的全部一切费用。</w:t>
      </w:r>
    </w:p>
    <w:p w:rsidR="00ED071C" w:rsidRDefault="00E55FD0" w:rsidP="00ED071C">
      <w:pPr>
        <w:widowControl/>
        <w:snapToGrid w:val="0"/>
        <w:spacing w:line="500" w:lineRule="exact"/>
        <w:jc w:val="left"/>
        <w:rPr>
          <w:rFonts w:ascii="仿宋" w:eastAsia="仿宋" w:hAnsi="仿宋" w:cs="仿宋"/>
          <w:bCs/>
          <w:color w:val="000000" w:themeColor="text1"/>
          <w:kern w:val="0"/>
          <w:sz w:val="28"/>
          <w:szCs w:val="28"/>
        </w:rPr>
      </w:pPr>
      <w:bookmarkStart w:id="4" w:name="OLE_LINK5"/>
      <w:bookmarkStart w:id="5" w:name="OLE_LINK6"/>
      <w:r w:rsidRPr="00524F80">
        <w:rPr>
          <w:rFonts w:ascii="仿宋" w:eastAsia="仿宋" w:hAnsi="仿宋" w:cs="仿宋" w:hint="eastAsia"/>
          <w:b/>
          <w:bCs/>
          <w:color w:val="FF0000"/>
          <w:kern w:val="0"/>
          <w:sz w:val="28"/>
          <w:szCs w:val="28"/>
        </w:rPr>
        <w:lastRenderedPageBreak/>
        <w:t>★</w:t>
      </w:r>
      <w:bookmarkEnd w:id="4"/>
      <w:bookmarkEnd w:id="5"/>
      <w:r w:rsidR="00ED071C">
        <w:rPr>
          <w:rFonts w:asciiTheme="minorEastAsia" w:hAnsiTheme="minorEastAsia" w:cs="仿宋_GB2312" w:hint="eastAsia"/>
          <w:b/>
          <w:color w:val="000000" w:themeColor="text1"/>
          <w:sz w:val="28"/>
          <w:szCs w:val="28"/>
        </w:rPr>
        <w:t>二、</w:t>
      </w:r>
      <w:r w:rsidR="00ED071C">
        <w:rPr>
          <w:rFonts w:ascii="仿宋" w:eastAsia="仿宋" w:hAnsi="仿宋" w:cs="仿宋" w:hint="eastAsia"/>
          <w:b/>
          <w:bCs/>
          <w:color w:val="000000" w:themeColor="text1"/>
          <w:kern w:val="0"/>
          <w:sz w:val="28"/>
          <w:szCs w:val="28"/>
        </w:rPr>
        <w:t>验收标准：</w:t>
      </w:r>
      <w:r w:rsidR="00ED071C">
        <w:rPr>
          <w:rFonts w:ascii="仿宋" w:eastAsia="仿宋" w:hAnsi="仿宋" w:cs="仿宋" w:hint="eastAsia"/>
          <w:bCs/>
          <w:color w:val="000000" w:themeColor="text1"/>
          <w:kern w:val="0"/>
          <w:sz w:val="28"/>
          <w:szCs w:val="28"/>
        </w:rPr>
        <w:t>《生物接触氧化法污水处理工程技术规范》标准执行, 满足采购人要求。</w:t>
      </w:r>
    </w:p>
    <w:p w:rsidR="00ED071C" w:rsidRDefault="00ED071C" w:rsidP="00ED071C">
      <w:pPr>
        <w:widowControl/>
        <w:snapToGrid w:val="0"/>
        <w:spacing w:line="500" w:lineRule="exact"/>
        <w:jc w:val="left"/>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组织验收主体：本项目的履约验收工作由采购人组织实施。</w:t>
      </w:r>
    </w:p>
    <w:p w:rsidR="00ED071C" w:rsidRDefault="00ED071C" w:rsidP="00ED071C">
      <w:pPr>
        <w:widowControl/>
        <w:snapToGrid w:val="0"/>
        <w:spacing w:line="500" w:lineRule="exact"/>
        <w:jc w:val="left"/>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质量标准：达到合同要求，符合相关标准、规范。本项目完成后，在正常加药量，正常工况情况下，污水排放必须要达标。</w:t>
      </w:r>
    </w:p>
    <w:p w:rsidR="00ED071C" w:rsidRDefault="00ED071C" w:rsidP="00ED071C">
      <w:pPr>
        <w:widowControl/>
        <w:snapToGrid w:val="0"/>
        <w:spacing w:line="500" w:lineRule="exact"/>
        <w:jc w:val="left"/>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质保期为2年（设备安装完成验收合格之日起计算），保质期内设备出现任何质量问题，供应商应免费提供服务（含人工、材料等所有一切费用）。</w:t>
      </w:r>
    </w:p>
    <w:p w:rsidR="00ED071C" w:rsidRDefault="00E55FD0" w:rsidP="00ED071C">
      <w:pPr>
        <w:spacing w:line="460" w:lineRule="exact"/>
        <w:rPr>
          <w:rFonts w:asciiTheme="minorEastAsia" w:hAnsiTheme="minorEastAsia"/>
          <w:color w:val="000000" w:themeColor="text1"/>
          <w:sz w:val="28"/>
          <w:szCs w:val="28"/>
        </w:rPr>
      </w:pPr>
      <w:r w:rsidRPr="00524F80">
        <w:rPr>
          <w:rFonts w:ascii="仿宋" w:eastAsia="仿宋" w:hAnsi="仿宋" w:cs="仿宋" w:hint="eastAsia"/>
          <w:b/>
          <w:bCs/>
          <w:color w:val="FF0000"/>
          <w:kern w:val="0"/>
          <w:sz w:val="28"/>
          <w:szCs w:val="28"/>
        </w:rPr>
        <w:t>★</w:t>
      </w:r>
      <w:r w:rsidR="00ED071C">
        <w:rPr>
          <w:rFonts w:asciiTheme="minorEastAsia" w:hAnsiTheme="minorEastAsia" w:hint="eastAsia"/>
          <w:b/>
          <w:color w:val="000000" w:themeColor="text1"/>
          <w:sz w:val="28"/>
          <w:szCs w:val="28"/>
        </w:rPr>
        <w:t>三、付款方式</w:t>
      </w:r>
      <w:r w:rsidR="00ED071C">
        <w:rPr>
          <w:rFonts w:asciiTheme="minorEastAsia" w:hAnsiTheme="minorEastAsia" w:hint="eastAsia"/>
          <w:color w:val="000000" w:themeColor="text1"/>
          <w:sz w:val="28"/>
          <w:szCs w:val="28"/>
        </w:rPr>
        <w:t>：工程</w:t>
      </w:r>
      <w:proofErr w:type="gramStart"/>
      <w:r w:rsidR="00ED071C">
        <w:rPr>
          <w:rFonts w:asciiTheme="minorEastAsia" w:hAnsiTheme="minorEastAsia" w:hint="eastAsia"/>
          <w:color w:val="000000" w:themeColor="text1"/>
          <w:sz w:val="28"/>
          <w:szCs w:val="28"/>
        </w:rPr>
        <w:t>完成严收合格</w:t>
      </w:r>
      <w:proofErr w:type="gramEnd"/>
      <w:r w:rsidR="00ED071C">
        <w:rPr>
          <w:rFonts w:asciiTheme="minorEastAsia" w:hAnsiTheme="minorEastAsia" w:hint="eastAsia"/>
          <w:color w:val="000000" w:themeColor="text1"/>
          <w:sz w:val="28"/>
          <w:szCs w:val="28"/>
        </w:rPr>
        <w:t>后付</w:t>
      </w:r>
      <w:r w:rsidR="00ED071C">
        <w:rPr>
          <w:rFonts w:asciiTheme="minorEastAsia" w:hAnsiTheme="minorEastAsia" w:hint="eastAsia"/>
          <w:color w:val="000000" w:themeColor="text1"/>
          <w:sz w:val="28"/>
          <w:szCs w:val="28"/>
        </w:rPr>
        <w:t>80%</w:t>
      </w:r>
      <w:r w:rsidR="00ED071C">
        <w:rPr>
          <w:rFonts w:asciiTheme="minorEastAsia" w:hAnsiTheme="minorEastAsia" w:hint="eastAsia"/>
          <w:color w:val="000000" w:themeColor="text1"/>
          <w:sz w:val="28"/>
          <w:szCs w:val="28"/>
        </w:rPr>
        <w:t>，剩余</w:t>
      </w:r>
      <w:r w:rsidR="00ED071C">
        <w:rPr>
          <w:rFonts w:asciiTheme="minorEastAsia" w:hAnsiTheme="minorEastAsia" w:hint="eastAsia"/>
          <w:color w:val="000000" w:themeColor="text1"/>
          <w:sz w:val="28"/>
          <w:szCs w:val="28"/>
        </w:rPr>
        <w:t>20%</w:t>
      </w:r>
      <w:r w:rsidR="00ED071C">
        <w:rPr>
          <w:rFonts w:asciiTheme="minorEastAsia" w:hAnsiTheme="minorEastAsia" w:hint="eastAsia"/>
          <w:color w:val="000000" w:themeColor="text1"/>
          <w:sz w:val="28"/>
          <w:szCs w:val="28"/>
        </w:rPr>
        <w:t>保质期结束后付款。</w:t>
      </w:r>
    </w:p>
    <w:p w:rsidR="00ED071C" w:rsidRDefault="00E55FD0" w:rsidP="00ED071C">
      <w:pPr>
        <w:spacing w:line="460" w:lineRule="exact"/>
        <w:rPr>
          <w:rFonts w:asciiTheme="minorEastAsia" w:hAnsiTheme="minorEastAsia"/>
          <w:color w:val="000000" w:themeColor="text1"/>
          <w:sz w:val="28"/>
          <w:szCs w:val="28"/>
        </w:rPr>
      </w:pPr>
      <w:r w:rsidRPr="00524F80">
        <w:rPr>
          <w:rFonts w:ascii="仿宋" w:eastAsia="仿宋" w:hAnsi="仿宋" w:cs="仿宋" w:hint="eastAsia"/>
          <w:b/>
          <w:bCs/>
          <w:color w:val="FF0000"/>
          <w:kern w:val="0"/>
          <w:sz w:val="28"/>
          <w:szCs w:val="28"/>
        </w:rPr>
        <w:t>★</w:t>
      </w:r>
      <w:r w:rsidR="00ED071C">
        <w:rPr>
          <w:rFonts w:asciiTheme="minorEastAsia" w:hAnsiTheme="minorEastAsia" w:hint="eastAsia"/>
          <w:b/>
          <w:color w:val="000000" w:themeColor="text1"/>
          <w:sz w:val="28"/>
          <w:szCs w:val="28"/>
        </w:rPr>
        <w:t>四、合同期限</w:t>
      </w:r>
      <w:r w:rsidR="00ED071C">
        <w:rPr>
          <w:rFonts w:asciiTheme="minorEastAsia" w:hAnsiTheme="minorEastAsia" w:hint="eastAsia"/>
          <w:color w:val="000000" w:themeColor="text1"/>
          <w:sz w:val="28"/>
          <w:szCs w:val="28"/>
        </w:rPr>
        <w:t>：合同</w:t>
      </w:r>
      <w:proofErr w:type="gramStart"/>
      <w:r w:rsidR="00ED071C">
        <w:rPr>
          <w:rFonts w:asciiTheme="minorEastAsia" w:hAnsiTheme="minorEastAsia" w:hint="eastAsia"/>
          <w:color w:val="000000" w:themeColor="text1"/>
          <w:sz w:val="28"/>
          <w:szCs w:val="28"/>
        </w:rPr>
        <w:t>签定</w:t>
      </w:r>
      <w:proofErr w:type="gramEnd"/>
      <w:r w:rsidR="00ED071C">
        <w:rPr>
          <w:rFonts w:ascii="仿宋" w:eastAsia="仿宋" w:hAnsi="仿宋" w:cs="仿宋" w:hint="eastAsia"/>
          <w:bCs/>
          <w:color w:val="000000" w:themeColor="text1"/>
          <w:kern w:val="0"/>
          <w:sz w:val="28"/>
          <w:szCs w:val="28"/>
        </w:rPr>
        <w:t>之日起</w:t>
      </w:r>
      <w:r w:rsidR="00ED071C">
        <w:rPr>
          <w:rFonts w:asciiTheme="minorEastAsia" w:hAnsiTheme="minorEastAsia" w:hint="eastAsia"/>
          <w:color w:val="000000" w:themeColor="text1"/>
          <w:sz w:val="28"/>
          <w:szCs w:val="28"/>
        </w:rPr>
        <w:t>20</w:t>
      </w:r>
      <w:r w:rsidR="00ED071C">
        <w:rPr>
          <w:rFonts w:asciiTheme="minorEastAsia" w:hAnsiTheme="minorEastAsia" w:hint="eastAsia"/>
          <w:color w:val="000000" w:themeColor="text1"/>
          <w:sz w:val="28"/>
          <w:szCs w:val="28"/>
        </w:rPr>
        <w:t>天完成。</w:t>
      </w:r>
    </w:p>
    <w:p w:rsidR="005178D1" w:rsidRDefault="007311A0">
      <w:pPr>
        <w:jc w:val="center"/>
        <w:rPr>
          <w:rFonts w:asciiTheme="minorEastAsia" w:hAnsiTheme="minorEastAsia"/>
          <w:b/>
          <w:sz w:val="32"/>
          <w:szCs w:val="32"/>
        </w:rPr>
      </w:pPr>
      <w:r>
        <w:rPr>
          <w:rFonts w:asciiTheme="minorEastAsia" w:hAnsiTheme="minorEastAsia" w:hint="eastAsia"/>
          <w:b/>
          <w:sz w:val="32"/>
          <w:szCs w:val="32"/>
        </w:rPr>
        <w:t>其他未尽事宜，以现场磋商会议定为准</w:t>
      </w:r>
    </w:p>
    <w:p w:rsidR="005178D1" w:rsidRDefault="005178D1">
      <w:pPr>
        <w:jc w:val="center"/>
        <w:rPr>
          <w:rFonts w:asciiTheme="minorEastAsia" w:hAnsiTheme="minorEastAsia"/>
          <w:b/>
          <w:sz w:val="32"/>
          <w:szCs w:val="32"/>
        </w:rPr>
      </w:pPr>
    </w:p>
    <w:p w:rsidR="005178D1" w:rsidRDefault="005178D1">
      <w:pPr>
        <w:pStyle w:val="2"/>
        <w:numPr>
          <w:ilvl w:val="0"/>
          <w:numId w:val="0"/>
        </w:numPr>
      </w:pPr>
    </w:p>
    <w:p w:rsidR="005178D1" w:rsidRDefault="005178D1"/>
    <w:p w:rsidR="005178D1" w:rsidRDefault="005178D1">
      <w:pPr>
        <w:pStyle w:val="2"/>
        <w:numPr>
          <w:ilvl w:val="0"/>
          <w:numId w:val="0"/>
        </w:numPr>
      </w:pPr>
    </w:p>
    <w:p w:rsidR="005178D1" w:rsidRDefault="005178D1">
      <w:pPr>
        <w:pStyle w:val="2"/>
        <w:numPr>
          <w:ilvl w:val="0"/>
          <w:numId w:val="0"/>
        </w:numPr>
      </w:pPr>
    </w:p>
    <w:p w:rsidR="005178D1" w:rsidRDefault="005178D1"/>
    <w:p w:rsidR="005178D1" w:rsidRDefault="005178D1">
      <w:pPr>
        <w:pStyle w:val="2"/>
        <w:numPr>
          <w:ilvl w:val="0"/>
          <w:numId w:val="0"/>
        </w:numPr>
      </w:pPr>
    </w:p>
    <w:p w:rsidR="005178D1" w:rsidRDefault="005178D1"/>
    <w:p w:rsidR="005178D1" w:rsidRDefault="005178D1">
      <w:pPr>
        <w:pStyle w:val="2"/>
        <w:numPr>
          <w:ilvl w:val="0"/>
          <w:numId w:val="0"/>
        </w:numPr>
      </w:pPr>
    </w:p>
    <w:p w:rsidR="005178D1" w:rsidRDefault="005178D1"/>
    <w:p w:rsidR="005178D1" w:rsidRDefault="005178D1">
      <w:pPr>
        <w:pStyle w:val="2"/>
        <w:numPr>
          <w:ilvl w:val="0"/>
          <w:numId w:val="0"/>
        </w:numPr>
      </w:pPr>
    </w:p>
    <w:p w:rsidR="005178D1" w:rsidRDefault="005178D1"/>
    <w:p w:rsidR="005178D1" w:rsidRDefault="005178D1">
      <w:pPr>
        <w:pStyle w:val="2"/>
        <w:numPr>
          <w:ilvl w:val="0"/>
          <w:numId w:val="0"/>
        </w:numPr>
      </w:pPr>
    </w:p>
    <w:p w:rsidR="005178D1" w:rsidRDefault="005178D1"/>
    <w:p w:rsidR="005178D1" w:rsidRDefault="007311A0">
      <w:pPr>
        <w:jc w:val="center"/>
        <w:rPr>
          <w:rFonts w:asciiTheme="minorEastAsia" w:hAnsiTheme="minorEastAsia"/>
          <w:b/>
          <w:sz w:val="32"/>
          <w:szCs w:val="32"/>
        </w:rPr>
      </w:pPr>
      <w:r>
        <w:rPr>
          <w:rFonts w:asciiTheme="minorEastAsia" w:hAnsiTheme="minorEastAsia" w:hint="eastAsia"/>
          <w:b/>
          <w:sz w:val="32"/>
          <w:szCs w:val="32"/>
        </w:rPr>
        <w:lastRenderedPageBreak/>
        <w:t>第三章</w:t>
      </w:r>
      <w:r>
        <w:rPr>
          <w:rFonts w:asciiTheme="minorEastAsia" w:hAnsiTheme="minorEastAsia" w:hint="eastAsia"/>
          <w:b/>
          <w:sz w:val="32"/>
          <w:szCs w:val="32"/>
        </w:rPr>
        <w:t xml:space="preserve">  </w:t>
      </w:r>
      <w:r>
        <w:rPr>
          <w:rFonts w:asciiTheme="minorEastAsia" w:hAnsiTheme="minorEastAsia" w:hint="eastAsia"/>
          <w:b/>
          <w:sz w:val="32"/>
          <w:szCs w:val="32"/>
        </w:rPr>
        <w:t>供应商资格要求应提供的相关资料</w:t>
      </w:r>
    </w:p>
    <w:tbl>
      <w:tblPr>
        <w:tblW w:w="8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4035"/>
        <w:gridCol w:w="3313"/>
      </w:tblGrid>
      <w:tr w:rsidR="005178D1">
        <w:trPr>
          <w:trHeight w:val="617"/>
          <w:jc w:val="center"/>
        </w:trPr>
        <w:tc>
          <w:tcPr>
            <w:tcW w:w="719" w:type="dxa"/>
            <w:tcBorders>
              <w:top w:val="single" w:sz="4" w:space="0" w:color="auto"/>
              <w:left w:val="single" w:sz="4" w:space="0" w:color="auto"/>
              <w:bottom w:val="single" w:sz="4" w:space="0" w:color="auto"/>
              <w:right w:val="single" w:sz="4" w:space="0" w:color="auto"/>
            </w:tcBorders>
            <w:vAlign w:val="center"/>
          </w:tcPr>
          <w:p w:rsidR="005178D1" w:rsidRDefault="007311A0">
            <w:pPr>
              <w:ind w:leftChars="-67" w:left="20" w:hangingChars="67" w:hanging="161"/>
              <w:jc w:val="center"/>
              <w:rPr>
                <w:rFonts w:ascii="宋体" w:eastAsia="宋体" w:hAnsi="宋体" w:cs="宋体"/>
                <w:b/>
                <w:color w:val="000000"/>
                <w:sz w:val="24"/>
              </w:rPr>
            </w:pPr>
            <w:r>
              <w:rPr>
                <w:rFonts w:ascii="宋体" w:eastAsia="宋体" w:hAnsi="宋体" w:cs="宋体" w:hint="eastAsia"/>
                <w:b/>
                <w:color w:val="000000"/>
                <w:sz w:val="24"/>
              </w:rPr>
              <w:t>序号</w:t>
            </w:r>
          </w:p>
        </w:tc>
        <w:tc>
          <w:tcPr>
            <w:tcW w:w="4035" w:type="dxa"/>
            <w:tcBorders>
              <w:top w:val="single" w:sz="4" w:space="0" w:color="auto"/>
              <w:left w:val="single" w:sz="4" w:space="0" w:color="auto"/>
              <w:bottom w:val="single" w:sz="4" w:space="0" w:color="auto"/>
              <w:right w:val="single" w:sz="4" w:space="0" w:color="auto"/>
            </w:tcBorders>
            <w:vAlign w:val="center"/>
          </w:tcPr>
          <w:p w:rsidR="005178D1" w:rsidRDefault="007311A0">
            <w:pPr>
              <w:jc w:val="center"/>
              <w:rPr>
                <w:rFonts w:ascii="宋体" w:eastAsia="宋体" w:hAnsi="宋体" w:cs="宋体"/>
                <w:b/>
                <w:color w:val="000000"/>
                <w:sz w:val="24"/>
              </w:rPr>
            </w:pPr>
            <w:r>
              <w:rPr>
                <w:rFonts w:ascii="宋体" w:eastAsia="宋体" w:hAnsi="宋体" w:cs="宋体" w:hint="eastAsia"/>
                <w:b/>
                <w:color w:val="000000"/>
                <w:sz w:val="24"/>
              </w:rPr>
              <w:t>资格条件</w:t>
            </w:r>
          </w:p>
        </w:tc>
        <w:tc>
          <w:tcPr>
            <w:tcW w:w="3313" w:type="dxa"/>
            <w:tcBorders>
              <w:top w:val="single" w:sz="4" w:space="0" w:color="auto"/>
              <w:left w:val="single" w:sz="4" w:space="0" w:color="auto"/>
              <w:bottom w:val="single" w:sz="4" w:space="0" w:color="auto"/>
              <w:right w:val="single" w:sz="4" w:space="0" w:color="auto"/>
            </w:tcBorders>
            <w:vAlign w:val="center"/>
          </w:tcPr>
          <w:p w:rsidR="005178D1" w:rsidRDefault="007311A0">
            <w:pPr>
              <w:jc w:val="center"/>
              <w:rPr>
                <w:rFonts w:ascii="宋体" w:eastAsia="宋体" w:hAnsi="宋体" w:cs="宋体"/>
                <w:b/>
                <w:color w:val="000000"/>
                <w:sz w:val="24"/>
              </w:rPr>
            </w:pPr>
            <w:r>
              <w:rPr>
                <w:rFonts w:ascii="宋体" w:eastAsia="宋体" w:hAnsi="宋体" w:cs="宋体" w:hint="eastAsia"/>
                <w:b/>
                <w:color w:val="000000"/>
                <w:sz w:val="24"/>
              </w:rPr>
              <w:t>磋商人应具备的条件或说明</w:t>
            </w:r>
          </w:p>
        </w:tc>
      </w:tr>
      <w:tr w:rsidR="005178D1">
        <w:trPr>
          <w:trHeight w:val="826"/>
          <w:jc w:val="center"/>
        </w:trPr>
        <w:tc>
          <w:tcPr>
            <w:tcW w:w="719" w:type="dxa"/>
            <w:tcBorders>
              <w:top w:val="single" w:sz="4" w:space="0" w:color="auto"/>
              <w:left w:val="single" w:sz="4" w:space="0" w:color="auto"/>
              <w:bottom w:val="single" w:sz="4" w:space="0" w:color="auto"/>
              <w:right w:val="single" w:sz="4" w:space="0" w:color="auto"/>
            </w:tcBorders>
            <w:vAlign w:val="center"/>
          </w:tcPr>
          <w:p w:rsidR="005178D1" w:rsidRDefault="007311A0">
            <w:pPr>
              <w:jc w:val="center"/>
              <w:rPr>
                <w:rFonts w:ascii="宋体" w:eastAsia="宋体" w:hAnsi="宋体" w:cs="宋体"/>
                <w:color w:val="000000"/>
                <w:sz w:val="24"/>
              </w:rPr>
            </w:pPr>
            <w:r>
              <w:rPr>
                <w:rFonts w:ascii="宋体" w:eastAsia="宋体" w:hAnsi="宋体" w:cs="宋体" w:hint="eastAsia"/>
                <w:color w:val="000000"/>
                <w:sz w:val="24"/>
              </w:rPr>
              <w:t>1</w:t>
            </w:r>
          </w:p>
        </w:tc>
        <w:tc>
          <w:tcPr>
            <w:tcW w:w="4035" w:type="dxa"/>
            <w:tcBorders>
              <w:top w:val="single" w:sz="4" w:space="0" w:color="auto"/>
              <w:left w:val="single" w:sz="4" w:space="0" w:color="auto"/>
              <w:bottom w:val="single" w:sz="4" w:space="0" w:color="auto"/>
              <w:right w:val="single" w:sz="4" w:space="0" w:color="auto"/>
            </w:tcBorders>
            <w:vAlign w:val="center"/>
          </w:tcPr>
          <w:p w:rsidR="005178D1" w:rsidRDefault="007311A0">
            <w:pPr>
              <w:rPr>
                <w:rFonts w:ascii="宋体" w:eastAsia="宋体" w:hAnsi="宋体" w:cs="宋体"/>
                <w:bCs/>
                <w:color w:val="000000"/>
                <w:sz w:val="24"/>
              </w:rPr>
            </w:pPr>
            <w:r>
              <w:rPr>
                <w:rFonts w:ascii="宋体" w:eastAsia="宋体" w:hAnsi="宋体" w:cs="宋体" w:hint="eastAsia"/>
                <w:bCs/>
                <w:color w:val="000000"/>
                <w:sz w:val="24"/>
              </w:rPr>
              <w:t>具有独立承担民事责任的能力</w:t>
            </w:r>
          </w:p>
        </w:tc>
        <w:tc>
          <w:tcPr>
            <w:tcW w:w="3313"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提供营业执照副本复印件</w:t>
            </w:r>
          </w:p>
        </w:tc>
      </w:tr>
      <w:tr w:rsidR="005178D1">
        <w:trPr>
          <w:trHeight w:val="964"/>
          <w:jc w:val="center"/>
        </w:trPr>
        <w:tc>
          <w:tcPr>
            <w:tcW w:w="719" w:type="dxa"/>
            <w:tcBorders>
              <w:top w:val="single" w:sz="4" w:space="0" w:color="auto"/>
              <w:left w:val="single" w:sz="4" w:space="0" w:color="auto"/>
              <w:bottom w:val="single" w:sz="4" w:space="0" w:color="auto"/>
              <w:right w:val="single" w:sz="4" w:space="0" w:color="auto"/>
            </w:tcBorders>
            <w:vAlign w:val="center"/>
          </w:tcPr>
          <w:p w:rsidR="005178D1" w:rsidRDefault="007311A0">
            <w:pPr>
              <w:jc w:val="center"/>
              <w:rPr>
                <w:rFonts w:ascii="宋体" w:eastAsia="宋体" w:hAnsi="宋体" w:cs="宋体"/>
                <w:color w:val="000000"/>
                <w:sz w:val="24"/>
              </w:rPr>
            </w:pPr>
            <w:r>
              <w:rPr>
                <w:rFonts w:ascii="宋体" w:eastAsia="宋体" w:hAnsi="宋体" w:cs="宋体" w:hint="eastAsia"/>
                <w:color w:val="000000"/>
                <w:sz w:val="24"/>
              </w:rPr>
              <w:t>2</w:t>
            </w:r>
          </w:p>
        </w:tc>
        <w:tc>
          <w:tcPr>
            <w:tcW w:w="4035"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具有良好的商业信誉和健全的财务会计制度</w:t>
            </w:r>
          </w:p>
        </w:tc>
        <w:tc>
          <w:tcPr>
            <w:tcW w:w="3313"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提供承诺函，格式自拟</w:t>
            </w:r>
          </w:p>
        </w:tc>
      </w:tr>
      <w:tr w:rsidR="005178D1">
        <w:trPr>
          <w:trHeight w:val="964"/>
          <w:jc w:val="center"/>
        </w:trPr>
        <w:tc>
          <w:tcPr>
            <w:tcW w:w="719" w:type="dxa"/>
            <w:tcBorders>
              <w:top w:val="single" w:sz="4" w:space="0" w:color="auto"/>
              <w:left w:val="single" w:sz="4" w:space="0" w:color="auto"/>
              <w:bottom w:val="single" w:sz="4" w:space="0" w:color="auto"/>
              <w:right w:val="single" w:sz="4" w:space="0" w:color="auto"/>
            </w:tcBorders>
            <w:vAlign w:val="center"/>
          </w:tcPr>
          <w:p w:rsidR="005178D1" w:rsidRDefault="007311A0">
            <w:pPr>
              <w:jc w:val="center"/>
              <w:rPr>
                <w:rFonts w:ascii="宋体" w:eastAsia="宋体" w:hAnsi="宋体" w:cs="宋体"/>
                <w:color w:val="000000"/>
                <w:sz w:val="24"/>
              </w:rPr>
            </w:pPr>
            <w:r>
              <w:rPr>
                <w:rFonts w:ascii="宋体" w:eastAsia="宋体" w:hAnsi="宋体" w:cs="宋体"/>
                <w:color w:val="000000"/>
                <w:sz w:val="24"/>
              </w:rPr>
              <w:t>3</w:t>
            </w:r>
          </w:p>
        </w:tc>
        <w:tc>
          <w:tcPr>
            <w:tcW w:w="4035"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具有履行合同所必须的设备和专业技术能力</w:t>
            </w:r>
          </w:p>
        </w:tc>
        <w:tc>
          <w:tcPr>
            <w:tcW w:w="3313"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提供承诺函，格式自拟</w:t>
            </w:r>
          </w:p>
        </w:tc>
      </w:tr>
      <w:tr w:rsidR="005178D1">
        <w:trPr>
          <w:trHeight w:val="772"/>
          <w:jc w:val="center"/>
        </w:trPr>
        <w:tc>
          <w:tcPr>
            <w:tcW w:w="719" w:type="dxa"/>
            <w:tcBorders>
              <w:top w:val="single" w:sz="4" w:space="0" w:color="auto"/>
              <w:left w:val="single" w:sz="4" w:space="0" w:color="auto"/>
              <w:bottom w:val="single" w:sz="4" w:space="0" w:color="auto"/>
              <w:right w:val="single" w:sz="4" w:space="0" w:color="auto"/>
            </w:tcBorders>
            <w:vAlign w:val="center"/>
          </w:tcPr>
          <w:p w:rsidR="005178D1" w:rsidRDefault="007311A0">
            <w:pPr>
              <w:jc w:val="center"/>
              <w:rPr>
                <w:rFonts w:ascii="宋体" w:eastAsia="宋体" w:hAnsi="宋体" w:cs="宋体"/>
                <w:color w:val="000000"/>
                <w:sz w:val="24"/>
              </w:rPr>
            </w:pPr>
            <w:r>
              <w:rPr>
                <w:rFonts w:ascii="宋体" w:eastAsia="宋体" w:hAnsi="宋体" w:cs="宋体" w:hint="eastAsia"/>
                <w:color w:val="000000"/>
                <w:sz w:val="24"/>
              </w:rPr>
              <w:t>4</w:t>
            </w:r>
          </w:p>
        </w:tc>
        <w:tc>
          <w:tcPr>
            <w:tcW w:w="4035"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具有依法缴纳税收和社会保障资金的良好记录</w:t>
            </w:r>
          </w:p>
        </w:tc>
        <w:tc>
          <w:tcPr>
            <w:tcW w:w="3313"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提供承诺函，格式自拟</w:t>
            </w:r>
          </w:p>
        </w:tc>
      </w:tr>
      <w:tr w:rsidR="005178D1">
        <w:trPr>
          <w:trHeight w:val="858"/>
          <w:jc w:val="center"/>
        </w:trPr>
        <w:tc>
          <w:tcPr>
            <w:tcW w:w="719" w:type="dxa"/>
            <w:tcBorders>
              <w:top w:val="single" w:sz="4" w:space="0" w:color="auto"/>
              <w:left w:val="single" w:sz="4" w:space="0" w:color="auto"/>
              <w:bottom w:val="single" w:sz="4" w:space="0" w:color="auto"/>
              <w:right w:val="single" w:sz="4" w:space="0" w:color="auto"/>
            </w:tcBorders>
            <w:vAlign w:val="center"/>
          </w:tcPr>
          <w:p w:rsidR="005178D1" w:rsidRDefault="007311A0">
            <w:pPr>
              <w:jc w:val="center"/>
              <w:rPr>
                <w:rFonts w:ascii="宋体" w:eastAsia="宋体" w:hAnsi="宋体" w:cs="宋体"/>
                <w:color w:val="000000"/>
                <w:sz w:val="24"/>
              </w:rPr>
            </w:pPr>
            <w:r>
              <w:rPr>
                <w:rFonts w:ascii="宋体" w:eastAsia="宋体" w:hAnsi="宋体" w:cs="宋体" w:hint="eastAsia"/>
                <w:color w:val="000000"/>
                <w:sz w:val="24"/>
              </w:rPr>
              <w:t>5</w:t>
            </w:r>
          </w:p>
        </w:tc>
        <w:tc>
          <w:tcPr>
            <w:tcW w:w="4035"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参加本次活动前三年内，在经营活动中没有违法记录</w:t>
            </w:r>
          </w:p>
        </w:tc>
        <w:tc>
          <w:tcPr>
            <w:tcW w:w="3313"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参加本次活动前三年内，在经营活动中没有违法记录的承诺</w:t>
            </w:r>
          </w:p>
        </w:tc>
      </w:tr>
      <w:tr w:rsidR="005178D1">
        <w:trPr>
          <w:trHeight w:val="964"/>
          <w:jc w:val="center"/>
        </w:trPr>
        <w:tc>
          <w:tcPr>
            <w:tcW w:w="719" w:type="dxa"/>
            <w:tcBorders>
              <w:top w:val="single" w:sz="4" w:space="0" w:color="auto"/>
              <w:left w:val="single" w:sz="4" w:space="0" w:color="auto"/>
              <w:bottom w:val="single" w:sz="4" w:space="0" w:color="auto"/>
              <w:right w:val="single" w:sz="4" w:space="0" w:color="auto"/>
            </w:tcBorders>
            <w:vAlign w:val="center"/>
          </w:tcPr>
          <w:p w:rsidR="005178D1" w:rsidRDefault="007311A0">
            <w:pPr>
              <w:jc w:val="center"/>
              <w:rPr>
                <w:rFonts w:ascii="宋体" w:eastAsia="宋体" w:hAnsi="宋体" w:cs="宋体"/>
                <w:color w:val="000000"/>
                <w:sz w:val="24"/>
              </w:rPr>
            </w:pPr>
            <w:r>
              <w:rPr>
                <w:rFonts w:ascii="宋体" w:eastAsia="宋体" w:hAnsi="宋体" w:cs="宋体"/>
                <w:color w:val="000000"/>
                <w:sz w:val="24"/>
              </w:rPr>
              <w:t>6</w:t>
            </w:r>
          </w:p>
        </w:tc>
        <w:tc>
          <w:tcPr>
            <w:tcW w:w="4035"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参加本次活动前三年内，供应商及其法定代表人(非法人负责人、自然人本人)不得具有行贿犯罪记录</w:t>
            </w:r>
          </w:p>
        </w:tc>
        <w:tc>
          <w:tcPr>
            <w:tcW w:w="3313"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参加本次活动前三年内，供应商及其法定代表人(非法人负责人、自然人本人)不具有行贿犯罪记录的承诺</w:t>
            </w:r>
          </w:p>
        </w:tc>
      </w:tr>
      <w:tr w:rsidR="005178D1">
        <w:trPr>
          <w:trHeight w:val="750"/>
          <w:jc w:val="center"/>
        </w:trPr>
        <w:tc>
          <w:tcPr>
            <w:tcW w:w="719" w:type="dxa"/>
            <w:tcBorders>
              <w:top w:val="single" w:sz="4" w:space="0" w:color="auto"/>
              <w:left w:val="single" w:sz="4" w:space="0" w:color="auto"/>
              <w:bottom w:val="single" w:sz="4" w:space="0" w:color="auto"/>
              <w:right w:val="single" w:sz="4" w:space="0" w:color="auto"/>
            </w:tcBorders>
            <w:vAlign w:val="center"/>
          </w:tcPr>
          <w:p w:rsidR="005178D1" w:rsidRDefault="007311A0">
            <w:pPr>
              <w:jc w:val="center"/>
              <w:rPr>
                <w:rFonts w:ascii="宋体" w:eastAsia="宋体" w:hAnsi="宋体" w:cs="宋体"/>
                <w:color w:val="000000"/>
                <w:sz w:val="24"/>
              </w:rPr>
            </w:pPr>
            <w:r>
              <w:rPr>
                <w:rFonts w:ascii="宋体" w:eastAsia="宋体" w:hAnsi="宋体" w:cs="宋体" w:hint="eastAsia"/>
                <w:color w:val="000000"/>
                <w:sz w:val="24"/>
              </w:rPr>
              <w:t>7</w:t>
            </w:r>
          </w:p>
        </w:tc>
        <w:tc>
          <w:tcPr>
            <w:tcW w:w="4035"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本次活动不接受联合体参与，且不允许分包或转包</w:t>
            </w:r>
          </w:p>
        </w:tc>
        <w:tc>
          <w:tcPr>
            <w:tcW w:w="3313"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非联合体承诺，不予分包或转包的承诺</w:t>
            </w:r>
          </w:p>
        </w:tc>
      </w:tr>
      <w:tr w:rsidR="005178D1">
        <w:trPr>
          <w:trHeight w:val="750"/>
          <w:jc w:val="center"/>
        </w:trPr>
        <w:tc>
          <w:tcPr>
            <w:tcW w:w="719" w:type="dxa"/>
            <w:tcBorders>
              <w:top w:val="single" w:sz="4" w:space="0" w:color="auto"/>
              <w:left w:val="single" w:sz="4" w:space="0" w:color="auto"/>
              <w:bottom w:val="single" w:sz="4" w:space="0" w:color="auto"/>
              <w:right w:val="single" w:sz="4" w:space="0" w:color="auto"/>
            </w:tcBorders>
            <w:vAlign w:val="center"/>
          </w:tcPr>
          <w:p w:rsidR="005178D1" w:rsidRDefault="007311A0">
            <w:pPr>
              <w:jc w:val="center"/>
              <w:rPr>
                <w:rFonts w:ascii="宋体" w:eastAsia="宋体" w:hAnsi="宋体" w:cs="宋体"/>
                <w:color w:val="000000"/>
                <w:sz w:val="24"/>
              </w:rPr>
            </w:pPr>
            <w:r>
              <w:rPr>
                <w:rFonts w:ascii="宋体" w:eastAsia="宋体" w:hAnsi="宋体" w:cs="宋体" w:hint="eastAsia"/>
                <w:color w:val="000000"/>
                <w:sz w:val="24"/>
              </w:rPr>
              <w:t>8</w:t>
            </w:r>
          </w:p>
        </w:tc>
        <w:tc>
          <w:tcPr>
            <w:tcW w:w="4035" w:type="dxa"/>
            <w:tcBorders>
              <w:top w:val="single" w:sz="4" w:space="0" w:color="auto"/>
              <w:left w:val="single" w:sz="4" w:space="0" w:color="auto"/>
              <w:bottom w:val="single" w:sz="4" w:space="0" w:color="auto"/>
              <w:right w:val="single" w:sz="4" w:space="0" w:color="auto"/>
            </w:tcBorders>
            <w:vAlign w:val="center"/>
          </w:tcPr>
          <w:p w:rsidR="005178D1" w:rsidRDefault="007311A0">
            <w:pPr>
              <w:jc w:val="left"/>
              <w:rPr>
                <w:rFonts w:ascii="宋体" w:eastAsia="宋体" w:hAnsi="宋体" w:cs="宋体"/>
                <w:bCs/>
                <w:color w:val="000000"/>
                <w:sz w:val="24"/>
              </w:rPr>
            </w:pPr>
            <w:r>
              <w:rPr>
                <w:rFonts w:ascii="宋体" w:eastAsia="宋体" w:hAnsi="宋体" w:cs="宋体" w:hint="eastAsia"/>
                <w:bCs/>
                <w:color w:val="000000"/>
                <w:sz w:val="24"/>
              </w:rPr>
              <w:t>特定资格条件要求</w:t>
            </w:r>
          </w:p>
        </w:tc>
        <w:tc>
          <w:tcPr>
            <w:tcW w:w="3313" w:type="dxa"/>
            <w:tcBorders>
              <w:top w:val="single" w:sz="4" w:space="0" w:color="auto"/>
              <w:left w:val="single" w:sz="4" w:space="0" w:color="auto"/>
              <w:bottom w:val="single" w:sz="4" w:space="0" w:color="auto"/>
              <w:right w:val="single" w:sz="4" w:space="0" w:color="auto"/>
            </w:tcBorders>
            <w:vAlign w:val="center"/>
          </w:tcPr>
          <w:p w:rsidR="005178D1" w:rsidRDefault="00ED071C">
            <w:pPr>
              <w:jc w:val="left"/>
              <w:rPr>
                <w:rFonts w:ascii="宋体" w:eastAsia="宋体" w:hAnsi="宋体" w:cs="宋体"/>
                <w:bCs/>
                <w:color w:val="000000"/>
                <w:sz w:val="24"/>
              </w:rPr>
            </w:pPr>
            <w:r>
              <w:rPr>
                <w:rFonts w:ascii="宋体" w:eastAsia="宋体" w:hAnsi="宋体" w:cs="宋体" w:hint="eastAsia"/>
                <w:bCs/>
                <w:color w:val="000000"/>
                <w:sz w:val="24"/>
              </w:rPr>
              <w:t>无</w:t>
            </w:r>
          </w:p>
        </w:tc>
      </w:tr>
    </w:tbl>
    <w:p w:rsidR="005178D1" w:rsidRDefault="005178D1">
      <w:pPr>
        <w:rPr>
          <w:rFonts w:asciiTheme="minorEastAsia" w:hAnsiTheme="minorEastAsia"/>
          <w:sz w:val="28"/>
          <w:szCs w:val="28"/>
        </w:rPr>
      </w:pPr>
    </w:p>
    <w:p w:rsidR="005178D1" w:rsidRDefault="005178D1">
      <w:pPr>
        <w:jc w:val="center"/>
        <w:rPr>
          <w:rFonts w:asciiTheme="minorEastAsia" w:hAnsiTheme="minorEastAsia"/>
          <w:b/>
          <w:sz w:val="32"/>
          <w:szCs w:val="32"/>
        </w:rPr>
      </w:pPr>
    </w:p>
    <w:p w:rsidR="005178D1" w:rsidRDefault="005178D1">
      <w:pPr>
        <w:jc w:val="center"/>
        <w:rPr>
          <w:rFonts w:asciiTheme="minorEastAsia" w:hAnsiTheme="minorEastAsia"/>
          <w:b/>
          <w:sz w:val="32"/>
          <w:szCs w:val="32"/>
        </w:rPr>
      </w:pPr>
    </w:p>
    <w:p w:rsidR="005178D1" w:rsidRDefault="005178D1">
      <w:pPr>
        <w:jc w:val="center"/>
        <w:rPr>
          <w:rFonts w:asciiTheme="minorEastAsia" w:hAnsiTheme="minorEastAsia"/>
          <w:b/>
          <w:sz w:val="32"/>
          <w:szCs w:val="32"/>
        </w:rPr>
      </w:pPr>
    </w:p>
    <w:p w:rsidR="005178D1" w:rsidRDefault="005178D1">
      <w:pPr>
        <w:rPr>
          <w:rFonts w:asciiTheme="minorEastAsia" w:hAnsiTheme="minorEastAsia"/>
          <w:b/>
          <w:sz w:val="32"/>
          <w:szCs w:val="32"/>
        </w:rPr>
      </w:pPr>
    </w:p>
    <w:p w:rsidR="005178D1" w:rsidRDefault="005178D1">
      <w:pPr>
        <w:jc w:val="center"/>
        <w:rPr>
          <w:rFonts w:asciiTheme="minorEastAsia" w:hAnsiTheme="minorEastAsia"/>
          <w:b/>
          <w:sz w:val="32"/>
          <w:szCs w:val="32"/>
        </w:rPr>
      </w:pPr>
    </w:p>
    <w:p w:rsidR="005178D1" w:rsidRDefault="005178D1">
      <w:pPr>
        <w:jc w:val="center"/>
        <w:rPr>
          <w:rFonts w:asciiTheme="minorEastAsia" w:hAnsiTheme="minorEastAsia"/>
          <w:b/>
          <w:sz w:val="32"/>
          <w:szCs w:val="32"/>
        </w:rPr>
      </w:pPr>
    </w:p>
    <w:p w:rsidR="005178D1" w:rsidRDefault="005178D1">
      <w:pPr>
        <w:jc w:val="center"/>
        <w:rPr>
          <w:rFonts w:asciiTheme="minorEastAsia" w:hAnsiTheme="minorEastAsia"/>
          <w:b/>
          <w:sz w:val="32"/>
          <w:szCs w:val="32"/>
        </w:rPr>
      </w:pPr>
    </w:p>
    <w:p w:rsidR="005178D1" w:rsidRDefault="005178D1">
      <w:pPr>
        <w:jc w:val="center"/>
        <w:rPr>
          <w:rFonts w:asciiTheme="minorEastAsia" w:hAnsiTheme="minorEastAsia"/>
          <w:b/>
          <w:sz w:val="32"/>
          <w:szCs w:val="32"/>
        </w:rPr>
      </w:pPr>
    </w:p>
    <w:p w:rsidR="005178D1" w:rsidRDefault="007311A0">
      <w:pPr>
        <w:jc w:val="center"/>
        <w:rPr>
          <w:rFonts w:asciiTheme="minorEastAsia" w:hAnsiTheme="minorEastAsia"/>
          <w:b/>
          <w:sz w:val="32"/>
          <w:szCs w:val="32"/>
        </w:rPr>
      </w:pPr>
      <w:r>
        <w:rPr>
          <w:rFonts w:asciiTheme="minorEastAsia" w:hAnsiTheme="minorEastAsia" w:hint="eastAsia"/>
          <w:b/>
          <w:sz w:val="32"/>
          <w:szCs w:val="32"/>
        </w:rPr>
        <w:lastRenderedPageBreak/>
        <w:t>第四章</w:t>
      </w:r>
      <w:r>
        <w:rPr>
          <w:rFonts w:asciiTheme="minorEastAsia" w:hAnsiTheme="minorEastAsia" w:hint="eastAsia"/>
          <w:b/>
          <w:sz w:val="32"/>
          <w:szCs w:val="32"/>
        </w:rPr>
        <w:t xml:space="preserve">  </w:t>
      </w:r>
      <w:r>
        <w:rPr>
          <w:rFonts w:asciiTheme="minorEastAsia" w:hAnsiTheme="minorEastAsia" w:hint="eastAsia"/>
          <w:b/>
          <w:sz w:val="32"/>
          <w:szCs w:val="32"/>
        </w:rPr>
        <w:t>评审办法</w:t>
      </w:r>
    </w:p>
    <w:p w:rsidR="005178D1" w:rsidRDefault="007311A0">
      <w:pPr>
        <w:rPr>
          <w:rFonts w:asciiTheme="minorEastAsia" w:hAnsiTheme="minorEastAsia"/>
          <w:sz w:val="28"/>
          <w:szCs w:val="28"/>
        </w:rPr>
      </w:pPr>
      <w:r>
        <w:rPr>
          <w:rFonts w:asciiTheme="minorEastAsia" w:hAnsiTheme="minorEastAsia" w:hint="eastAsia"/>
          <w:sz w:val="28"/>
          <w:szCs w:val="28"/>
        </w:rPr>
        <w:t>一、评审程序</w:t>
      </w:r>
    </w:p>
    <w:p w:rsidR="005178D1" w:rsidRDefault="007311A0">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、资格性检查。依据相关法律法规和采购公告要求，对响应文件是否按照规定要求提供资格性证明材料等进行审查，以确定供应商是否具备评选资格。</w:t>
      </w:r>
    </w:p>
    <w:p w:rsidR="005178D1" w:rsidRDefault="007311A0">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、响应文件出现下列情况的，按照以下原则处理：</w:t>
      </w:r>
    </w:p>
    <w:p w:rsidR="005178D1" w:rsidRDefault="007311A0">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）磋商报价的大写金额和小写金额不一致的，以大写金额为准，但大写金额出现文字错误，导致金额无法判断的除外；</w:t>
      </w:r>
    </w:p>
    <w:p w:rsidR="002D425F" w:rsidRDefault="007311A0" w:rsidP="002D425F">
      <w:pP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）对不同语言文本报价文件的解释发生异议的，以中文文本为准。</w:t>
      </w:r>
    </w:p>
    <w:p w:rsidR="002D425F" w:rsidRPr="002D425F" w:rsidRDefault="002D425F" w:rsidP="002D425F">
      <w:pPr>
        <w:pStyle w:val="2"/>
        <w:numPr>
          <w:ilvl w:val="0"/>
          <w:numId w:val="0"/>
        </w:numPr>
        <w:rPr>
          <w:color w:val="FF0000"/>
        </w:rPr>
      </w:pPr>
      <w:r w:rsidRPr="002D425F">
        <w:rPr>
          <w:rFonts w:hint="eastAsia"/>
          <w:color w:val="FF0000"/>
        </w:rPr>
        <w:t>（</w:t>
      </w:r>
      <w:r w:rsidRPr="002D425F">
        <w:rPr>
          <w:rFonts w:hint="eastAsia"/>
          <w:color w:val="FF0000"/>
        </w:rPr>
        <w:t>3</w:t>
      </w:r>
      <w:r w:rsidRPr="002D425F">
        <w:rPr>
          <w:rFonts w:hint="eastAsia"/>
          <w:color w:val="FF0000"/>
        </w:rPr>
        <w:t>）</w:t>
      </w:r>
      <w:r w:rsidRPr="002D425F">
        <w:rPr>
          <w:rFonts w:ascii="仿宋" w:eastAsia="仿宋" w:hAnsi="仿宋" w:cs="仿宋" w:hint="eastAsia"/>
          <w:b w:val="0"/>
          <w:bCs/>
          <w:color w:val="FF0000"/>
          <w:kern w:val="0"/>
          <w:sz w:val="28"/>
          <w:szCs w:val="28"/>
        </w:rPr>
        <w:t>带★的</w:t>
      </w:r>
      <w:r>
        <w:rPr>
          <w:rFonts w:ascii="仿宋" w:eastAsia="仿宋" w:hAnsi="仿宋" w:cs="仿宋" w:hint="eastAsia"/>
          <w:b w:val="0"/>
          <w:bCs/>
          <w:color w:val="FF0000"/>
          <w:kern w:val="0"/>
          <w:sz w:val="28"/>
          <w:szCs w:val="28"/>
        </w:rPr>
        <w:t>条款</w:t>
      </w:r>
      <w:r w:rsidRPr="002D425F">
        <w:rPr>
          <w:rFonts w:ascii="仿宋" w:eastAsia="仿宋" w:hAnsi="仿宋" w:cs="仿宋" w:hint="eastAsia"/>
          <w:b w:val="0"/>
          <w:bCs/>
          <w:color w:val="FF0000"/>
          <w:kern w:val="0"/>
          <w:sz w:val="28"/>
          <w:szCs w:val="28"/>
        </w:rPr>
        <w:t>为实质性响应，</w:t>
      </w:r>
      <w:r>
        <w:rPr>
          <w:rFonts w:ascii="仿宋" w:eastAsia="仿宋" w:hAnsi="仿宋" w:cs="仿宋" w:hint="eastAsia"/>
          <w:b w:val="0"/>
          <w:bCs/>
          <w:color w:val="FF0000"/>
          <w:kern w:val="0"/>
          <w:sz w:val="28"/>
          <w:szCs w:val="28"/>
        </w:rPr>
        <w:t>如果投标方没有响应或者没有按照文件要求响应，都作为无效标处理。</w:t>
      </w:r>
    </w:p>
    <w:p w:rsidR="005178D1" w:rsidRDefault="007311A0">
      <w:pPr>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、评审。按响应文件中规定的评选办法和标准，对通过资格性审查的响应文件进行磋商及评审。</w:t>
      </w:r>
    </w:p>
    <w:p w:rsidR="005178D1" w:rsidRDefault="007311A0">
      <w:pPr>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、通过资格性审查的供应商应不少于三家。</w:t>
      </w:r>
    </w:p>
    <w:p w:rsidR="005178D1" w:rsidRDefault="007311A0">
      <w:pPr>
        <w:rPr>
          <w:rFonts w:asciiTheme="minorEastAsia" w:hAnsiTheme="minorEastAsia"/>
          <w:sz w:val="28"/>
          <w:szCs w:val="28"/>
        </w:rPr>
      </w:pPr>
      <w:r>
        <w:rPr>
          <w:rFonts w:asciiTheme="minorEastAsia" w:hAnsiTheme="minorEastAsia" w:hint="eastAsia"/>
          <w:sz w:val="28"/>
          <w:szCs w:val="28"/>
        </w:rPr>
        <w:t>二、评审办法及标准</w:t>
      </w:r>
    </w:p>
    <w:p w:rsidR="005178D1" w:rsidRDefault="007311A0">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、评审办法：综合评分法</w:t>
      </w:r>
    </w:p>
    <w:p w:rsidR="005178D1" w:rsidRDefault="007311A0">
      <w:pPr>
        <w:spacing w:before="53" w:line="251" w:lineRule="auto"/>
        <w:ind w:right="376"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、评分标准：</w:t>
      </w:r>
    </w:p>
    <w:tbl>
      <w:tblPr>
        <w:tblW w:w="0" w:type="auto"/>
        <w:jc w:val="center"/>
        <w:tblLayout w:type="fixed"/>
        <w:tblLook w:val="04A0" w:firstRow="1" w:lastRow="0" w:firstColumn="1" w:lastColumn="0" w:noHBand="0" w:noVBand="1"/>
      </w:tblPr>
      <w:tblGrid>
        <w:gridCol w:w="750"/>
        <w:gridCol w:w="1284"/>
        <w:gridCol w:w="5983"/>
        <w:gridCol w:w="890"/>
      </w:tblGrid>
      <w:tr w:rsidR="005178D1">
        <w:trPr>
          <w:trHeight w:val="40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8D1" w:rsidRDefault="007311A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序号</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8D1" w:rsidRDefault="007311A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项目</w:t>
            </w:r>
          </w:p>
        </w:tc>
        <w:tc>
          <w:tcPr>
            <w:tcW w:w="5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8D1" w:rsidRDefault="007311A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要求</w:t>
            </w:r>
          </w:p>
        </w:tc>
        <w:tc>
          <w:tcPr>
            <w:tcW w:w="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178D1" w:rsidRDefault="007311A0">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分值</w:t>
            </w:r>
          </w:p>
        </w:tc>
      </w:tr>
      <w:tr w:rsidR="00ED071C">
        <w:trPr>
          <w:trHeight w:val="166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71C" w:rsidRDefault="00ED071C">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1</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71C" w:rsidRDefault="00ED071C">
            <w:pPr>
              <w:widowControl/>
              <w:jc w:val="center"/>
              <w:textAlignment w:val="center"/>
              <w:rPr>
                <w:rFonts w:ascii="宋体" w:eastAsia="宋体" w:hAnsi="宋体" w:cs="宋体"/>
                <w:sz w:val="24"/>
              </w:rPr>
            </w:pPr>
            <w:r>
              <w:rPr>
                <w:rFonts w:ascii="宋体" w:eastAsia="宋体" w:hAnsi="宋体" w:cs="宋体" w:hint="eastAsia"/>
                <w:kern w:val="0"/>
                <w:sz w:val="24"/>
              </w:rPr>
              <w:t>报价</w:t>
            </w: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71C" w:rsidRDefault="00ED071C" w:rsidP="00532E61">
            <w:pPr>
              <w:pStyle w:val="null3"/>
              <w:spacing w:line="480" w:lineRule="auto"/>
              <w:rPr>
                <w:rFonts w:ascii="仿宋" w:eastAsia="仿宋" w:hAnsi="仿宋" w:cs="仿宋" w:hint="default"/>
                <w:sz w:val="24"/>
                <w:szCs w:val="24"/>
              </w:rPr>
            </w:pPr>
            <w:r>
              <w:rPr>
                <w:rFonts w:ascii="仿宋" w:eastAsia="仿宋" w:hAnsi="仿宋" w:cs="仿宋"/>
                <w:sz w:val="24"/>
              </w:rPr>
              <w:t>以满足磋商文件要求且最后报价最低的供应商的价格为磋商基准价，其价格分为满分。其他供应商</w:t>
            </w:r>
            <w:r>
              <w:rPr>
                <w:rFonts w:ascii="仿宋" w:eastAsia="仿宋" w:hAnsi="仿宋" w:cs="仿宋"/>
                <w:bCs/>
                <w:sz w:val="24"/>
                <w:szCs w:val="24"/>
              </w:rPr>
              <w:t>投标报价得分=(基准价／投标报价)*</w:t>
            </w:r>
            <w:r>
              <w:rPr>
                <w:rFonts w:ascii="仿宋" w:eastAsia="仿宋" w:hAnsi="仿宋" w:cs="仿宋"/>
                <w:sz w:val="24"/>
              </w:rPr>
              <w:t>×</w:t>
            </w:r>
            <w:r w:rsidR="00532E61">
              <w:rPr>
                <w:rFonts w:ascii="仿宋" w:eastAsia="仿宋" w:hAnsi="仿宋" w:cs="仿宋"/>
                <w:sz w:val="24"/>
              </w:rPr>
              <w:t>6</w:t>
            </w:r>
            <w:r>
              <w:rPr>
                <w:rFonts w:ascii="仿宋" w:eastAsia="仿宋" w:hAnsi="仿宋" w:cs="仿宋"/>
                <w:sz w:val="24"/>
              </w:rPr>
              <w:t>0%×100</w:t>
            </w:r>
            <w:r>
              <w:rPr>
                <w:rFonts w:ascii="仿宋" w:eastAsia="仿宋" w:hAnsi="仿宋" w:cs="仿宋"/>
                <w:bCs/>
                <w:sz w:val="24"/>
                <w:szCs w:val="24"/>
              </w:rPr>
              <w:t xml:space="preserve">。   </w:t>
            </w:r>
          </w:p>
        </w:tc>
        <w:tc>
          <w:tcPr>
            <w:tcW w:w="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71C" w:rsidRDefault="00532E61" w:rsidP="00DC35CD">
            <w:pPr>
              <w:pStyle w:val="null3"/>
              <w:jc w:val="center"/>
              <w:rPr>
                <w:rFonts w:ascii="仿宋" w:eastAsia="仿宋" w:hAnsi="仿宋" w:cs="仿宋" w:hint="default"/>
                <w:sz w:val="24"/>
                <w:szCs w:val="24"/>
              </w:rPr>
            </w:pPr>
            <w:r>
              <w:rPr>
                <w:rFonts w:ascii="仿宋" w:eastAsia="仿宋" w:hAnsi="仿宋" w:cs="仿宋"/>
                <w:sz w:val="24"/>
                <w:szCs w:val="24"/>
              </w:rPr>
              <w:t>60</w:t>
            </w:r>
          </w:p>
        </w:tc>
      </w:tr>
      <w:tr w:rsidR="00ED071C">
        <w:trPr>
          <w:trHeight w:val="794"/>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71C" w:rsidRDefault="00ED071C">
            <w:pPr>
              <w:widowControl/>
              <w:jc w:val="center"/>
              <w:textAlignment w:val="center"/>
              <w:rPr>
                <w:rFonts w:ascii="宋体" w:eastAsia="宋体" w:hAnsi="宋体" w:cs="宋体"/>
                <w:kern w:val="0"/>
                <w:sz w:val="22"/>
                <w:szCs w:val="22"/>
              </w:rPr>
            </w:pPr>
            <w:r>
              <w:rPr>
                <w:rFonts w:ascii="宋体" w:hAnsi="宋体" w:cs="宋体" w:hint="eastAsia"/>
                <w:kern w:val="0"/>
                <w:sz w:val="22"/>
                <w:szCs w:val="22"/>
              </w:rPr>
              <w:t>2</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71C" w:rsidRPr="00CF25E7" w:rsidRDefault="00532E61">
            <w:pPr>
              <w:widowControl/>
              <w:jc w:val="center"/>
              <w:textAlignment w:val="center"/>
              <w:rPr>
                <w:rFonts w:ascii="宋体" w:eastAsia="宋体" w:hAnsi="宋体" w:cs="宋体"/>
                <w:color w:val="FF0000"/>
                <w:kern w:val="0"/>
                <w:sz w:val="24"/>
              </w:rPr>
            </w:pPr>
            <w:r w:rsidRPr="00CF25E7">
              <w:rPr>
                <w:rFonts w:ascii="宋体" w:eastAsia="宋体" w:hAnsi="宋体" w:cs="宋体" w:hint="eastAsia"/>
                <w:color w:val="FF0000"/>
                <w:kern w:val="0"/>
                <w:sz w:val="24"/>
              </w:rPr>
              <w:t>项目施工方案</w:t>
            </w: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71C" w:rsidRPr="00CF25E7" w:rsidRDefault="006201EB" w:rsidP="006201EB">
            <w:pPr>
              <w:widowControl/>
              <w:ind w:firstLineChars="200" w:firstLine="440"/>
              <w:jc w:val="left"/>
              <w:textAlignment w:val="center"/>
              <w:rPr>
                <w:rFonts w:ascii="宋体" w:eastAsia="宋体" w:hAnsi="宋体" w:cs="宋体"/>
                <w:color w:val="FF0000"/>
                <w:kern w:val="0"/>
                <w:sz w:val="24"/>
              </w:rPr>
            </w:pPr>
            <w:r w:rsidRPr="006201EB">
              <w:rPr>
                <w:rFonts w:ascii="宋体" w:eastAsia="宋体" w:hAnsi="宋体" w:cs="宋体" w:hint="eastAsia"/>
                <w:color w:val="FF0000"/>
                <w:kern w:val="0"/>
                <w:sz w:val="22"/>
                <w:szCs w:val="22"/>
              </w:rPr>
              <w:t>投标人应根据项目情况</w:t>
            </w:r>
            <w:r>
              <w:rPr>
                <w:rFonts w:ascii="宋体" w:eastAsia="宋体" w:hAnsi="宋体" w:cs="宋体" w:hint="eastAsia"/>
                <w:color w:val="FF0000"/>
                <w:kern w:val="0"/>
                <w:sz w:val="22"/>
                <w:szCs w:val="22"/>
              </w:rPr>
              <w:t>编制</w:t>
            </w:r>
            <w:r>
              <w:rPr>
                <w:rFonts w:ascii="宋体" w:eastAsia="宋体" w:hAnsi="宋体" w:cs="宋体"/>
                <w:color w:val="FF0000"/>
                <w:kern w:val="0"/>
                <w:sz w:val="22"/>
                <w:szCs w:val="22"/>
              </w:rPr>
              <w:t>项目</w:t>
            </w:r>
            <w:r>
              <w:rPr>
                <w:rFonts w:ascii="宋体" w:eastAsia="宋体" w:hAnsi="宋体" w:cs="宋体" w:hint="eastAsia"/>
                <w:color w:val="FF0000"/>
                <w:kern w:val="0"/>
                <w:sz w:val="22"/>
                <w:szCs w:val="22"/>
              </w:rPr>
              <w:t>施工</w:t>
            </w:r>
            <w:r w:rsidR="00CF25E7" w:rsidRPr="006201EB">
              <w:rPr>
                <w:rFonts w:ascii="宋体" w:eastAsia="宋体" w:hAnsi="宋体" w:cs="宋体"/>
                <w:color w:val="FF0000"/>
                <w:kern w:val="0"/>
                <w:sz w:val="22"/>
                <w:szCs w:val="22"/>
              </w:rPr>
              <w:t>方案</w:t>
            </w:r>
            <w:r w:rsidR="0097689E" w:rsidRPr="006201EB">
              <w:rPr>
                <w:rFonts w:ascii="宋体" w:eastAsia="宋体" w:hAnsi="宋体" w:cs="宋体" w:hint="eastAsia"/>
                <w:color w:val="FF0000"/>
                <w:kern w:val="0"/>
                <w:sz w:val="22"/>
                <w:szCs w:val="22"/>
              </w:rPr>
              <w:t>，至少</w:t>
            </w:r>
            <w:r w:rsidR="00FB38F6" w:rsidRPr="006201EB">
              <w:rPr>
                <w:rFonts w:ascii="宋体" w:eastAsia="宋体" w:hAnsi="宋体" w:cs="宋体"/>
                <w:color w:val="FF0000"/>
                <w:kern w:val="0"/>
                <w:sz w:val="22"/>
                <w:szCs w:val="22"/>
              </w:rPr>
              <w:t>包括</w:t>
            </w:r>
            <w:r w:rsidR="0097689E" w:rsidRPr="00AA33E7">
              <w:rPr>
                <w:rFonts w:ascii="宋体" w:eastAsia="宋体" w:hAnsi="宋体" w:cs="宋体" w:hint="eastAsia"/>
                <w:color w:val="FF0000"/>
                <w:kern w:val="0"/>
                <w:sz w:val="22"/>
                <w:szCs w:val="22"/>
              </w:rPr>
              <w:t>（1）</w:t>
            </w:r>
            <w:r w:rsidR="00FB38F6" w:rsidRPr="006201EB">
              <w:rPr>
                <w:rFonts w:ascii="宋体" w:eastAsia="宋体" w:hAnsi="宋体" w:cs="宋体"/>
                <w:color w:val="FF0000"/>
                <w:kern w:val="0"/>
                <w:sz w:val="22"/>
                <w:szCs w:val="22"/>
              </w:rPr>
              <w:t>本项目人员配置</w:t>
            </w:r>
            <w:r w:rsidR="00527919" w:rsidRPr="00AA33E7">
              <w:rPr>
                <w:rFonts w:ascii="宋体" w:eastAsia="宋体" w:hAnsi="宋体" w:cs="宋体" w:hint="eastAsia"/>
                <w:color w:val="FF0000"/>
                <w:kern w:val="0"/>
                <w:sz w:val="22"/>
                <w:szCs w:val="22"/>
              </w:rPr>
              <w:t>（</w:t>
            </w:r>
            <w:r w:rsidR="00527919">
              <w:rPr>
                <w:rFonts w:ascii="宋体" w:eastAsia="宋体" w:hAnsi="宋体" w:cs="宋体" w:hint="eastAsia"/>
                <w:color w:val="FF0000"/>
                <w:kern w:val="0"/>
                <w:sz w:val="22"/>
                <w:szCs w:val="22"/>
              </w:rPr>
              <w:t>2</w:t>
            </w:r>
            <w:r w:rsidR="00527919" w:rsidRPr="00AA33E7">
              <w:rPr>
                <w:rFonts w:ascii="宋体" w:eastAsia="宋体" w:hAnsi="宋体" w:cs="宋体" w:hint="eastAsia"/>
                <w:color w:val="FF0000"/>
                <w:kern w:val="0"/>
                <w:sz w:val="22"/>
                <w:szCs w:val="22"/>
              </w:rPr>
              <w:t>）</w:t>
            </w:r>
            <w:r w:rsidR="00871E44" w:rsidRPr="006201EB">
              <w:rPr>
                <w:rFonts w:ascii="宋体" w:eastAsia="宋体" w:hAnsi="宋体" w:cs="宋体" w:hint="eastAsia"/>
                <w:color w:val="FF0000"/>
                <w:kern w:val="0"/>
                <w:sz w:val="22"/>
                <w:szCs w:val="22"/>
              </w:rPr>
              <w:t>施工方案</w:t>
            </w:r>
            <w:r w:rsidR="00527919" w:rsidRPr="00AA33E7">
              <w:rPr>
                <w:rFonts w:ascii="宋体" w:eastAsia="宋体" w:hAnsi="宋体" w:cs="宋体" w:hint="eastAsia"/>
                <w:color w:val="FF0000"/>
                <w:kern w:val="0"/>
                <w:sz w:val="22"/>
                <w:szCs w:val="22"/>
              </w:rPr>
              <w:t>（</w:t>
            </w:r>
            <w:r w:rsidR="00527919">
              <w:rPr>
                <w:rFonts w:ascii="宋体" w:eastAsia="宋体" w:hAnsi="宋体" w:cs="宋体" w:hint="eastAsia"/>
                <w:color w:val="FF0000"/>
                <w:kern w:val="0"/>
                <w:sz w:val="22"/>
                <w:szCs w:val="22"/>
              </w:rPr>
              <w:t>3</w:t>
            </w:r>
            <w:r w:rsidR="00527919" w:rsidRPr="00AA33E7">
              <w:rPr>
                <w:rFonts w:ascii="宋体" w:eastAsia="宋体" w:hAnsi="宋体" w:cs="宋体" w:hint="eastAsia"/>
                <w:color w:val="FF0000"/>
                <w:kern w:val="0"/>
                <w:sz w:val="22"/>
                <w:szCs w:val="22"/>
              </w:rPr>
              <w:t>）</w:t>
            </w:r>
            <w:r w:rsidR="00527919" w:rsidRPr="006201EB">
              <w:rPr>
                <w:rFonts w:ascii="宋体" w:eastAsia="宋体" w:hAnsi="宋体" w:cs="宋体"/>
                <w:color w:val="FF0000"/>
                <w:kern w:val="0"/>
                <w:sz w:val="22"/>
                <w:szCs w:val="22"/>
              </w:rPr>
              <w:t>组织架构</w:t>
            </w:r>
            <w:r w:rsidR="00527919" w:rsidRPr="00AA33E7">
              <w:rPr>
                <w:rFonts w:ascii="宋体" w:eastAsia="宋体" w:hAnsi="宋体" w:cs="宋体" w:hint="eastAsia"/>
                <w:color w:val="FF0000"/>
                <w:kern w:val="0"/>
                <w:sz w:val="22"/>
                <w:szCs w:val="22"/>
              </w:rPr>
              <w:t>（</w:t>
            </w:r>
            <w:r w:rsidR="00527919">
              <w:rPr>
                <w:rFonts w:ascii="宋体" w:eastAsia="宋体" w:hAnsi="宋体" w:cs="宋体" w:hint="eastAsia"/>
                <w:color w:val="FF0000"/>
                <w:kern w:val="0"/>
                <w:sz w:val="22"/>
                <w:szCs w:val="22"/>
              </w:rPr>
              <w:t>4</w:t>
            </w:r>
            <w:r w:rsidR="00527919" w:rsidRPr="00AA33E7">
              <w:rPr>
                <w:rFonts w:ascii="宋体" w:eastAsia="宋体" w:hAnsi="宋体" w:cs="宋体" w:hint="eastAsia"/>
                <w:color w:val="FF0000"/>
                <w:kern w:val="0"/>
                <w:sz w:val="22"/>
                <w:szCs w:val="22"/>
              </w:rPr>
              <w:t>）</w:t>
            </w:r>
            <w:r w:rsidR="00527919" w:rsidRPr="006201EB">
              <w:rPr>
                <w:rFonts w:ascii="宋体" w:eastAsia="宋体" w:hAnsi="宋体" w:cs="宋体"/>
                <w:color w:val="FF0000"/>
                <w:kern w:val="0"/>
                <w:sz w:val="22"/>
                <w:szCs w:val="22"/>
              </w:rPr>
              <w:t>进度控制</w:t>
            </w:r>
            <w:r w:rsidR="00527919" w:rsidRPr="00AA33E7">
              <w:rPr>
                <w:rFonts w:ascii="宋体" w:eastAsia="宋体" w:hAnsi="宋体" w:cs="宋体" w:hint="eastAsia"/>
                <w:color w:val="FF0000"/>
                <w:kern w:val="0"/>
                <w:sz w:val="22"/>
                <w:szCs w:val="22"/>
              </w:rPr>
              <w:t>（</w:t>
            </w:r>
            <w:r w:rsidR="00527919">
              <w:rPr>
                <w:rFonts w:ascii="宋体" w:eastAsia="宋体" w:hAnsi="宋体" w:cs="宋体" w:hint="eastAsia"/>
                <w:color w:val="FF0000"/>
                <w:kern w:val="0"/>
                <w:sz w:val="22"/>
                <w:szCs w:val="22"/>
              </w:rPr>
              <w:t>5</w:t>
            </w:r>
            <w:r w:rsidR="00527919" w:rsidRPr="00AA33E7">
              <w:rPr>
                <w:rFonts w:ascii="宋体" w:eastAsia="宋体" w:hAnsi="宋体" w:cs="宋体" w:hint="eastAsia"/>
                <w:color w:val="FF0000"/>
                <w:kern w:val="0"/>
                <w:sz w:val="22"/>
                <w:szCs w:val="22"/>
              </w:rPr>
              <w:t>）</w:t>
            </w:r>
            <w:r w:rsidR="00527919" w:rsidRPr="006201EB">
              <w:rPr>
                <w:rFonts w:ascii="宋体" w:eastAsia="宋体" w:hAnsi="宋体" w:cs="宋体"/>
                <w:color w:val="FF0000"/>
                <w:kern w:val="0"/>
                <w:sz w:val="22"/>
                <w:szCs w:val="22"/>
              </w:rPr>
              <w:t>风险控制管理</w:t>
            </w:r>
            <w:r w:rsidR="00527919" w:rsidRPr="006201EB">
              <w:rPr>
                <w:rFonts w:ascii="宋体" w:eastAsia="宋体" w:hAnsi="宋体" w:cs="宋体" w:hint="eastAsia"/>
                <w:color w:val="FF0000"/>
                <w:kern w:val="0"/>
                <w:sz w:val="22"/>
                <w:szCs w:val="22"/>
              </w:rPr>
              <w:t>（6</w:t>
            </w:r>
            <w:r w:rsidR="00527919" w:rsidRPr="006201EB">
              <w:rPr>
                <w:rFonts w:ascii="宋体" w:eastAsia="宋体" w:hAnsi="宋体" w:cs="宋体"/>
                <w:color w:val="FF0000"/>
                <w:kern w:val="0"/>
                <w:sz w:val="22"/>
                <w:szCs w:val="22"/>
              </w:rPr>
              <w:t>）质量保障措施</w:t>
            </w:r>
            <w:r w:rsidR="00527919" w:rsidRPr="006201EB">
              <w:rPr>
                <w:rFonts w:ascii="宋体" w:eastAsia="宋体" w:hAnsi="宋体" w:cs="宋体" w:hint="eastAsia"/>
                <w:color w:val="FF0000"/>
                <w:kern w:val="0"/>
                <w:sz w:val="22"/>
                <w:szCs w:val="22"/>
              </w:rPr>
              <w:t>（7</w:t>
            </w:r>
            <w:r w:rsidR="00527919" w:rsidRPr="006201EB">
              <w:rPr>
                <w:rFonts w:ascii="宋体" w:eastAsia="宋体" w:hAnsi="宋体" w:cs="宋体"/>
                <w:color w:val="FF0000"/>
                <w:kern w:val="0"/>
                <w:sz w:val="22"/>
                <w:szCs w:val="22"/>
              </w:rPr>
              <w:t>）安全管理措施</w:t>
            </w:r>
            <w:r w:rsidR="00527919" w:rsidRPr="006201EB">
              <w:rPr>
                <w:rFonts w:ascii="宋体" w:eastAsia="宋体" w:hAnsi="宋体" w:cs="宋体" w:hint="eastAsia"/>
                <w:color w:val="FF0000"/>
                <w:kern w:val="0"/>
                <w:sz w:val="22"/>
                <w:szCs w:val="22"/>
              </w:rPr>
              <w:t>（8</w:t>
            </w:r>
            <w:r w:rsidR="00527919" w:rsidRPr="006201EB">
              <w:rPr>
                <w:rFonts w:ascii="宋体" w:eastAsia="宋体" w:hAnsi="宋体" w:cs="宋体"/>
                <w:color w:val="FF0000"/>
                <w:kern w:val="0"/>
                <w:sz w:val="22"/>
                <w:szCs w:val="22"/>
              </w:rPr>
              <w:t>）</w:t>
            </w:r>
            <w:r w:rsidRPr="006201EB">
              <w:rPr>
                <w:rFonts w:ascii="宋体" w:eastAsia="宋体" w:hAnsi="宋体" w:cs="宋体" w:hint="eastAsia"/>
                <w:color w:val="FF0000"/>
                <w:kern w:val="0"/>
                <w:sz w:val="22"/>
                <w:szCs w:val="22"/>
              </w:rPr>
              <w:t>施工应急</w:t>
            </w:r>
            <w:r w:rsidR="00CF25E7" w:rsidRPr="006201EB">
              <w:rPr>
                <w:rFonts w:ascii="宋体" w:eastAsia="宋体" w:hAnsi="宋体" w:cs="宋体"/>
                <w:color w:val="FF0000"/>
                <w:kern w:val="0"/>
                <w:sz w:val="22"/>
                <w:szCs w:val="22"/>
              </w:rPr>
              <w:t>措施等</w:t>
            </w:r>
            <w:r w:rsidR="00527919" w:rsidRPr="006201EB">
              <w:rPr>
                <w:rFonts w:ascii="宋体" w:eastAsia="宋体" w:hAnsi="宋体" w:cs="宋体" w:hint="eastAsia"/>
                <w:color w:val="FF0000"/>
                <w:kern w:val="0"/>
                <w:sz w:val="22"/>
                <w:szCs w:val="22"/>
              </w:rPr>
              <w:t>。针对以上</w:t>
            </w:r>
            <w:r w:rsidR="00527919" w:rsidRPr="006201EB">
              <w:rPr>
                <w:rFonts w:ascii="宋体" w:eastAsia="宋体" w:hAnsi="宋体" w:cs="宋体"/>
                <w:color w:val="FF0000"/>
                <w:kern w:val="0"/>
                <w:sz w:val="22"/>
                <w:szCs w:val="22"/>
              </w:rPr>
              <w:t>8项内容，最高得</w:t>
            </w:r>
            <w:r w:rsidR="00527919" w:rsidRPr="006201EB">
              <w:rPr>
                <w:rFonts w:ascii="宋体" w:eastAsia="宋体" w:hAnsi="宋体" w:cs="宋体" w:hint="eastAsia"/>
                <w:color w:val="FF0000"/>
                <w:kern w:val="0"/>
                <w:sz w:val="22"/>
                <w:szCs w:val="22"/>
              </w:rPr>
              <w:t>20</w:t>
            </w:r>
            <w:r w:rsidR="00527919" w:rsidRPr="006201EB">
              <w:rPr>
                <w:rFonts w:ascii="宋体" w:eastAsia="宋体" w:hAnsi="宋体" w:cs="宋体"/>
                <w:color w:val="FF0000"/>
                <w:kern w:val="0"/>
                <w:sz w:val="22"/>
                <w:szCs w:val="22"/>
              </w:rPr>
              <w:t>分，最低得</w:t>
            </w:r>
            <w:r w:rsidR="00527919" w:rsidRPr="006201EB">
              <w:rPr>
                <w:rFonts w:ascii="宋体" w:eastAsia="宋体" w:hAnsi="宋体" w:cs="宋体"/>
                <w:color w:val="FF0000"/>
                <w:kern w:val="0"/>
                <w:sz w:val="22"/>
                <w:szCs w:val="22"/>
              </w:rPr>
              <w:lastRenderedPageBreak/>
              <w:t>0分。每一项内容表达清晰、完整、合理、无缺陷的得2</w:t>
            </w:r>
            <w:r w:rsidR="00527919" w:rsidRPr="006201EB">
              <w:rPr>
                <w:rFonts w:ascii="宋体" w:eastAsia="宋体" w:hAnsi="宋体" w:cs="宋体" w:hint="eastAsia"/>
                <w:color w:val="FF0000"/>
                <w:kern w:val="0"/>
                <w:sz w:val="22"/>
                <w:szCs w:val="22"/>
              </w:rPr>
              <w:t>.5</w:t>
            </w:r>
            <w:r w:rsidR="00527919" w:rsidRPr="006201EB">
              <w:rPr>
                <w:rFonts w:ascii="宋体" w:eastAsia="宋体" w:hAnsi="宋体" w:cs="宋体"/>
                <w:color w:val="FF0000"/>
                <w:kern w:val="0"/>
                <w:sz w:val="22"/>
                <w:szCs w:val="22"/>
              </w:rPr>
              <w:t>分；每缺一项不得分； 8项内容中，就某一项而言，不缺项，有内容，但内容中存在表述不清晰、内容不全面、不合理或操作性较差等缺陷的该项得最多</w:t>
            </w:r>
            <w:r w:rsidR="00527919" w:rsidRPr="006201EB">
              <w:rPr>
                <w:rFonts w:ascii="宋体" w:eastAsia="宋体" w:hAnsi="宋体" w:cs="宋体" w:hint="eastAsia"/>
                <w:color w:val="FF0000"/>
                <w:kern w:val="0"/>
                <w:sz w:val="22"/>
                <w:szCs w:val="22"/>
              </w:rPr>
              <w:t>得</w:t>
            </w:r>
            <w:r w:rsidR="00527919" w:rsidRPr="006201EB">
              <w:rPr>
                <w:rFonts w:ascii="宋体" w:eastAsia="宋体" w:hAnsi="宋体" w:cs="宋体"/>
                <w:color w:val="FF0000"/>
                <w:kern w:val="0"/>
                <w:sz w:val="22"/>
                <w:szCs w:val="22"/>
              </w:rPr>
              <w:t>1分，至少扣1分。</w:t>
            </w:r>
          </w:p>
        </w:tc>
        <w:tc>
          <w:tcPr>
            <w:tcW w:w="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71C" w:rsidRDefault="00CF25E7">
            <w:pPr>
              <w:widowControl/>
              <w:jc w:val="center"/>
              <w:textAlignment w:val="center"/>
              <w:rPr>
                <w:rFonts w:ascii="宋体" w:eastAsia="宋体" w:hAnsi="宋体" w:cs="宋体"/>
                <w:kern w:val="0"/>
                <w:sz w:val="22"/>
                <w:szCs w:val="22"/>
              </w:rPr>
            </w:pPr>
            <w:r>
              <w:rPr>
                <w:rFonts w:ascii="宋体" w:hAnsi="宋体" w:cs="宋体" w:hint="eastAsia"/>
                <w:kern w:val="0"/>
                <w:sz w:val="22"/>
                <w:szCs w:val="22"/>
              </w:rPr>
              <w:lastRenderedPageBreak/>
              <w:t>20</w:t>
            </w:r>
          </w:p>
        </w:tc>
      </w:tr>
      <w:tr w:rsidR="00ED071C">
        <w:trPr>
          <w:trHeight w:val="196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71C" w:rsidRDefault="00ED071C">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lastRenderedPageBreak/>
              <w:t>3</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71C" w:rsidRDefault="00ED071C">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售后服务方案</w:t>
            </w: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71C" w:rsidRPr="00AA33E7" w:rsidRDefault="006201EB" w:rsidP="006201EB">
            <w:pPr>
              <w:widowControl/>
              <w:ind w:firstLineChars="200" w:firstLine="440"/>
              <w:jc w:val="left"/>
              <w:textAlignment w:val="center"/>
              <w:rPr>
                <w:rFonts w:ascii="宋体" w:eastAsia="宋体" w:hAnsi="宋体" w:cs="宋体"/>
                <w:color w:val="FF0000"/>
                <w:sz w:val="22"/>
                <w:szCs w:val="22"/>
              </w:rPr>
            </w:pPr>
            <w:bookmarkStart w:id="6" w:name="OLE_LINK3"/>
            <w:r>
              <w:rPr>
                <w:rFonts w:ascii="宋体" w:eastAsia="宋体" w:hAnsi="宋体" w:cs="宋体" w:hint="eastAsia"/>
                <w:color w:val="FF0000"/>
                <w:kern w:val="0"/>
                <w:sz w:val="22"/>
                <w:szCs w:val="22"/>
              </w:rPr>
              <w:t>投标人</w:t>
            </w:r>
            <w:r w:rsidR="00ED071C" w:rsidRPr="00AA33E7">
              <w:rPr>
                <w:rFonts w:ascii="宋体" w:eastAsia="宋体" w:hAnsi="宋体" w:cs="宋体" w:hint="eastAsia"/>
                <w:color w:val="FF0000"/>
                <w:kern w:val="0"/>
                <w:sz w:val="22"/>
                <w:szCs w:val="22"/>
              </w:rPr>
              <w:t>应根据</w:t>
            </w:r>
            <w:r>
              <w:rPr>
                <w:rFonts w:ascii="宋体" w:eastAsia="宋体" w:hAnsi="宋体" w:cs="宋体" w:hint="eastAsia"/>
                <w:color w:val="FF0000"/>
                <w:kern w:val="0"/>
                <w:sz w:val="22"/>
                <w:szCs w:val="22"/>
              </w:rPr>
              <w:t>项目情况制定</w:t>
            </w:r>
            <w:r w:rsidR="00ED071C" w:rsidRPr="00AA33E7">
              <w:rPr>
                <w:rFonts w:ascii="宋体" w:eastAsia="宋体" w:hAnsi="宋体" w:cs="宋体" w:hint="eastAsia"/>
                <w:color w:val="FF0000"/>
                <w:kern w:val="0"/>
                <w:sz w:val="22"/>
                <w:szCs w:val="22"/>
              </w:rPr>
              <w:t>售后服务方案，内容至少包含</w:t>
            </w:r>
            <w:bookmarkStart w:id="7" w:name="OLE_LINK7"/>
            <w:bookmarkStart w:id="8" w:name="OLE_LINK8"/>
            <w:r w:rsidR="00ED071C" w:rsidRPr="00AA33E7">
              <w:rPr>
                <w:rFonts w:ascii="宋体" w:eastAsia="宋体" w:hAnsi="宋体" w:cs="宋体" w:hint="eastAsia"/>
                <w:color w:val="FF0000"/>
                <w:kern w:val="0"/>
                <w:sz w:val="22"/>
                <w:szCs w:val="22"/>
              </w:rPr>
              <w:t>（1）</w:t>
            </w:r>
            <w:bookmarkEnd w:id="7"/>
            <w:bookmarkEnd w:id="8"/>
            <w:r w:rsidR="00ED071C" w:rsidRPr="00AA33E7">
              <w:rPr>
                <w:rFonts w:ascii="宋体" w:eastAsia="宋体" w:hAnsi="宋体" w:cs="宋体" w:hint="eastAsia"/>
                <w:color w:val="FF0000"/>
                <w:kern w:val="0"/>
                <w:sz w:val="22"/>
                <w:szCs w:val="22"/>
              </w:rPr>
              <w:t>具体售后服务方案（2）售后服务承诺</w:t>
            </w:r>
            <w:r w:rsidR="00ED071C" w:rsidRPr="00CB426C">
              <w:rPr>
                <w:rFonts w:ascii="宋体" w:eastAsia="宋体" w:hAnsi="宋体" w:cs="宋体" w:hint="eastAsia"/>
                <w:color w:val="FF0000"/>
                <w:kern w:val="0"/>
                <w:sz w:val="22"/>
                <w:szCs w:val="22"/>
              </w:rPr>
              <w:t>及响应时间</w:t>
            </w:r>
            <w:r w:rsidR="00ED071C" w:rsidRPr="00AA33E7">
              <w:rPr>
                <w:rFonts w:ascii="宋体" w:eastAsia="宋体" w:hAnsi="宋体" w:cs="宋体" w:hint="eastAsia"/>
                <w:color w:val="FF0000"/>
                <w:kern w:val="0"/>
                <w:sz w:val="22"/>
                <w:szCs w:val="22"/>
              </w:rPr>
              <w:t>（3）售后人员</w:t>
            </w:r>
            <w:r w:rsidR="00ED071C" w:rsidRPr="00CB426C">
              <w:rPr>
                <w:rFonts w:ascii="宋体" w:eastAsia="宋体" w:hAnsi="宋体" w:cs="宋体" w:hint="eastAsia"/>
                <w:color w:val="FF0000"/>
                <w:kern w:val="0"/>
                <w:sz w:val="22"/>
                <w:szCs w:val="22"/>
              </w:rPr>
              <w:t>管理制度</w:t>
            </w:r>
            <w:r w:rsidR="00ED071C" w:rsidRPr="00AA33E7">
              <w:rPr>
                <w:rFonts w:ascii="宋体" w:eastAsia="宋体" w:hAnsi="宋体" w:cs="宋体" w:hint="eastAsia"/>
                <w:color w:val="FF0000"/>
                <w:kern w:val="0"/>
                <w:sz w:val="22"/>
                <w:szCs w:val="22"/>
              </w:rPr>
              <w:t>（4）售</w:t>
            </w:r>
            <w:r w:rsidR="00FB4352">
              <w:rPr>
                <w:rFonts w:ascii="宋体" w:eastAsia="宋体" w:hAnsi="宋体" w:cs="宋体" w:hint="eastAsia"/>
                <w:color w:val="FF0000"/>
                <w:kern w:val="0"/>
                <w:sz w:val="22"/>
                <w:szCs w:val="22"/>
              </w:rPr>
              <w:t>后</w:t>
            </w:r>
            <w:r w:rsidR="00ED071C" w:rsidRPr="00AA33E7">
              <w:rPr>
                <w:rFonts w:ascii="宋体" w:eastAsia="宋体" w:hAnsi="宋体" w:cs="宋体" w:hint="eastAsia"/>
                <w:color w:val="FF0000"/>
                <w:kern w:val="0"/>
                <w:sz w:val="22"/>
                <w:szCs w:val="22"/>
              </w:rPr>
              <w:t>管理办法（5）投诉管理措施</w:t>
            </w:r>
            <w:r w:rsidR="00ED071C" w:rsidRPr="00CB426C">
              <w:rPr>
                <w:rFonts w:ascii="宋体" w:eastAsia="宋体" w:hAnsi="宋体" w:cs="宋体" w:hint="eastAsia"/>
                <w:color w:val="FF0000"/>
                <w:kern w:val="0"/>
                <w:sz w:val="22"/>
                <w:szCs w:val="22"/>
              </w:rPr>
              <w:t>（6）培训方案（7）</w:t>
            </w:r>
            <w:r w:rsidR="0097689E" w:rsidRPr="0097689E">
              <w:rPr>
                <w:rFonts w:ascii="宋体" w:eastAsia="宋体" w:hAnsi="宋体" w:cs="宋体" w:hint="eastAsia"/>
                <w:color w:val="FF0000"/>
                <w:kern w:val="0"/>
                <w:sz w:val="22"/>
                <w:szCs w:val="22"/>
              </w:rPr>
              <w:t>管理措施</w:t>
            </w:r>
            <w:r w:rsidR="00ED071C" w:rsidRPr="00CB426C">
              <w:rPr>
                <w:rFonts w:ascii="宋体" w:eastAsia="宋体" w:hAnsi="宋体" w:cs="宋体" w:hint="eastAsia"/>
                <w:color w:val="FF0000"/>
                <w:kern w:val="0"/>
                <w:sz w:val="22"/>
                <w:szCs w:val="22"/>
              </w:rPr>
              <w:t>（8</w:t>
            </w:r>
            <w:r w:rsidR="0097689E">
              <w:rPr>
                <w:rFonts w:ascii="宋体" w:eastAsia="宋体" w:hAnsi="宋体" w:cs="宋体" w:hint="eastAsia"/>
                <w:color w:val="FF0000"/>
                <w:kern w:val="0"/>
                <w:sz w:val="22"/>
                <w:szCs w:val="22"/>
              </w:rPr>
              <w:t>）</w:t>
            </w:r>
            <w:r w:rsidR="00ED071C" w:rsidRPr="00CB426C">
              <w:rPr>
                <w:rFonts w:ascii="宋体" w:eastAsia="宋体" w:hAnsi="宋体" w:cs="宋体" w:hint="eastAsia"/>
                <w:color w:val="FF0000"/>
                <w:kern w:val="0"/>
                <w:sz w:val="22"/>
                <w:szCs w:val="22"/>
              </w:rPr>
              <w:t>应急预案</w:t>
            </w:r>
            <w:r w:rsidR="00871E44" w:rsidRPr="00AA33E7">
              <w:rPr>
                <w:rFonts w:ascii="宋体" w:eastAsia="宋体" w:hAnsi="宋体" w:cs="宋体" w:hint="eastAsia"/>
                <w:color w:val="FF0000"/>
                <w:kern w:val="0"/>
                <w:sz w:val="22"/>
                <w:szCs w:val="22"/>
              </w:rPr>
              <w:t>。针对以</w:t>
            </w:r>
            <w:r w:rsidR="00ED071C" w:rsidRPr="00AA33E7">
              <w:rPr>
                <w:rFonts w:ascii="宋体" w:eastAsia="宋体" w:hAnsi="宋体" w:cs="宋体" w:hint="eastAsia"/>
                <w:color w:val="FF0000"/>
                <w:kern w:val="0"/>
                <w:sz w:val="22"/>
                <w:szCs w:val="22"/>
              </w:rPr>
              <w:t>上</w:t>
            </w:r>
            <w:r w:rsidR="00ED071C" w:rsidRPr="00CB426C">
              <w:rPr>
                <w:rFonts w:ascii="宋体" w:eastAsia="宋体" w:hAnsi="宋体" w:cs="宋体" w:hint="eastAsia"/>
                <w:color w:val="FF0000"/>
                <w:kern w:val="0"/>
                <w:sz w:val="22"/>
                <w:szCs w:val="22"/>
              </w:rPr>
              <w:t>8</w:t>
            </w:r>
            <w:r w:rsidR="00ED071C" w:rsidRPr="00AA33E7">
              <w:rPr>
                <w:rFonts w:ascii="宋体" w:eastAsia="宋体" w:hAnsi="宋体" w:cs="宋体" w:hint="eastAsia"/>
                <w:color w:val="FF0000"/>
                <w:kern w:val="0"/>
                <w:sz w:val="22"/>
                <w:szCs w:val="22"/>
              </w:rPr>
              <w:t>项内容</w:t>
            </w:r>
            <w:bookmarkEnd w:id="6"/>
            <w:r w:rsidR="00871E44" w:rsidRPr="00AA33E7">
              <w:rPr>
                <w:rFonts w:ascii="宋体" w:eastAsia="宋体" w:hAnsi="宋体" w:cs="宋体" w:hint="eastAsia"/>
                <w:color w:val="FF0000"/>
                <w:kern w:val="0"/>
                <w:sz w:val="22"/>
                <w:szCs w:val="22"/>
              </w:rPr>
              <w:t>，</w:t>
            </w:r>
            <w:r w:rsidR="00AA33E7">
              <w:rPr>
                <w:rFonts w:ascii="宋体" w:eastAsia="宋体" w:hAnsi="宋体" w:cs="宋体" w:hint="eastAsia"/>
                <w:color w:val="FF0000"/>
                <w:kern w:val="0"/>
                <w:sz w:val="22"/>
                <w:szCs w:val="22"/>
              </w:rPr>
              <w:t>最高得</w:t>
            </w:r>
            <w:r w:rsidR="00AA33E7" w:rsidRPr="00AA33E7">
              <w:rPr>
                <w:rFonts w:ascii="宋体" w:eastAsia="宋体" w:hAnsi="宋体" w:cs="宋体" w:hint="eastAsia"/>
                <w:color w:val="FF0000"/>
                <w:kern w:val="0"/>
                <w:sz w:val="22"/>
                <w:szCs w:val="22"/>
              </w:rPr>
              <w:t>16分</w:t>
            </w:r>
            <w:r w:rsidR="00AA33E7">
              <w:rPr>
                <w:rFonts w:ascii="宋体" w:eastAsia="宋体" w:hAnsi="宋体" w:cs="宋体" w:hint="eastAsia"/>
                <w:color w:val="FF0000"/>
                <w:kern w:val="0"/>
                <w:sz w:val="22"/>
                <w:szCs w:val="22"/>
              </w:rPr>
              <w:t>，最低得0分</w:t>
            </w:r>
            <w:r w:rsidR="00AA33E7" w:rsidRPr="00AA33E7">
              <w:rPr>
                <w:rFonts w:ascii="宋体" w:eastAsia="宋体" w:hAnsi="宋体" w:cs="宋体" w:hint="eastAsia"/>
                <w:color w:val="FF0000"/>
                <w:kern w:val="0"/>
                <w:sz w:val="22"/>
                <w:szCs w:val="22"/>
              </w:rPr>
              <w:t>。每一项内容表达清晰、完整、合理、无缺陷的得2分；</w:t>
            </w:r>
            <w:r w:rsidR="00ED071C" w:rsidRPr="00AA33E7">
              <w:rPr>
                <w:rFonts w:ascii="宋体" w:eastAsia="宋体" w:hAnsi="宋体" w:cs="宋体" w:hint="eastAsia"/>
                <w:color w:val="FF0000"/>
                <w:kern w:val="0"/>
                <w:sz w:val="22"/>
                <w:szCs w:val="22"/>
              </w:rPr>
              <w:t>每缺一项</w:t>
            </w:r>
            <w:r w:rsidR="00825A89">
              <w:rPr>
                <w:rFonts w:ascii="宋体" w:eastAsia="宋体" w:hAnsi="宋体" w:cs="宋体" w:hint="eastAsia"/>
                <w:color w:val="FF0000"/>
                <w:kern w:val="0"/>
                <w:sz w:val="22"/>
                <w:szCs w:val="22"/>
              </w:rPr>
              <w:t>不得分</w:t>
            </w:r>
            <w:r w:rsidR="00ED071C" w:rsidRPr="00AA33E7">
              <w:rPr>
                <w:rFonts w:ascii="宋体" w:eastAsia="宋体" w:hAnsi="宋体" w:cs="宋体" w:hint="eastAsia"/>
                <w:color w:val="FF0000"/>
                <w:kern w:val="0"/>
                <w:sz w:val="22"/>
                <w:szCs w:val="22"/>
              </w:rPr>
              <w:t>；</w:t>
            </w:r>
            <w:r w:rsidR="00AA33E7" w:rsidRPr="00CB426C">
              <w:rPr>
                <w:rFonts w:ascii="宋体" w:eastAsia="宋体" w:hAnsi="宋体" w:cs="宋体" w:hint="eastAsia"/>
                <w:color w:val="FF0000"/>
                <w:kern w:val="0"/>
                <w:sz w:val="22"/>
                <w:szCs w:val="22"/>
              </w:rPr>
              <w:t xml:space="preserve"> </w:t>
            </w:r>
            <w:r w:rsidR="00ED071C" w:rsidRPr="00CB426C">
              <w:rPr>
                <w:rFonts w:ascii="宋体" w:eastAsia="宋体" w:hAnsi="宋体" w:cs="宋体" w:hint="eastAsia"/>
                <w:color w:val="FF0000"/>
                <w:kern w:val="0"/>
                <w:sz w:val="22"/>
                <w:szCs w:val="22"/>
              </w:rPr>
              <w:t>8项内容中，</w:t>
            </w:r>
            <w:r w:rsidR="00825A89" w:rsidRPr="00CB426C">
              <w:rPr>
                <w:rFonts w:ascii="宋体" w:eastAsia="宋体" w:hAnsi="宋体" w:cs="宋体" w:hint="eastAsia"/>
                <w:color w:val="FF0000"/>
                <w:kern w:val="0"/>
                <w:sz w:val="22"/>
                <w:szCs w:val="22"/>
              </w:rPr>
              <w:t>就某一项而言，不缺项，有内容，但</w:t>
            </w:r>
            <w:r w:rsidR="00ED071C" w:rsidRPr="00AA33E7">
              <w:rPr>
                <w:rFonts w:ascii="宋体" w:eastAsia="宋体" w:hAnsi="宋体" w:cs="宋体" w:hint="eastAsia"/>
                <w:color w:val="FF0000"/>
                <w:kern w:val="0"/>
                <w:sz w:val="22"/>
                <w:szCs w:val="22"/>
              </w:rPr>
              <w:t>内容中存在表述不清晰、内容不全面、不合理或操作性较差</w:t>
            </w:r>
            <w:r w:rsidR="00871E44" w:rsidRPr="00AA33E7">
              <w:rPr>
                <w:rFonts w:ascii="宋体" w:eastAsia="宋体" w:hAnsi="宋体" w:cs="宋体" w:hint="eastAsia"/>
                <w:color w:val="FF0000"/>
                <w:kern w:val="0"/>
                <w:sz w:val="22"/>
                <w:szCs w:val="22"/>
              </w:rPr>
              <w:t>等缺陷</w:t>
            </w:r>
            <w:r w:rsidR="00ED071C" w:rsidRPr="00AA33E7">
              <w:rPr>
                <w:rFonts w:ascii="宋体" w:eastAsia="宋体" w:hAnsi="宋体" w:cs="宋体" w:hint="eastAsia"/>
                <w:color w:val="FF0000"/>
                <w:kern w:val="0"/>
                <w:sz w:val="22"/>
                <w:szCs w:val="22"/>
              </w:rPr>
              <w:t>的</w:t>
            </w:r>
            <w:r w:rsidR="00825A89">
              <w:rPr>
                <w:rFonts w:ascii="宋体" w:eastAsia="宋体" w:hAnsi="宋体" w:cs="宋体" w:hint="eastAsia"/>
                <w:color w:val="FF0000"/>
                <w:kern w:val="0"/>
                <w:sz w:val="22"/>
                <w:szCs w:val="22"/>
              </w:rPr>
              <w:t>该项得最多</w:t>
            </w:r>
            <w:r w:rsidR="00527919">
              <w:rPr>
                <w:rFonts w:ascii="宋体" w:eastAsia="宋体" w:hAnsi="宋体" w:cs="宋体" w:hint="eastAsia"/>
                <w:color w:val="FF0000"/>
                <w:kern w:val="0"/>
                <w:sz w:val="22"/>
                <w:szCs w:val="22"/>
              </w:rPr>
              <w:t>得</w:t>
            </w:r>
            <w:r w:rsidR="00ED071C" w:rsidRPr="00CB426C">
              <w:rPr>
                <w:rFonts w:ascii="宋体" w:eastAsia="宋体" w:hAnsi="宋体" w:cs="宋体" w:hint="eastAsia"/>
                <w:color w:val="FF0000"/>
                <w:kern w:val="0"/>
                <w:sz w:val="22"/>
                <w:szCs w:val="22"/>
              </w:rPr>
              <w:t>1</w:t>
            </w:r>
            <w:r w:rsidR="00ED071C" w:rsidRPr="00AA33E7">
              <w:rPr>
                <w:rFonts w:ascii="宋体" w:eastAsia="宋体" w:hAnsi="宋体" w:cs="宋体" w:hint="eastAsia"/>
                <w:color w:val="FF0000"/>
                <w:kern w:val="0"/>
                <w:sz w:val="22"/>
                <w:szCs w:val="22"/>
              </w:rPr>
              <w:t>分</w:t>
            </w:r>
            <w:r w:rsidR="00825A89">
              <w:rPr>
                <w:rFonts w:ascii="宋体" w:eastAsia="宋体" w:hAnsi="宋体" w:cs="宋体" w:hint="eastAsia"/>
                <w:color w:val="FF0000"/>
                <w:kern w:val="0"/>
                <w:sz w:val="22"/>
                <w:szCs w:val="22"/>
              </w:rPr>
              <w:t>，至少扣1分</w:t>
            </w:r>
            <w:r w:rsidR="00AA33E7">
              <w:rPr>
                <w:rFonts w:ascii="宋体" w:eastAsia="宋体" w:hAnsi="宋体" w:cs="宋体" w:hint="eastAsia"/>
                <w:color w:val="FF0000"/>
                <w:kern w:val="0"/>
                <w:sz w:val="22"/>
                <w:szCs w:val="22"/>
              </w:rPr>
              <w:t>。</w:t>
            </w:r>
          </w:p>
        </w:tc>
        <w:tc>
          <w:tcPr>
            <w:tcW w:w="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71C" w:rsidRDefault="00ED071C">
            <w:pPr>
              <w:widowControl/>
              <w:jc w:val="center"/>
              <w:textAlignment w:val="center"/>
              <w:rPr>
                <w:rFonts w:ascii="宋体" w:eastAsia="宋体" w:hAnsi="宋体" w:cs="宋体"/>
                <w:sz w:val="22"/>
                <w:szCs w:val="22"/>
              </w:rPr>
            </w:pPr>
            <w:r>
              <w:rPr>
                <w:rFonts w:ascii="宋体" w:hAnsi="宋体" w:cs="宋体" w:hint="eastAsia"/>
                <w:kern w:val="0"/>
                <w:sz w:val="22"/>
                <w:szCs w:val="22"/>
              </w:rPr>
              <w:t>16</w:t>
            </w:r>
          </w:p>
        </w:tc>
      </w:tr>
      <w:tr w:rsidR="00ED071C">
        <w:trPr>
          <w:trHeight w:val="848"/>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71C" w:rsidRDefault="00ED071C">
            <w:pPr>
              <w:widowControl/>
              <w:jc w:val="center"/>
              <w:textAlignment w:val="center"/>
              <w:rPr>
                <w:rFonts w:ascii="宋体" w:eastAsia="宋体" w:hAnsi="宋体" w:cs="宋体"/>
                <w:sz w:val="22"/>
                <w:szCs w:val="22"/>
              </w:rPr>
            </w:pPr>
            <w:r>
              <w:rPr>
                <w:rFonts w:ascii="宋体" w:eastAsia="宋体" w:hAnsi="宋体" w:cs="宋体" w:hint="eastAsia"/>
                <w:kern w:val="0"/>
                <w:sz w:val="22"/>
                <w:szCs w:val="22"/>
              </w:rPr>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71C" w:rsidRDefault="00ED071C" w:rsidP="00DC35CD">
            <w:pPr>
              <w:pStyle w:val="null3"/>
              <w:jc w:val="center"/>
              <w:rPr>
                <w:rFonts w:ascii="仿宋" w:eastAsia="仿宋" w:hAnsi="仿宋" w:cs="仿宋" w:hint="default"/>
                <w:sz w:val="24"/>
                <w:szCs w:val="24"/>
              </w:rPr>
            </w:pPr>
            <w:r>
              <w:rPr>
                <w:rFonts w:ascii="仿宋" w:eastAsia="仿宋" w:hAnsi="仿宋" w:cs="仿宋"/>
                <w:sz w:val="24"/>
                <w:szCs w:val="24"/>
              </w:rPr>
              <w:t>履约能力</w:t>
            </w:r>
          </w:p>
        </w:tc>
        <w:tc>
          <w:tcPr>
            <w:tcW w:w="5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071C" w:rsidRDefault="00ED071C" w:rsidP="00ED071C">
            <w:pPr>
              <w:pStyle w:val="null3"/>
              <w:spacing w:line="480" w:lineRule="auto"/>
              <w:rPr>
                <w:rFonts w:ascii="仿宋" w:eastAsia="仿宋" w:hAnsi="仿宋" w:cs="仿宋" w:hint="default"/>
                <w:sz w:val="24"/>
                <w:szCs w:val="24"/>
              </w:rPr>
            </w:pPr>
            <w:r>
              <w:rPr>
                <w:rFonts w:ascii="仿宋" w:eastAsia="仿宋" w:hAnsi="仿宋" w:cs="仿宋"/>
                <w:sz w:val="24"/>
                <w:szCs w:val="24"/>
              </w:rPr>
              <w:t>投标人提供2022年至今类似项目业绩，每提供1个类似业绩得1分，最多得4分。 注：提供合同或成交/中标通知书扫描件加盖公章。</w:t>
            </w:r>
          </w:p>
        </w:tc>
        <w:tc>
          <w:tcPr>
            <w:tcW w:w="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71C" w:rsidRDefault="00ED071C" w:rsidP="00DC35CD">
            <w:pPr>
              <w:pStyle w:val="null3"/>
              <w:jc w:val="center"/>
              <w:rPr>
                <w:rFonts w:ascii="仿宋" w:eastAsia="仿宋" w:hAnsi="仿宋" w:cs="仿宋" w:hint="default"/>
                <w:sz w:val="24"/>
                <w:szCs w:val="24"/>
              </w:rPr>
            </w:pPr>
            <w:r>
              <w:rPr>
                <w:rFonts w:ascii="仿宋" w:eastAsia="仿宋" w:hAnsi="仿宋" w:cs="仿宋"/>
                <w:sz w:val="24"/>
                <w:szCs w:val="24"/>
              </w:rPr>
              <w:t>4</w:t>
            </w:r>
          </w:p>
        </w:tc>
      </w:tr>
    </w:tbl>
    <w:p w:rsidR="005178D1" w:rsidRDefault="007311A0">
      <w:pPr>
        <w:rPr>
          <w:rFonts w:asciiTheme="minorEastAsia" w:hAnsiTheme="minorEastAsia"/>
          <w:sz w:val="28"/>
          <w:szCs w:val="28"/>
        </w:rPr>
      </w:pPr>
      <w:r>
        <w:rPr>
          <w:rFonts w:asciiTheme="minorEastAsia" w:hAnsiTheme="minorEastAsia" w:hint="eastAsia"/>
          <w:sz w:val="28"/>
          <w:szCs w:val="28"/>
        </w:rPr>
        <w:t>三、低价投标的处理</w:t>
      </w:r>
    </w:p>
    <w:p w:rsidR="005178D1" w:rsidRDefault="007311A0">
      <w:pPr>
        <w:ind w:firstLineChars="200" w:firstLine="560"/>
        <w:rPr>
          <w:rFonts w:asciiTheme="minorEastAsia" w:hAnsiTheme="minorEastAsia"/>
          <w:sz w:val="28"/>
          <w:szCs w:val="28"/>
        </w:rPr>
      </w:pPr>
      <w:r>
        <w:rPr>
          <w:rFonts w:asciiTheme="minorEastAsia" w:hAnsiTheme="minorEastAsia" w:hint="eastAsia"/>
          <w:sz w:val="28"/>
          <w:szCs w:val="28"/>
        </w:rPr>
        <w:t>在磋商过程中，磋商小组认为供应商的报价明显低于其他通过资格性审查供应商的报价，有可能影响服务质量或者不能诚信履约的，应当要求其在报价现场合理的时间内提供书面服务成本说明，并提交相关证明材料；供应商不能证明其报价合理性的，磋商小组应当将其作为无效投标处理。</w:t>
      </w:r>
    </w:p>
    <w:p w:rsidR="005178D1" w:rsidRDefault="007311A0">
      <w:pPr>
        <w:rPr>
          <w:rFonts w:asciiTheme="minorEastAsia" w:eastAsiaTheme="minorEastAsia" w:hAnsiTheme="minorEastAsia"/>
          <w:sz w:val="28"/>
          <w:szCs w:val="28"/>
        </w:rPr>
      </w:pPr>
      <w:r>
        <w:rPr>
          <w:rFonts w:asciiTheme="minorEastAsia" w:hAnsiTheme="minorEastAsia" w:hint="eastAsia"/>
          <w:sz w:val="28"/>
          <w:szCs w:val="28"/>
        </w:rPr>
        <w:t>四、定标</w:t>
      </w:r>
    </w:p>
    <w:p w:rsidR="005178D1" w:rsidRPr="00B03AB8" w:rsidRDefault="007311A0">
      <w:pPr>
        <w:ind w:firstLineChars="200" w:firstLine="560"/>
        <w:rPr>
          <w:rFonts w:asciiTheme="minorEastAsia" w:hAnsiTheme="minorEastAsia"/>
          <w:color w:val="FF0000"/>
          <w:sz w:val="28"/>
          <w:szCs w:val="28"/>
        </w:rPr>
      </w:pPr>
      <w:r w:rsidRPr="00B03AB8">
        <w:rPr>
          <w:rFonts w:asciiTheme="minorEastAsia" w:hAnsiTheme="minorEastAsia" w:hint="eastAsia"/>
          <w:color w:val="FF0000"/>
          <w:sz w:val="28"/>
          <w:szCs w:val="28"/>
        </w:rPr>
        <w:t>本次定标的办法采用综合评分法，评审结果按评审后得分由高到低顺序排列。</w:t>
      </w:r>
      <w:r w:rsidR="00B03AB8" w:rsidRPr="00B03AB8">
        <w:rPr>
          <w:rFonts w:asciiTheme="minorEastAsia" w:hAnsiTheme="minorEastAsia" w:hint="eastAsia"/>
          <w:color w:val="FF0000"/>
          <w:sz w:val="28"/>
          <w:szCs w:val="28"/>
        </w:rPr>
        <w:t>如果评审得分相同，按照最后报价由低到高的顺序确定成交供应商。</w:t>
      </w:r>
    </w:p>
    <w:p w:rsidR="005178D1" w:rsidRDefault="005178D1">
      <w:pPr>
        <w:rPr>
          <w:rFonts w:asciiTheme="minorEastAsia" w:hAnsiTheme="minorEastAsia"/>
          <w:sz w:val="28"/>
          <w:szCs w:val="28"/>
        </w:rPr>
      </w:pPr>
    </w:p>
    <w:p w:rsidR="005178D1" w:rsidRDefault="005178D1">
      <w:pPr>
        <w:pStyle w:val="2"/>
        <w:numPr>
          <w:ilvl w:val="0"/>
          <w:numId w:val="0"/>
        </w:numPr>
      </w:pPr>
    </w:p>
    <w:p w:rsidR="005178D1" w:rsidRDefault="005178D1"/>
    <w:p w:rsidR="005178D1" w:rsidRDefault="005178D1">
      <w:pPr>
        <w:pStyle w:val="2"/>
        <w:numPr>
          <w:ilvl w:val="0"/>
          <w:numId w:val="0"/>
        </w:numPr>
      </w:pPr>
    </w:p>
    <w:p w:rsidR="00011B7B" w:rsidRDefault="00011B7B" w:rsidP="00011B7B"/>
    <w:p w:rsidR="00011B7B" w:rsidRPr="00011B7B" w:rsidRDefault="00011B7B" w:rsidP="00011B7B">
      <w:pPr>
        <w:pStyle w:val="2"/>
        <w:numPr>
          <w:ilvl w:val="0"/>
          <w:numId w:val="0"/>
        </w:numPr>
      </w:pPr>
    </w:p>
    <w:p w:rsidR="005178D1" w:rsidRDefault="005178D1">
      <w:pPr>
        <w:rPr>
          <w:rFonts w:asciiTheme="minorEastAsia" w:hAnsiTheme="minorEastAsia"/>
          <w:sz w:val="28"/>
          <w:szCs w:val="28"/>
        </w:rPr>
      </w:pPr>
    </w:p>
    <w:p w:rsidR="005178D1" w:rsidRDefault="007311A0">
      <w:pPr>
        <w:ind w:firstLineChars="200" w:firstLine="643"/>
        <w:jc w:val="center"/>
        <w:rPr>
          <w:rFonts w:asciiTheme="minorEastAsia" w:hAnsiTheme="minorEastAsia"/>
          <w:b/>
          <w:sz w:val="32"/>
          <w:szCs w:val="32"/>
        </w:rPr>
      </w:pPr>
      <w:r>
        <w:rPr>
          <w:rFonts w:asciiTheme="minorEastAsia" w:hAnsiTheme="minorEastAsia" w:hint="eastAsia"/>
          <w:b/>
          <w:sz w:val="32"/>
          <w:szCs w:val="32"/>
        </w:rPr>
        <w:t>第五章</w:t>
      </w:r>
      <w:r>
        <w:rPr>
          <w:rFonts w:asciiTheme="minorEastAsia" w:hAnsiTheme="minorEastAsia" w:hint="eastAsia"/>
          <w:b/>
          <w:sz w:val="32"/>
          <w:szCs w:val="32"/>
        </w:rPr>
        <w:t xml:space="preserve"> </w:t>
      </w:r>
      <w:r>
        <w:rPr>
          <w:rFonts w:asciiTheme="minorEastAsia" w:hAnsiTheme="minorEastAsia" w:hint="eastAsia"/>
          <w:b/>
          <w:sz w:val="32"/>
          <w:szCs w:val="32"/>
        </w:rPr>
        <w:t>响应文件的递交</w:t>
      </w:r>
    </w:p>
    <w:p w:rsidR="005178D1" w:rsidRDefault="007311A0">
      <w:pPr>
        <w:ind w:firstLineChars="200" w:firstLine="560"/>
        <w:rPr>
          <w:rFonts w:asciiTheme="minorEastAsia" w:hAnsiTheme="minorEastAsia"/>
          <w:sz w:val="28"/>
          <w:szCs w:val="28"/>
        </w:rPr>
      </w:pPr>
      <w:r>
        <w:rPr>
          <w:rFonts w:asciiTheme="minorEastAsia" w:hAnsiTheme="minorEastAsia" w:hint="eastAsia"/>
          <w:sz w:val="28"/>
          <w:szCs w:val="28"/>
        </w:rPr>
        <w:t>一、递交响应文件截止时间为</w:t>
      </w:r>
      <w:r>
        <w:rPr>
          <w:rFonts w:asciiTheme="minorEastAsia" w:hAnsiTheme="minorEastAsia" w:hint="eastAsia"/>
          <w:sz w:val="28"/>
          <w:szCs w:val="28"/>
        </w:rPr>
        <w:t>2025</w:t>
      </w:r>
      <w:r>
        <w:rPr>
          <w:rFonts w:asciiTheme="minorEastAsia" w:hAnsiTheme="minorEastAsia" w:hint="eastAsia"/>
          <w:sz w:val="28"/>
          <w:szCs w:val="28"/>
        </w:rPr>
        <w:t>年</w:t>
      </w:r>
      <w:r w:rsidR="00AC4EBB">
        <w:rPr>
          <w:rFonts w:asciiTheme="minorEastAsia" w:hAnsiTheme="minorEastAsia" w:hint="eastAsia"/>
          <w:sz w:val="28"/>
          <w:szCs w:val="28"/>
        </w:rPr>
        <w:t>3</w:t>
      </w:r>
      <w:r>
        <w:rPr>
          <w:rFonts w:asciiTheme="minorEastAsia" w:hAnsiTheme="minorEastAsia" w:hint="eastAsia"/>
          <w:sz w:val="28"/>
          <w:szCs w:val="28"/>
        </w:rPr>
        <w:t>月</w:t>
      </w:r>
      <w:r w:rsidR="00AC4EBB">
        <w:rPr>
          <w:rFonts w:asciiTheme="minorEastAsia" w:hAnsiTheme="minorEastAsia" w:hint="eastAsia"/>
          <w:sz w:val="28"/>
          <w:szCs w:val="28"/>
        </w:rPr>
        <w:t>12</w:t>
      </w:r>
      <w:r>
        <w:rPr>
          <w:rFonts w:asciiTheme="minorEastAsia" w:hAnsiTheme="minorEastAsia" w:hint="eastAsia"/>
          <w:sz w:val="28"/>
          <w:szCs w:val="28"/>
        </w:rPr>
        <w:t>日</w:t>
      </w:r>
      <w:r w:rsidR="00AC4EBB">
        <w:rPr>
          <w:rFonts w:asciiTheme="minorEastAsia" w:hAnsiTheme="minorEastAsia" w:hint="eastAsia"/>
          <w:sz w:val="28"/>
          <w:szCs w:val="28"/>
        </w:rPr>
        <w:t>10</w:t>
      </w:r>
      <w:r>
        <w:rPr>
          <w:rFonts w:asciiTheme="minorEastAsia" w:hAnsiTheme="minorEastAsia" w:hint="eastAsia"/>
          <w:sz w:val="28"/>
          <w:szCs w:val="28"/>
        </w:rPr>
        <w:t>时，递交地点：绵阳市中医医院</w:t>
      </w:r>
      <w:proofErr w:type="gramStart"/>
      <w:r>
        <w:rPr>
          <w:rFonts w:asciiTheme="minorEastAsia" w:hAnsiTheme="minorEastAsia" w:hint="eastAsia"/>
          <w:sz w:val="28"/>
          <w:szCs w:val="28"/>
        </w:rPr>
        <w:t>怀恩楼</w:t>
      </w:r>
      <w:proofErr w:type="gramEnd"/>
      <w:r>
        <w:rPr>
          <w:rFonts w:asciiTheme="minorEastAsia" w:hAnsiTheme="minorEastAsia" w:hint="eastAsia"/>
          <w:sz w:val="28"/>
          <w:szCs w:val="28"/>
        </w:rPr>
        <w:t>20</w:t>
      </w:r>
      <w:r>
        <w:rPr>
          <w:rFonts w:asciiTheme="minorEastAsia" w:hAnsiTheme="minorEastAsia" w:hint="eastAsia"/>
          <w:sz w:val="28"/>
          <w:szCs w:val="28"/>
        </w:rPr>
        <w:t>楼</w:t>
      </w:r>
      <w:r>
        <w:rPr>
          <w:rFonts w:asciiTheme="minorEastAsia" w:hAnsiTheme="minorEastAsia" w:hint="eastAsia"/>
          <w:sz w:val="28"/>
          <w:szCs w:val="28"/>
        </w:rPr>
        <w:t>2018</w:t>
      </w:r>
      <w:r>
        <w:rPr>
          <w:rFonts w:asciiTheme="minorEastAsia" w:hAnsiTheme="minorEastAsia" w:hint="eastAsia"/>
          <w:sz w:val="28"/>
          <w:szCs w:val="28"/>
        </w:rPr>
        <w:t>室。</w:t>
      </w:r>
    </w:p>
    <w:p w:rsidR="005178D1" w:rsidRDefault="007311A0">
      <w:pPr>
        <w:ind w:firstLineChars="200" w:firstLine="560"/>
        <w:rPr>
          <w:rFonts w:asciiTheme="minorEastAsia" w:hAnsiTheme="minorEastAsia"/>
          <w:sz w:val="28"/>
          <w:szCs w:val="28"/>
        </w:rPr>
      </w:pPr>
      <w:r>
        <w:rPr>
          <w:rFonts w:asciiTheme="minorEastAsia" w:hAnsiTheme="minorEastAsia" w:hint="eastAsia"/>
          <w:sz w:val="28"/>
          <w:szCs w:val="28"/>
        </w:rPr>
        <w:t>二、逾期送达的或者未送达指定地点的磋商申请文件将不予受理。</w:t>
      </w:r>
    </w:p>
    <w:p w:rsidR="005178D1" w:rsidRDefault="007311A0">
      <w:pPr>
        <w:ind w:firstLineChars="200" w:firstLine="560"/>
        <w:rPr>
          <w:rFonts w:asciiTheme="minorEastAsia" w:hAnsiTheme="minorEastAsia"/>
          <w:sz w:val="28"/>
          <w:szCs w:val="28"/>
        </w:rPr>
      </w:pPr>
      <w:r>
        <w:rPr>
          <w:rFonts w:asciiTheme="minorEastAsia" w:hAnsiTheme="minorEastAsia" w:hint="eastAsia"/>
          <w:sz w:val="28"/>
          <w:szCs w:val="28"/>
        </w:rPr>
        <w:t>三、递交的响应申请文件为一式三份，其中正本一份，副本二份；封面格式见附件</w:t>
      </w:r>
      <w:r>
        <w:rPr>
          <w:rFonts w:asciiTheme="minorEastAsia" w:hAnsiTheme="minorEastAsia" w:hint="eastAsia"/>
          <w:sz w:val="28"/>
          <w:szCs w:val="28"/>
        </w:rPr>
        <w:t>1</w:t>
      </w:r>
      <w:r>
        <w:rPr>
          <w:rFonts w:asciiTheme="minorEastAsia" w:hAnsiTheme="minorEastAsia" w:hint="eastAsia"/>
          <w:sz w:val="28"/>
          <w:szCs w:val="28"/>
        </w:rPr>
        <w:t>；未按封面格式要求制作的磋商申请文件将不予受理。</w:t>
      </w:r>
    </w:p>
    <w:p w:rsidR="005178D1" w:rsidRDefault="007311A0">
      <w:pPr>
        <w:ind w:firstLineChars="200" w:firstLine="560"/>
        <w:rPr>
          <w:rFonts w:asciiTheme="minorEastAsia" w:hAnsiTheme="minorEastAsia"/>
          <w:sz w:val="28"/>
          <w:szCs w:val="28"/>
        </w:rPr>
      </w:pPr>
      <w:r>
        <w:rPr>
          <w:rFonts w:asciiTheme="minorEastAsia" w:hAnsiTheme="minorEastAsia" w:hint="eastAsia"/>
          <w:sz w:val="28"/>
          <w:szCs w:val="28"/>
        </w:rPr>
        <w:t>四、响应文件应用</w:t>
      </w:r>
      <w:r>
        <w:rPr>
          <w:rFonts w:asciiTheme="minorEastAsia" w:hAnsiTheme="minorEastAsia" w:hint="eastAsia"/>
          <w:sz w:val="28"/>
          <w:szCs w:val="28"/>
        </w:rPr>
        <w:t>A4</w:t>
      </w:r>
      <w:r>
        <w:rPr>
          <w:rFonts w:asciiTheme="minorEastAsia" w:hAnsiTheme="minorEastAsia" w:hint="eastAsia"/>
          <w:sz w:val="28"/>
          <w:szCs w:val="28"/>
        </w:rPr>
        <w:t>纸打印并左侧胶装，未按要求打印、装订的磋商申请文件将不予受理。</w:t>
      </w:r>
    </w:p>
    <w:p w:rsidR="005178D1" w:rsidRDefault="007311A0">
      <w:pPr>
        <w:ind w:firstLineChars="200" w:firstLine="560"/>
        <w:rPr>
          <w:rFonts w:asciiTheme="minorEastAsia" w:hAnsiTheme="minorEastAsia"/>
          <w:sz w:val="28"/>
          <w:szCs w:val="28"/>
        </w:rPr>
      </w:pPr>
      <w:r>
        <w:rPr>
          <w:rFonts w:asciiTheme="minorEastAsia" w:hAnsiTheme="minorEastAsia" w:hint="eastAsia"/>
          <w:sz w:val="28"/>
          <w:szCs w:val="28"/>
        </w:rPr>
        <w:t>五、响应申请文件应逐页编码并加盖骑缝章，</w:t>
      </w:r>
      <w:proofErr w:type="gramStart"/>
      <w:r>
        <w:rPr>
          <w:rFonts w:asciiTheme="minorEastAsia" w:hAnsiTheme="minorEastAsia" w:hint="eastAsia"/>
          <w:sz w:val="28"/>
          <w:szCs w:val="28"/>
        </w:rPr>
        <w:t>未逐</w:t>
      </w:r>
      <w:proofErr w:type="gramEnd"/>
      <w:r>
        <w:rPr>
          <w:rFonts w:asciiTheme="minorEastAsia" w:hAnsiTheme="minorEastAsia" w:hint="eastAsia"/>
          <w:sz w:val="28"/>
          <w:szCs w:val="28"/>
        </w:rPr>
        <w:t>页编码并加盖骑缝章的响应文件将不予受理。</w:t>
      </w:r>
    </w:p>
    <w:p w:rsidR="005178D1" w:rsidRDefault="007311A0">
      <w:pPr>
        <w:ind w:firstLineChars="200" w:firstLine="560"/>
        <w:rPr>
          <w:rFonts w:asciiTheme="minorEastAsia" w:hAnsiTheme="minorEastAsia"/>
          <w:sz w:val="28"/>
          <w:szCs w:val="28"/>
        </w:rPr>
      </w:pPr>
      <w:r>
        <w:rPr>
          <w:rFonts w:asciiTheme="minorEastAsia" w:hAnsiTheme="minorEastAsia" w:hint="eastAsia"/>
          <w:sz w:val="28"/>
          <w:szCs w:val="28"/>
        </w:rPr>
        <w:t>六、响应文件一式三份应密封（统一密封，密封完毕后为一包），未按要求密封的磋商申请文件将不予受理。</w:t>
      </w:r>
    </w:p>
    <w:p w:rsidR="005178D1" w:rsidRDefault="007311A0">
      <w:pPr>
        <w:ind w:firstLineChars="200" w:firstLine="560"/>
        <w:rPr>
          <w:rFonts w:asciiTheme="minorEastAsia" w:hAnsiTheme="minorEastAsia"/>
          <w:sz w:val="28"/>
          <w:szCs w:val="28"/>
        </w:rPr>
      </w:pPr>
      <w:r>
        <w:rPr>
          <w:rFonts w:asciiTheme="minorEastAsia" w:hAnsiTheme="minorEastAsia" w:hint="eastAsia"/>
          <w:sz w:val="28"/>
          <w:szCs w:val="28"/>
        </w:rPr>
        <w:t>附：响应文件格式（见后，其他格式自拟）</w:t>
      </w:r>
    </w:p>
    <w:p w:rsidR="005178D1" w:rsidRDefault="005178D1">
      <w:pPr>
        <w:ind w:firstLineChars="200" w:firstLine="560"/>
        <w:rPr>
          <w:rFonts w:asciiTheme="minorEastAsia" w:hAnsiTheme="minorEastAsia"/>
          <w:sz w:val="28"/>
          <w:szCs w:val="28"/>
        </w:rPr>
      </w:pPr>
    </w:p>
    <w:p w:rsidR="005178D1" w:rsidRDefault="005178D1">
      <w:pPr>
        <w:ind w:firstLineChars="200" w:firstLine="560"/>
        <w:rPr>
          <w:rFonts w:asciiTheme="minorEastAsia" w:hAnsiTheme="minorEastAsia"/>
          <w:sz w:val="28"/>
          <w:szCs w:val="28"/>
        </w:rPr>
      </w:pPr>
    </w:p>
    <w:p w:rsidR="005178D1" w:rsidRDefault="005178D1">
      <w:pPr>
        <w:ind w:firstLineChars="200" w:firstLine="560"/>
        <w:rPr>
          <w:rFonts w:asciiTheme="minorEastAsia" w:hAnsiTheme="minorEastAsia"/>
          <w:sz w:val="28"/>
          <w:szCs w:val="28"/>
        </w:rPr>
      </w:pPr>
    </w:p>
    <w:p w:rsidR="005178D1" w:rsidRDefault="005178D1">
      <w:pPr>
        <w:ind w:firstLineChars="200" w:firstLine="560"/>
        <w:rPr>
          <w:rFonts w:asciiTheme="minorEastAsia" w:hAnsiTheme="minorEastAsia"/>
          <w:sz w:val="28"/>
          <w:szCs w:val="28"/>
        </w:rPr>
      </w:pPr>
    </w:p>
    <w:p w:rsidR="005178D1" w:rsidRDefault="005178D1">
      <w:pPr>
        <w:ind w:firstLineChars="200" w:firstLine="560"/>
        <w:rPr>
          <w:rFonts w:asciiTheme="minorEastAsia" w:hAnsiTheme="minorEastAsia"/>
          <w:sz w:val="28"/>
          <w:szCs w:val="28"/>
        </w:rPr>
      </w:pPr>
    </w:p>
    <w:p w:rsidR="005178D1" w:rsidRDefault="005178D1">
      <w:pPr>
        <w:ind w:firstLineChars="200" w:firstLine="560"/>
        <w:rPr>
          <w:rFonts w:asciiTheme="minorEastAsia" w:hAnsiTheme="minorEastAsia"/>
          <w:sz w:val="28"/>
          <w:szCs w:val="28"/>
        </w:rPr>
      </w:pPr>
    </w:p>
    <w:p w:rsidR="005178D1" w:rsidRDefault="005178D1">
      <w:pPr>
        <w:ind w:firstLineChars="200" w:firstLine="560"/>
        <w:rPr>
          <w:rFonts w:asciiTheme="minorEastAsia" w:hAnsiTheme="minorEastAsia"/>
          <w:sz w:val="28"/>
          <w:szCs w:val="28"/>
        </w:rPr>
      </w:pPr>
    </w:p>
    <w:p w:rsidR="005178D1" w:rsidRDefault="005178D1">
      <w:pPr>
        <w:ind w:firstLineChars="200" w:firstLine="560"/>
        <w:rPr>
          <w:rFonts w:asciiTheme="minorEastAsia" w:hAnsiTheme="minorEastAsia"/>
          <w:sz w:val="28"/>
          <w:szCs w:val="28"/>
        </w:rPr>
      </w:pPr>
    </w:p>
    <w:p w:rsidR="005178D1" w:rsidRDefault="005178D1">
      <w:pPr>
        <w:ind w:firstLineChars="200" w:firstLine="560"/>
        <w:rPr>
          <w:rFonts w:asciiTheme="minorEastAsia" w:hAnsiTheme="minorEastAsia"/>
          <w:sz w:val="28"/>
          <w:szCs w:val="28"/>
        </w:rPr>
      </w:pPr>
    </w:p>
    <w:p w:rsidR="005178D1" w:rsidRDefault="007311A0">
      <w:pPr>
        <w:spacing w:line="360" w:lineRule="auto"/>
        <w:jc w:val="center"/>
        <w:rPr>
          <w:rFonts w:ascii="Times New Roman" w:eastAsia="宋体" w:hAnsi="Times New Roman" w:cs="Times New Roman"/>
          <w:b/>
          <w:sz w:val="30"/>
          <w:szCs w:val="30"/>
        </w:rPr>
      </w:pPr>
      <w:r>
        <w:rPr>
          <w:rFonts w:ascii="Times New Roman" w:eastAsia="宋体" w:hAnsi="Times New Roman" w:cs="Times New Roman" w:hint="eastAsia"/>
          <w:b/>
          <w:sz w:val="30"/>
          <w:szCs w:val="30"/>
        </w:rPr>
        <w:t>第六章</w:t>
      </w:r>
      <w:r>
        <w:rPr>
          <w:rFonts w:ascii="Times New Roman" w:eastAsia="宋体" w:hAnsi="Times New Roman" w:cs="Times New Roman" w:hint="eastAsia"/>
          <w:b/>
          <w:sz w:val="30"/>
          <w:szCs w:val="30"/>
        </w:rPr>
        <w:t xml:space="preserve"> </w:t>
      </w:r>
      <w:r>
        <w:rPr>
          <w:rFonts w:ascii="Times New Roman" w:eastAsia="宋体" w:hAnsi="Times New Roman" w:cs="Times New Roman" w:hint="eastAsia"/>
          <w:b/>
          <w:sz w:val="30"/>
          <w:szCs w:val="30"/>
        </w:rPr>
        <w:t>磋商申请文件格式</w:t>
      </w:r>
    </w:p>
    <w:p w:rsidR="005178D1" w:rsidRDefault="005178D1">
      <w:pPr>
        <w:spacing w:line="360" w:lineRule="auto"/>
        <w:jc w:val="left"/>
        <w:rPr>
          <w:rFonts w:ascii="宋体" w:eastAsia="宋体" w:hAnsi="宋体" w:cs="Times New Roman"/>
          <w:b/>
          <w:sz w:val="24"/>
        </w:rPr>
      </w:pPr>
    </w:p>
    <w:p w:rsidR="005178D1" w:rsidRDefault="007311A0">
      <w:pPr>
        <w:pStyle w:val="2"/>
        <w:numPr>
          <w:ilvl w:val="1"/>
          <w:numId w:val="0"/>
        </w:numPr>
      </w:pPr>
      <w:r>
        <w:rPr>
          <w:rFonts w:hint="eastAsia"/>
        </w:rPr>
        <w:t>（一）磋商响应函</w:t>
      </w:r>
    </w:p>
    <w:p w:rsidR="005178D1" w:rsidRDefault="007311A0">
      <w:pPr>
        <w:spacing w:line="360" w:lineRule="auto"/>
        <w:jc w:val="center"/>
        <w:rPr>
          <w:rFonts w:ascii="宋体" w:eastAsia="宋体" w:hAnsi="宋体" w:cs="Times New Roman"/>
          <w:b/>
          <w:sz w:val="24"/>
        </w:rPr>
      </w:pPr>
      <w:r>
        <w:rPr>
          <w:rFonts w:ascii="宋体" w:eastAsia="宋体" w:hAnsi="宋体" w:cs="Times New Roman" w:hint="eastAsia"/>
          <w:b/>
          <w:sz w:val="28"/>
          <w:szCs w:val="28"/>
        </w:rPr>
        <w:t>磋商响应函</w:t>
      </w:r>
    </w:p>
    <w:p w:rsidR="005178D1" w:rsidRDefault="007311A0">
      <w:pPr>
        <w:spacing w:line="360" w:lineRule="auto"/>
        <w:jc w:val="left"/>
        <w:rPr>
          <w:rFonts w:ascii="宋体" w:eastAsia="宋体" w:hAnsi="宋体" w:cs="Arial"/>
          <w:sz w:val="24"/>
          <w:shd w:val="clear" w:color="auto" w:fill="FFFFFF"/>
        </w:rPr>
      </w:pPr>
      <w:r>
        <w:rPr>
          <w:rFonts w:ascii="宋体" w:eastAsia="宋体" w:hAnsi="宋体" w:cs="Arial" w:hint="eastAsia"/>
          <w:sz w:val="24"/>
          <w:shd w:val="clear" w:color="auto" w:fill="FFFFFF"/>
        </w:rPr>
        <w:t>绵阳市中医医院：</w:t>
      </w:r>
    </w:p>
    <w:p w:rsidR="005178D1" w:rsidRDefault="007311A0">
      <w:pPr>
        <w:spacing w:line="360" w:lineRule="auto"/>
        <w:jc w:val="left"/>
        <w:rPr>
          <w:rFonts w:ascii="宋体" w:eastAsia="宋体" w:hAnsi="宋体" w:cs="Arial"/>
          <w:sz w:val="24"/>
          <w:shd w:val="clear" w:color="auto" w:fill="FFFFFF"/>
        </w:rPr>
      </w:pPr>
      <w:r>
        <w:rPr>
          <w:rFonts w:ascii="宋体" w:eastAsia="宋体" w:hAnsi="宋体" w:cs="Arial" w:hint="eastAsia"/>
          <w:sz w:val="24"/>
          <w:shd w:val="clear" w:color="auto" w:fill="FFFFFF"/>
        </w:rPr>
        <w:t xml:space="preserve">    贵方关于</w:t>
      </w:r>
      <w:r>
        <w:rPr>
          <w:rFonts w:ascii="宋体" w:eastAsia="宋体" w:hAnsi="宋体" w:cs="Arial" w:hint="eastAsia"/>
          <w:b/>
          <w:bCs/>
          <w:sz w:val="24"/>
          <w:u w:val="single"/>
          <w:shd w:val="clear" w:color="auto" w:fill="FFFFFF"/>
        </w:rPr>
        <w:t>绵阳市中医医院</w:t>
      </w:r>
      <w:r w:rsidR="00011B7B">
        <w:rPr>
          <w:rFonts w:ascii="宋体" w:eastAsia="宋体" w:hAnsi="宋体" w:cs="Arial" w:hint="eastAsia"/>
          <w:b/>
          <w:bCs/>
          <w:sz w:val="24"/>
          <w:u w:val="single"/>
          <w:shd w:val="clear" w:color="auto" w:fill="FFFFFF"/>
        </w:rPr>
        <w:t>污水处理曝气系统修复服务项</w:t>
      </w:r>
      <w:r>
        <w:rPr>
          <w:rFonts w:ascii="宋体" w:eastAsia="宋体" w:hAnsi="宋体" w:cs="Arial" w:hint="eastAsia"/>
          <w:b/>
          <w:bCs/>
          <w:sz w:val="24"/>
          <w:u w:val="single"/>
          <w:shd w:val="clear" w:color="auto" w:fill="FFFFFF"/>
        </w:rPr>
        <w:t>目</w:t>
      </w:r>
      <w:r>
        <w:rPr>
          <w:rFonts w:ascii="宋体" w:eastAsia="宋体" w:hAnsi="宋体" w:cs="Arial" w:hint="eastAsia"/>
          <w:sz w:val="24"/>
          <w:shd w:val="clear" w:color="auto" w:fill="FFFFFF"/>
        </w:rPr>
        <w:t>的磋商邀请已获悉，经我方研究决定，自愿参与该项目的磋商。我方就参与本项目磋商做出如下承诺：</w:t>
      </w:r>
    </w:p>
    <w:p w:rsidR="005178D1" w:rsidRDefault="007311A0">
      <w:pPr>
        <w:pStyle w:val="a0"/>
        <w:ind w:firstLine="420"/>
        <w:rPr>
          <w:rFonts w:eastAsia="宋体" w:cs="Times New Roman"/>
        </w:rPr>
      </w:pPr>
      <w:r>
        <w:rPr>
          <w:rFonts w:eastAsia="宋体" w:cs="Arial" w:hint="eastAsia"/>
          <w:shd w:val="clear" w:color="auto" w:fill="FFFFFF"/>
        </w:rPr>
        <w:t>1</w:t>
      </w:r>
      <w:r>
        <w:rPr>
          <w:rFonts w:eastAsia="宋体" w:cs="Arial" w:hint="eastAsia"/>
          <w:shd w:val="clear" w:color="auto" w:fill="FFFFFF"/>
        </w:rPr>
        <w:t>、我单位满足</w:t>
      </w:r>
      <w:r>
        <w:rPr>
          <w:rFonts w:cs="Arial" w:hint="eastAsia"/>
          <w:shd w:val="clear" w:color="auto" w:fill="FFFFFF"/>
        </w:rPr>
        <w:t>磋商</w:t>
      </w:r>
      <w:r>
        <w:rPr>
          <w:rFonts w:eastAsia="宋体" w:cs="Arial" w:hint="eastAsia"/>
          <w:shd w:val="clear" w:color="auto" w:fill="FFFFFF"/>
        </w:rPr>
        <w:t>文件的资格条件要求、</w:t>
      </w:r>
      <w:proofErr w:type="gramStart"/>
      <w:r>
        <w:rPr>
          <w:rFonts w:eastAsia="宋体" w:cs="Arial" w:hint="eastAsia"/>
          <w:shd w:val="clear" w:color="auto" w:fill="FFFFFF"/>
        </w:rPr>
        <w:t>完全响应</w:t>
      </w:r>
      <w:proofErr w:type="gramEnd"/>
      <w:r>
        <w:rPr>
          <w:rFonts w:cs="Arial" w:hint="eastAsia"/>
          <w:shd w:val="clear" w:color="auto" w:fill="FFFFFF"/>
        </w:rPr>
        <w:t>磋商</w:t>
      </w:r>
      <w:r>
        <w:rPr>
          <w:rFonts w:eastAsia="宋体" w:cs="Arial" w:hint="eastAsia"/>
          <w:shd w:val="clear" w:color="auto" w:fill="FFFFFF"/>
        </w:rPr>
        <w:t>文件规定的</w:t>
      </w:r>
      <w:r>
        <w:rPr>
          <w:rFonts w:eastAsia="宋体" w:cs="宋体" w:hint="eastAsia"/>
        </w:rPr>
        <w:t>服务内容及要求</w:t>
      </w:r>
      <w:r>
        <w:rPr>
          <w:rFonts w:eastAsia="宋体" w:cs="Arial" w:hint="eastAsia"/>
          <w:shd w:val="clear" w:color="auto" w:fill="FFFFFF"/>
        </w:rPr>
        <w:t>、</w:t>
      </w:r>
      <w:r>
        <w:rPr>
          <w:rFonts w:eastAsia="宋体" w:cs="Times New Roman" w:hint="eastAsia"/>
        </w:rPr>
        <w:t>商务及其他要求</w:t>
      </w:r>
      <w:r>
        <w:rPr>
          <w:rFonts w:eastAsia="宋体" w:cs="Arial" w:hint="eastAsia"/>
          <w:shd w:val="clear" w:color="auto" w:fill="FFFFFF"/>
        </w:rPr>
        <w:t>。</w:t>
      </w:r>
    </w:p>
    <w:p w:rsidR="005178D1" w:rsidRDefault="007311A0">
      <w:pPr>
        <w:spacing w:line="360" w:lineRule="auto"/>
        <w:ind w:firstLineChars="200" w:firstLine="480"/>
        <w:rPr>
          <w:rFonts w:ascii="宋体" w:eastAsia="宋体" w:hAnsi="宋体" w:cs="Times New Roman"/>
          <w:color w:val="000000"/>
          <w:sz w:val="24"/>
        </w:rPr>
      </w:pPr>
      <w:r>
        <w:rPr>
          <w:rFonts w:ascii="宋体" w:eastAsia="宋体" w:hAnsi="宋体" w:cs="Times New Roman" w:hint="eastAsia"/>
          <w:color w:val="000000"/>
          <w:sz w:val="24"/>
        </w:rPr>
        <w:t>2、</w:t>
      </w:r>
      <w:r w:rsidR="00ED071C">
        <w:rPr>
          <w:rFonts w:ascii="宋体" w:eastAsia="宋体" w:hAnsi="宋体" w:cs="Times New Roman" w:hint="eastAsia"/>
          <w:color w:val="000000"/>
          <w:sz w:val="24"/>
        </w:rPr>
        <w:t>污水处理曝气系统修复服务项目</w:t>
      </w:r>
      <w:r w:rsidR="00011B7B">
        <w:rPr>
          <w:rFonts w:ascii="宋体" w:eastAsia="宋体" w:hAnsi="宋体" w:cs="Times New Roman" w:hint="eastAsia"/>
          <w:color w:val="000000"/>
          <w:sz w:val="24"/>
        </w:rPr>
        <w:t>最终</w:t>
      </w:r>
      <w:r>
        <w:rPr>
          <w:rFonts w:ascii="宋体" w:eastAsia="宋体" w:hAnsi="宋体" w:cs="Times New Roman" w:hint="eastAsia"/>
          <w:color w:val="000000"/>
          <w:sz w:val="24"/>
        </w:rPr>
        <w:t>报价为:                       。</w:t>
      </w:r>
    </w:p>
    <w:p w:rsidR="005178D1" w:rsidRDefault="007311A0">
      <w:pPr>
        <w:spacing w:line="360" w:lineRule="auto"/>
        <w:rPr>
          <w:rFonts w:ascii="宋体" w:eastAsia="宋体" w:hAnsi="宋体" w:cs="Times New Roman"/>
          <w:color w:val="000000"/>
          <w:sz w:val="24"/>
        </w:rPr>
      </w:pPr>
      <w:r>
        <w:rPr>
          <w:rFonts w:ascii="宋体" w:eastAsia="宋体" w:hAnsi="宋体" w:cs="Times New Roman" w:hint="eastAsia"/>
          <w:color w:val="000000"/>
          <w:sz w:val="24"/>
        </w:rPr>
        <w:t xml:space="preserve">    3、我们承担根据磋商文件的规定，完成合同的责任和义务。</w:t>
      </w:r>
    </w:p>
    <w:p w:rsidR="005178D1" w:rsidRDefault="007311A0">
      <w:pPr>
        <w:spacing w:line="360" w:lineRule="auto"/>
        <w:rPr>
          <w:rFonts w:ascii="宋体" w:eastAsia="宋体" w:hAnsi="宋体" w:cs="Times New Roman"/>
          <w:color w:val="000000"/>
          <w:sz w:val="24"/>
        </w:rPr>
      </w:pPr>
      <w:r>
        <w:rPr>
          <w:rFonts w:ascii="宋体" w:eastAsia="宋体" w:hAnsi="宋体" w:cs="Times New Roman" w:hint="eastAsia"/>
          <w:color w:val="000000"/>
          <w:sz w:val="24"/>
        </w:rPr>
        <w:t xml:space="preserve">    4、我们已详细审核了全部磋商文件，</w:t>
      </w:r>
      <w:proofErr w:type="gramStart"/>
      <w:r>
        <w:rPr>
          <w:rFonts w:ascii="宋体" w:eastAsia="宋体" w:hAnsi="宋体" w:cs="Times New Roman" w:hint="eastAsia"/>
          <w:color w:val="000000"/>
          <w:sz w:val="24"/>
        </w:rPr>
        <w:t>包括磋商</w:t>
      </w:r>
      <w:proofErr w:type="gramEnd"/>
      <w:r>
        <w:rPr>
          <w:rFonts w:ascii="宋体" w:eastAsia="宋体" w:hAnsi="宋体" w:cs="Times New Roman" w:hint="eastAsia"/>
          <w:color w:val="000000"/>
          <w:sz w:val="24"/>
        </w:rPr>
        <w:t>文件修改书，参考资料及有关附件，我们完全理解并同意放弃对这方面有不清楚或误解的问题的权利。</w:t>
      </w:r>
    </w:p>
    <w:p w:rsidR="005178D1" w:rsidRDefault="007311A0">
      <w:pPr>
        <w:spacing w:line="360" w:lineRule="auto"/>
        <w:rPr>
          <w:rFonts w:ascii="宋体" w:eastAsia="宋体" w:hAnsi="宋体" w:cs="Times New Roman"/>
          <w:color w:val="000000"/>
          <w:sz w:val="24"/>
        </w:rPr>
      </w:pPr>
      <w:r>
        <w:rPr>
          <w:rFonts w:ascii="宋体" w:eastAsia="宋体" w:hAnsi="宋体" w:cs="Times New Roman" w:hint="eastAsia"/>
          <w:color w:val="000000"/>
          <w:sz w:val="24"/>
        </w:rPr>
        <w:t xml:space="preserve">    5、同意向贵方提供贵方可能要求的与本次磋商有关的任何证据或资料。</w:t>
      </w:r>
    </w:p>
    <w:p w:rsidR="005178D1" w:rsidRDefault="007311A0">
      <w:pPr>
        <w:spacing w:line="360" w:lineRule="auto"/>
        <w:ind w:firstLineChars="200" w:firstLine="480"/>
        <w:rPr>
          <w:rFonts w:ascii="宋体" w:eastAsia="宋体" w:hAnsi="宋体" w:cs="Times New Roman"/>
          <w:color w:val="000000"/>
          <w:sz w:val="24"/>
        </w:rPr>
      </w:pPr>
      <w:r>
        <w:rPr>
          <w:rFonts w:ascii="宋体" w:eastAsia="宋体" w:hAnsi="宋体" w:cs="Times New Roman" w:hint="eastAsia"/>
          <w:color w:val="000000"/>
          <w:sz w:val="24"/>
        </w:rPr>
        <w:t>6、与本次磋商有关的正式通信方式：</w:t>
      </w:r>
    </w:p>
    <w:p w:rsidR="005178D1" w:rsidRDefault="007311A0">
      <w:pPr>
        <w:spacing w:line="360" w:lineRule="auto"/>
        <w:ind w:firstLineChars="200" w:firstLine="480"/>
        <w:rPr>
          <w:rFonts w:ascii="宋体" w:eastAsia="宋体" w:hAnsi="宋体" w:cs="Times New Roman"/>
          <w:color w:val="000000"/>
          <w:sz w:val="24"/>
        </w:rPr>
      </w:pPr>
      <w:r>
        <w:rPr>
          <w:rFonts w:ascii="宋体" w:eastAsia="宋体" w:hAnsi="宋体" w:cs="Times New Roman" w:hint="eastAsia"/>
          <w:color w:val="000000"/>
          <w:sz w:val="24"/>
        </w:rPr>
        <w:t xml:space="preserve">地址：       </w:t>
      </w:r>
    </w:p>
    <w:p w:rsidR="005178D1" w:rsidRDefault="007311A0">
      <w:pPr>
        <w:spacing w:line="360" w:lineRule="auto"/>
        <w:ind w:firstLineChars="200" w:firstLine="480"/>
        <w:rPr>
          <w:rFonts w:ascii="宋体" w:eastAsia="宋体" w:hAnsi="宋体" w:cs="Times New Roman"/>
          <w:color w:val="000000"/>
          <w:sz w:val="24"/>
        </w:rPr>
      </w:pPr>
      <w:r>
        <w:rPr>
          <w:rFonts w:ascii="宋体" w:eastAsia="宋体" w:hAnsi="宋体" w:cs="Times New Roman" w:hint="eastAsia"/>
          <w:color w:val="000000"/>
          <w:sz w:val="24"/>
        </w:rPr>
        <w:t xml:space="preserve">电话：                        </w:t>
      </w:r>
    </w:p>
    <w:p w:rsidR="005178D1" w:rsidRDefault="007311A0">
      <w:pPr>
        <w:spacing w:line="360" w:lineRule="auto"/>
        <w:ind w:firstLineChars="200" w:firstLine="480"/>
        <w:rPr>
          <w:rFonts w:ascii="宋体" w:eastAsia="宋体" w:hAnsi="宋体" w:cs="Times New Roman"/>
          <w:color w:val="000000"/>
          <w:sz w:val="24"/>
          <w:u w:val="single"/>
        </w:rPr>
      </w:pPr>
      <w:r>
        <w:rPr>
          <w:rFonts w:ascii="宋体" w:eastAsia="宋体" w:hAnsi="宋体" w:cs="Times New Roman" w:hint="eastAsia"/>
          <w:color w:val="000000"/>
          <w:sz w:val="24"/>
        </w:rPr>
        <w:t>电子邮箱：</w:t>
      </w:r>
    </w:p>
    <w:p w:rsidR="005178D1" w:rsidRDefault="005178D1">
      <w:pPr>
        <w:spacing w:line="360" w:lineRule="auto"/>
        <w:jc w:val="left"/>
        <w:rPr>
          <w:rFonts w:ascii="宋体" w:eastAsia="宋体" w:hAnsi="宋体" w:cs="Times New Roman"/>
          <w:b/>
          <w:sz w:val="24"/>
        </w:rPr>
      </w:pPr>
    </w:p>
    <w:p w:rsidR="005178D1" w:rsidRDefault="005178D1">
      <w:pPr>
        <w:pStyle w:val="10"/>
      </w:pPr>
    </w:p>
    <w:p w:rsidR="005178D1" w:rsidRDefault="007311A0">
      <w:pPr>
        <w:wordWrap w:val="0"/>
        <w:spacing w:line="600" w:lineRule="auto"/>
        <w:jc w:val="right"/>
        <w:rPr>
          <w:rFonts w:ascii="宋体" w:eastAsia="宋体" w:hAnsi="宋体" w:cs="Times New Roman"/>
          <w:sz w:val="24"/>
        </w:rPr>
      </w:pPr>
      <w:r>
        <w:rPr>
          <w:rFonts w:ascii="宋体" w:eastAsia="宋体" w:hAnsi="宋体" w:cs="Times New Roman" w:hint="eastAsia"/>
          <w:sz w:val="24"/>
        </w:rPr>
        <w:t xml:space="preserve">    供应商（盖章）：                       </w:t>
      </w:r>
    </w:p>
    <w:p w:rsidR="005178D1" w:rsidRDefault="007311A0">
      <w:pPr>
        <w:wordWrap w:val="0"/>
        <w:spacing w:line="600" w:lineRule="auto"/>
        <w:jc w:val="right"/>
        <w:rPr>
          <w:rFonts w:ascii="宋体" w:eastAsia="宋体" w:hAnsi="宋体" w:cs="Times New Roman"/>
          <w:sz w:val="24"/>
        </w:rPr>
      </w:pPr>
      <w:r>
        <w:rPr>
          <w:rFonts w:ascii="宋体" w:eastAsia="宋体" w:hAnsi="宋体" w:cs="Times New Roman" w:hint="eastAsia"/>
          <w:sz w:val="24"/>
        </w:rPr>
        <w:t xml:space="preserve">    法定代表人或授权委托人（签名）：       </w:t>
      </w:r>
    </w:p>
    <w:p w:rsidR="005178D1" w:rsidRDefault="007311A0">
      <w:pPr>
        <w:wordWrap w:val="0"/>
        <w:spacing w:line="600" w:lineRule="auto"/>
        <w:jc w:val="right"/>
        <w:rPr>
          <w:rFonts w:ascii="宋体" w:eastAsia="宋体" w:hAnsi="宋体" w:cs="Times New Roman"/>
          <w:sz w:val="24"/>
        </w:rPr>
      </w:pPr>
      <w:r>
        <w:rPr>
          <w:rFonts w:ascii="宋体" w:eastAsia="宋体" w:hAnsi="宋体" w:cs="Times New Roman" w:hint="eastAsia"/>
          <w:sz w:val="24"/>
        </w:rPr>
        <w:t xml:space="preserve">    2025年 月 日        </w:t>
      </w:r>
    </w:p>
    <w:p w:rsidR="005178D1" w:rsidRDefault="007311A0">
      <w:pPr>
        <w:pStyle w:val="2"/>
        <w:numPr>
          <w:ilvl w:val="1"/>
          <w:numId w:val="0"/>
        </w:numPr>
      </w:pPr>
      <w:r>
        <w:rPr>
          <w:rFonts w:hint="eastAsia"/>
          <w:b w:val="0"/>
          <w:sz w:val="28"/>
          <w:szCs w:val="28"/>
        </w:rPr>
        <w:br w:type="page"/>
      </w:r>
      <w:r>
        <w:rPr>
          <w:rFonts w:hint="eastAsia"/>
        </w:rPr>
        <w:lastRenderedPageBreak/>
        <w:t>（二）声明函</w:t>
      </w:r>
    </w:p>
    <w:p w:rsidR="005178D1" w:rsidRDefault="007311A0">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声明函</w:t>
      </w:r>
    </w:p>
    <w:p w:rsidR="005178D1" w:rsidRDefault="007311A0">
      <w:pPr>
        <w:widowControl/>
        <w:snapToGrid w:val="0"/>
        <w:spacing w:line="360" w:lineRule="auto"/>
        <w:jc w:val="left"/>
        <w:rPr>
          <w:rFonts w:ascii="宋体" w:eastAsia="宋体" w:hAnsi="宋体" w:cs="Times New Roman"/>
          <w:kern w:val="0"/>
          <w:sz w:val="24"/>
        </w:rPr>
      </w:pPr>
      <w:r>
        <w:rPr>
          <w:rFonts w:ascii="Times New Roman" w:eastAsia="宋体" w:hAnsi="Times New Roman" w:cs="Times New Roman" w:hint="eastAsia"/>
          <w:b/>
          <w:bCs/>
          <w:sz w:val="24"/>
        </w:rPr>
        <w:t>绵阳市中医医院</w:t>
      </w:r>
      <w:r>
        <w:rPr>
          <w:rFonts w:ascii="宋体" w:eastAsia="宋体" w:hAnsi="宋体" w:cs="Times New Roman" w:hint="eastAsia"/>
          <w:kern w:val="0"/>
          <w:sz w:val="24"/>
        </w:rPr>
        <w:t xml:space="preserve">：                      </w:t>
      </w:r>
    </w:p>
    <w:p w:rsidR="005178D1" w:rsidRDefault="007311A0">
      <w:pPr>
        <w:widowControl/>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本公司就参加</w:t>
      </w:r>
      <w:r>
        <w:rPr>
          <w:rFonts w:ascii="宋体" w:eastAsia="宋体" w:hAnsi="宋体" w:cs="Arial" w:hint="eastAsia"/>
          <w:b/>
          <w:bCs/>
          <w:sz w:val="24"/>
          <w:u w:val="single"/>
          <w:shd w:val="clear" w:color="auto" w:fill="FFFFFF"/>
        </w:rPr>
        <w:t>绵阳市中医医院</w:t>
      </w:r>
      <w:r w:rsidR="00ED071C">
        <w:rPr>
          <w:rFonts w:ascii="宋体" w:eastAsia="宋体" w:hAnsi="宋体" w:cs="Arial" w:hint="eastAsia"/>
          <w:b/>
          <w:bCs/>
          <w:sz w:val="24"/>
          <w:u w:val="single"/>
          <w:shd w:val="clear" w:color="auto" w:fill="FFFFFF"/>
        </w:rPr>
        <w:t>污水处理曝气系统修复服务项目</w:t>
      </w:r>
      <w:r>
        <w:rPr>
          <w:rFonts w:ascii="宋体" w:eastAsia="宋体" w:hAnsi="宋体" w:cs="Times New Roman" w:hint="eastAsia"/>
          <w:kern w:val="0"/>
          <w:sz w:val="24"/>
        </w:rPr>
        <w:t>磋商活动，</w:t>
      </w:r>
      <w:proofErr w:type="gramStart"/>
      <w:r>
        <w:rPr>
          <w:rFonts w:ascii="宋体" w:eastAsia="宋体" w:hAnsi="宋体" w:cs="Times New Roman" w:hint="eastAsia"/>
          <w:kern w:val="0"/>
          <w:sz w:val="24"/>
        </w:rPr>
        <w:t>作出</w:t>
      </w:r>
      <w:proofErr w:type="gramEnd"/>
      <w:r>
        <w:rPr>
          <w:rFonts w:ascii="宋体" w:eastAsia="宋体" w:hAnsi="宋体" w:cs="Times New Roman" w:hint="eastAsia"/>
          <w:kern w:val="0"/>
          <w:sz w:val="24"/>
        </w:rPr>
        <w:t>郑重声明：</w:t>
      </w:r>
    </w:p>
    <w:p w:rsidR="005178D1" w:rsidRDefault="007311A0">
      <w:pPr>
        <w:widowControl/>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1、我单位已完全理解该项目磋商邀请书所列明的全部条件，亦保证我单位完全符合本项目的磋商供应商条件。</w:t>
      </w:r>
    </w:p>
    <w:p w:rsidR="005178D1" w:rsidRDefault="007311A0">
      <w:pPr>
        <w:widowControl/>
        <w:spacing w:line="360" w:lineRule="auto"/>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2、我单位严格按照</w:t>
      </w:r>
      <w:r>
        <w:rPr>
          <w:rFonts w:ascii="宋体" w:eastAsia="宋体" w:hAnsi="宋体" w:cs="Times New Roman" w:hint="eastAsia"/>
          <w:sz w:val="24"/>
        </w:rPr>
        <w:t>贵方</w:t>
      </w:r>
      <w:r>
        <w:rPr>
          <w:rFonts w:ascii="宋体" w:eastAsia="宋体" w:hAnsi="宋体" w:cs="Times New Roman" w:hint="eastAsia"/>
          <w:kern w:val="0"/>
          <w:sz w:val="24"/>
        </w:rPr>
        <w:t>提供的磋商文件样本填写和提交相关内容，保证所提交的磋商报价文件资料全部真实有效，并</w:t>
      </w:r>
      <w:r>
        <w:rPr>
          <w:rFonts w:ascii="宋体" w:eastAsia="宋体" w:hAnsi="宋体" w:cs="Times New Roman" w:hint="eastAsia"/>
          <w:sz w:val="24"/>
        </w:rPr>
        <w:t>愿意向贵方提供任何与本项目有关的数据、情况和技术资料。</w:t>
      </w:r>
    </w:p>
    <w:p w:rsidR="005178D1" w:rsidRDefault="007311A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3、保证</w:t>
      </w:r>
      <w:proofErr w:type="gramStart"/>
      <w:r>
        <w:rPr>
          <w:rFonts w:ascii="宋体" w:eastAsia="宋体" w:hAnsi="宋体" w:cs="Times New Roman" w:hint="eastAsia"/>
          <w:sz w:val="24"/>
        </w:rPr>
        <w:t>遵守磋商</w:t>
      </w:r>
      <w:proofErr w:type="gramEnd"/>
      <w:r>
        <w:rPr>
          <w:rFonts w:ascii="宋体" w:eastAsia="宋体" w:hAnsi="宋体" w:cs="Times New Roman" w:hint="eastAsia"/>
          <w:sz w:val="24"/>
        </w:rPr>
        <w:t>文件的规定，放弃提出对磋商文件误解的权利。</w:t>
      </w:r>
    </w:p>
    <w:p w:rsidR="005178D1" w:rsidRDefault="007311A0">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以上声明若有违反，一经查实，本人和本公司愿意接受相应处罚，并愿意承担由此带来的法律后果。</w:t>
      </w:r>
    </w:p>
    <w:p w:rsidR="005178D1" w:rsidRDefault="005178D1">
      <w:pPr>
        <w:snapToGrid w:val="0"/>
        <w:spacing w:line="360" w:lineRule="auto"/>
        <w:ind w:firstLineChars="200" w:firstLine="480"/>
        <w:rPr>
          <w:rFonts w:ascii="宋体" w:eastAsia="宋体" w:hAnsi="宋体" w:cs="Times New Roman"/>
          <w:sz w:val="24"/>
        </w:rPr>
      </w:pPr>
    </w:p>
    <w:p w:rsidR="005178D1" w:rsidRDefault="005178D1">
      <w:pPr>
        <w:pStyle w:val="10"/>
        <w:rPr>
          <w:rFonts w:ascii="宋体" w:hAnsi="宋体"/>
        </w:rPr>
      </w:pPr>
    </w:p>
    <w:p w:rsidR="005178D1" w:rsidRDefault="005178D1">
      <w:pPr>
        <w:spacing w:line="360" w:lineRule="auto"/>
        <w:rPr>
          <w:rFonts w:ascii="宋体" w:eastAsia="宋体" w:hAnsi="宋体" w:cs="Times New Roman"/>
          <w:sz w:val="24"/>
        </w:rPr>
      </w:pPr>
    </w:p>
    <w:p w:rsidR="005178D1" w:rsidRDefault="005178D1">
      <w:pPr>
        <w:pStyle w:val="10"/>
        <w:rPr>
          <w:rFonts w:ascii="宋体" w:hAnsi="宋体"/>
        </w:rPr>
      </w:pPr>
    </w:p>
    <w:p w:rsidR="005178D1" w:rsidRDefault="005178D1">
      <w:pPr>
        <w:spacing w:line="360" w:lineRule="auto"/>
        <w:rPr>
          <w:rFonts w:ascii="宋体" w:eastAsia="宋体" w:hAnsi="宋体" w:cs="Times New Roman"/>
          <w:sz w:val="24"/>
        </w:rPr>
      </w:pPr>
    </w:p>
    <w:p w:rsidR="005178D1" w:rsidRDefault="005178D1">
      <w:pPr>
        <w:pStyle w:val="10"/>
        <w:rPr>
          <w:rFonts w:ascii="宋体" w:hAnsi="宋体"/>
        </w:rPr>
      </w:pPr>
    </w:p>
    <w:p w:rsidR="005178D1" w:rsidRDefault="005178D1">
      <w:pPr>
        <w:spacing w:line="360" w:lineRule="auto"/>
        <w:rPr>
          <w:rFonts w:ascii="Times New Roman" w:eastAsia="宋体" w:hAnsi="Times New Roman" w:cs="Times New Roman"/>
          <w:sz w:val="24"/>
        </w:rPr>
      </w:pPr>
    </w:p>
    <w:p w:rsidR="005178D1" w:rsidRDefault="005178D1">
      <w:pPr>
        <w:widowControl/>
        <w:spacing w:line="360" w:lineRule="auto"/>
        <w:jc w:val="left"/>
        <w:rPr>
          <w:rFonts w:ascii="宋体" w:eastAsia="宋体" w:hAnsi="宋体" w:cs="Times New Roman"/>
          <w:sz w:val="24"/>
        </w:rPr>
      </w:pPr>
    </w:p>
    <w:p w:rsidR="005178D1" w:rsidRDefault="007311A0">
      <w:pPr>
        <w:widowControl/>
        <w:snapToGrid w:val="0"/>
        <w:spacing w:line="480" w:lineRule="auto"/>
        <w:ind w:rightChars="1000" w:right="2100" w:firstLineChars="200" w:firstLine="480"/>
        <w:jc w:val="right"/>
        <w:rPr>
          <w:rFonts w:ascii="宋体" w:eastAsia="宋体" w:hAnsi="宋体" w:cs="Times New Roman"/>
          <w:kern w:val="0"/>
          <w:sz w:val="24"/>
        </w:rPr>
      </w:pPr>
      <w:r>
        <w:rPr>
          <w:rFonts w:ascii="宋体" w:eastAsia="宋体" w:hAnsi="宋体" w:cs="Times New Roman" w:hint="eastAsia"/>
          <w:kern w:val="0"/>
          <w:sz w:val="24"/>
        </w:rPr>
        <w:t>供应商（公章）：</w:t>
      </w:r>
    </w:p>
    <w:p w:rsidR="005178D1" w:rsidRDefault="007311A0">
      <w:pPr>
        <w:widowControl/>
        <w:snapToGrid w:val="0"/>
        <w:spacing w:line="480" w:lineRule="auto"/>
        <w:ind w:rightChars="1000" w:right="2100" w:firstLineChars="200" w:firstLine="480"/>
        <w:jc w:val="right"/>
        <w:rPr>
          <w:rFonts w:ascii="宋体" w:eastAsia="宋体" w:hAnsi="宋体" w:cs="Times New Roman"/>
          <w:kern w:val="0"/>
          <w:sz w:val="24"/>
        </w:rPr>
      </w:pPr>
      <w:r>
        <w:rPr>
          <w:rFonts w:ascii="宋体" w:eastAsia="宋体" w:hAnsi="宋体" w:cs="Times New Roman" w:hint="eastAsia"/>
          <w:kern w:val="0"/>
          <w:sz w:val="24"/>
        </w:rPr>
        <w:t>法定代表人签字或授权委托人签字：</w:t>
      </w:r>
    </w:p>
    <w:p w:rsidR="005178D1" w:rsidRDefault="007311A0">
      <w:pPr>
        <w:spacing w:line="360" w:lineRule="auto"/>
        <w:jc w:val="center"/>
        <w:rPr>
          <w:rFonts w:ascii="宋体" w:eastAsia="宋体" w:hAnsi="宋体" w:cs="Times New Roman"/>
          <w:b/>
          <w:sz w:val="24"/>
        </w:rPr>
      </w:pPr>
      <w:r>
        <w:rPr>
          <w:rFonts w:ascii="宋体" w:eastAsia="宋体" w:hAnsi="宋体" w:cs="Times New Roman" w:hint="eastAsia"/>
          <w:kern w:val="0"/>
          <w:sz w:val="24"/>
        </w:rPr>
        <w:t xml:space="preserve">                       2025年 月 日</w:t>
      </w:r>
    </w:p>
    <w:p w:rsidR="005178D1" w:rsidRDefault="005178D1">
      <w:pPr>
        <w:spacing w:line="360" w:lineRule="auto"/>
        <w:jc w:val="left"/>
        <w:rPr>
          <w:rFonts w:ascii="宋体" w:eastAsia="宋体" w:hAnsi="宋体" w:cs="Times New Roman"/>
          <w:b/>
          <w:sz w:val="24"/>
        </w:rPr>
      </w:pPr>
    </w:p>
    <w:p w:rsidR="005178D1" w:rsidRDefault="005178D1">
      <w:pPr>
        <w:spacing w:line="360" w:lineRule="auto"/>
        <w:jc w:val="left"/>
        <w:rPr>
          <w:rFonts w:ascii="宋体" w:eastAsia="宋体" w:hAnsi="宋体" w:cs="Times New Roman"/>
          <w:b/>
          <w:sz w:val="24"/>
        </w:rPr>
      </w:pPr>
    </w:p>
    <w:p w:rsidR="005178D1" w:rsidRDefault="005178D1">
      <w:pPr>
        <w:widowControl/>
        <w:rPr>
          <w:bCs/>
          <w:snapToGrid w:val="0"/>
          <w:kern w:val="0"/>
        </w:rPr>
        <w:sectPr w:rsidR="005178D1">
          <w:footerReference w:type="default" r:id="rId9"/>
          <w:pgSz w:w="11906" w:h="16838"/>
          <w:pgMar w:top="1134" w:right="1134" w:bottom="1134" w:left="1134" w:header="851" w:footer="992" w:gutter="0"/>
          <w:cols w:space="720"/>
          <w:titlePg/>
          <w:docGrid w:type="lines" w:linePitch="312"/>
        </w:sectPr>
      </w:pPr>
    </w:p>
    <w:p w:rsidR="005178D1" w:rsidRDefault="007311A0">
      <w:pPr>
        <w:spacing w:line="360" w:lineRule="auto"/>
        <w:jc w:val="left"/>
        <w:rPr>
          <w:rFonts w:ascii="宋体" w:eastAsia="宋体" w:hAnsi="宋体" w:cs="Times New Roman"/>
          <w:b/>
          <w:sz w:val="30"/>
          <w:szCs w:val="30"/>
        </w:rPr>
      </w:pPr>
      <w:r>
        <w:rPr>
          <w:rFonts w:ascii="Times New Roman" w:eastAsia="宋体" w:hAnsi="Times New Roman" w:cs="Times New Roman" w:hint="eastAsia"/>
          <w:b/>
          <w:snapToGrid w:val="0"/>
          <w:kern w:val="0"/>
          <w:sz w:val="30"/>
          <w:szCs w:val="30"/>
        </w:rPr>
        <w:lastRenderedPageBreak/>
        <w:t>（三）</w:t>
      </w:r>
      <w:r>
        <w:rPr>
          <w:rFonts w:ascii="宋体" w:eastAsia="宋体" w:hAnsi="宋体" w:cs="Times New Roman" w:hint="eastAsia"/>
          <w:b/>
          <w:sz w:val="30"/>
          <w:szCs w:val="30"/>
        </w:rPr>
        <w:t>法定代表人身份证明</w:t>
      </w:r>
    </w:p>
    <w:p w:rsidR="005178D1" w:rsidRDefault="005178D1">
      <w:pPr>
        <w:spacing w:line="360" w:lineRule="auto"/>
        <w:jc w:val="left"/>
        <w:rPr>
          <w:rFonts w:ascii="宋体" w:eastAsia="宋体" w:hAnsi="宋体" w:cs="Times New Roman"/>
          <w:b/>
          <w:sz w:val="30"/>
          <w:szCs w:val="30"/>
        </w:rPr>
      </w:pPr>
    </w:p>
    <w:p w:rsidR="005178D1" w:rsidRDefault="007311A0">
      <w:pPr>
        <w:spacing w:line="360" w:lineRule="auto"/>
        <w:jc w:val="center"/>
        <w:rPr>
          <w:rFonts w:ascii="宋体" w:eastAsia="宋体" w:hAnsi="宋体" w:cs="Times New Roman"/>
          <w:b/>
          <w:sz w:val="30"/>
          <w:szCs w:val="30"/>
        </w:rPr>
      </w:pPr>
      <w:r>
        <w:rPr>
          <w:rFonts w:ascii="宋体" w:eastAsia="宋体" w:hAnsi="宋体" w:cs="Times New Roman" w:hint="eastAsia"/>
          <w:b/>
          <w:sz w:val="30"/>
          <w:szCs w:val="30"/>
        </w:rPr>
        <w:t>法定代表人身份证明</w:t>
      </w:r>
    </w:p>
    <w:p w:rsidR="005178D1" w:rsidRDefault="007311A0">
      <w:pPr>
        <w:spacing w:line="480" w:lineRule="auto"/>
        <w:jc w:val="left"/>
        <w:rPr>
          <w:rFonts w:ascii="宋体" w:eastAsia="宋体" w:hAnsi="宋体" w:cs="Arial"/>
          <w:sz w:val="24"/>
          <w:shd w:val="clear" w:color="auto" w:fill="FFFFFF"/>
        </w:rPr>
      </w:pPr>
      <w:r>
        <w:rPr>
          <w:rFonts w:ascii="宋体" w:eastAsia="宋体" w:hAnsi="宋体" w:cs="Arial" w:hint="eastAsia"/>
          <w:sz w:val="24"/>
          <w:shd w:val="clear" w:color="auto" w:fill="FFFFFF"/>
        </w:rPr>
        <w:t>绵阳市中医医院：</w:t>
      </w:r>
    </w:p>
    <w:p w:rsidR="005178D1" w:rsidRDefault="007311A0">
      <w:pPr>
        <w:spacing w:line="480" w:lineRule="auto"/>
        <w:ind w:firstLineChars="200" w:firstLine="480"/>
        <w:jc w:val="left"/>
        <w:rPr>
          <w:rFonts w:ascii="宋体" w:eastAsia="宋体" w:hAnsi="宋体" w:cs="Arial"/>
          <w:sz w:val="24"/>
          <w:shd w:val="clear" w:color="auto" w:fill="FFFFFF"/>
        </w:rPr>
      </w:pPr>
      <w:r>
        <w:rPr>
          <w:rFonts w:ascii="宋体" w:eastAsia="宋体" w:hAnsi="宋体" w:cs="Arial" w:hint="eastAsia"/>
          <w:sz w:val="24"/>
          <w:shd w:val="clear" w:color="auto" w:fill="FFFFFF"/>
        </w:rPr>
        <w:t>兹证明xxx（身份证号码：       ；职务：       ）为我单位的法定代表人（主要负责人），我单位参与贵方</w:t>
      </w:r>
      <w:r w:rsidR="00ED071C">
        <w:rPr>
          <w:rFonts w:ascii="宋体" w:eastAsia="宋体" w:hAnsi="宋体" w:cs="Arial" w:hint="eastAsia"/>
          <w:b/>
          <w:bCs/>
          <w:sz w:val="24"/>
          <w:u w:val="single"/>
          <w:shd w:val="clear" w:color="auto" w:fill="FFFFFF"/>
        </w:rPr>
        <w:t>污水处理曝气系统修复服务项目</w:t>
      </w:r>
      <w:r>
        <w:rPr>
          <w:rFonts w:ascii="宋体" w:eastAsia="宋体" w:hAnsi="宋体" w:cs="Arial" w:hint="eastAsia"/>
          <w:sz w:val="24"/>
          <w:shd w:val="clear" w:color="auto" w:fill="FFFFFF"/>
        </w:rPr>
        <w:t>磋商活动的一切事宜均得到其授权及认可。</w:t>
      </w:r>
    </w:p>
    <w:p w:rsidR="005178D1" w:rsidRDefault="007311A0">
      <w:pPr>
        <w:spacing w:line="480" w:lineRule="auto"/>
        <w:ind w:firstLineChars="200" w:firstLine="480"/>
        <w:jc w:val="left"/>
        <w:rPr>
          <w:rFonts w:ascii="宋体" w:eastAsia="宋体" w:hAnsi="宋体" w:cs="Arial"/>
          <w:sz w:val="24"/>
          <w:shd w:val="clear" w:color="auto" w:fill="FFFFFF"/>
        </w:rPr>
      </w:pPr>
      <w:r>
        <w:rPr>
          <w:rFonts w:ascii="宋体" w:eastAsia="宋体" w:hAnsi="宋体" w:cs="Arial" w:hint="eastAsia"/>
          <w:sz w:val="24"/>
          <w:shd w:val="clear" w:color="auto" w:fill="FFFFFF"/>
        </w:rPr>
        <w:t>特此证明。</w:t>
      </w:r>
    </w:p>
    <w:p w:rsidR="005178D1" w:rsidRDefault="007311A0">
      <w:pPr>
        <w:spacing w:line="720" w:lineRule="auto"/>
        <w:ind w:firstLineChars="2400" w:firstLine="5760"/>
        <w:jc w:val="left"/>
        <w:rPr>
          <w:rFonts w:ascii="宋体" w:eastAsia="宋体" w:hAnsi="宋体" w:cs="Times New Roman"/>
          <w:sz w:val="24"/>
        </w:rPr>
      </w:pPr>
      <w:r>
        <w:rPr>
          <w:rFonts w:ascii="宋体" w:eastAsia="宋体" w:hAnsi="宋体" w:cs="Times New Roman" w:hint="eastAsia"/>
          <w:sz w:val="24"/>
        </w:rPr>
        <w:t>供应商（盖章）：</w:t>
      </w:r>
    </w:p>
    <w:p w:rsidR="005178D1" w:rsidRDefault="007311A0">
      <w:pPr>
        <w:spacing w:line="720" w:lineRule="auto"/>
        <w:ind w:firstLineChars="2500" w:firstLine="6000"/>
        <w:jc w:val="left"/>
        <w:rPr>
          <w:rFonts w:ascii="宋体" w:eastAsia="宋体" w:hAnsi="宋体" w:cs="Times New Roman"/>
          <w:sz w:val="24"/>
        </w:rPr>
      </w:pPr>
      <w:r>
        <w:rPr>
          <w:rFonts w:ascii="宋体" w:eastAsia="宋体" w:hAnsi="宋体" w:cs="Times New Roman" w:hint="eastAsia"/>
          <w:sz w:val="24"/>
        </w:rPr>
        <w:t>2025年 月 日</w:t>
      </w:r>
    </w:p>
    <w:p w:rsidR="005178D1" w:rsidRDefault="005178D1">
      <w:pPr>
        <w:spacing w:line="360" w:lineRule="auto"/>
        <w:jc w:val="center"/>
        <w:rPr>
          <w:rFonts w:ascii="宋体" w:eastAsia="宋体" w:hAnsi="宋体" w:cs="Times New Roman"/>
          <w:bCs/>
          <w:sz w:val="24"/>
        </w:rPr>
      </w:pPr>
    </w:p>
    <w:p w:rsidR="005178D1" w:rsidRDefault="007311A0">
      <w:pPr>
        <w:spacing w:line="360" w:lineRule="auto"/>
        <w:jc w:val="center"/>
        <w:rPr>
          <w:rFonts w:ascii="宋体" w:eastAsia="宋体" w:hAnsi="宋体" w:cs="Times New Roman"/>
          <w:bCs/>
          <w:sz w:val="24"/>
        </w:rPr>
      </w:pPr>
      <w:r>
        <w:rPr>
          <w:rFonts w:ascii="宋体" w:eastAsia="宋体" w:hAnsi="宋体" w:cs="Times New Roman" w:hint="eastAsia"/>
          <w:bCs/>
          <w:sz w:val="24"/>
        </w:rPr>
        <w:t>（法定代表人身份证复印件附后）</w:t>
      </w:r>
    </w:p>
    <w:p w:rsidR="005178D1" w:rsidRDefault="005178D1">
      <w:pPr>
        <w:spacing w:line="360" w:lineRule="auto"/>
        <w:jc w:val="left"/>
        <w:rPr>
          <w:rFonts w:ascii="Times New Roman" w:eastAsia="宋体" w:hAnsi="Times New Roman" w:cs="Times New Roman"/>
          <w:b/>
          <w:snapToGrid w:val="0"/>
          <w:kern w:val="0"/>
          <w:sz w:val="30"/>
          <w:szCs w:val="30"/>
        </w:rPr>
      </w:pPr>
    </w:p>
    <w:p w:rsidR="005178D1" w:rsidRDefault="005178D1">
      <w:pPr>
        <w:spacing w:line="360" w:lineRule="auto"/>
        <w:jc w:val="left"/>
        <w:rPr>
          <w:rFonts w:ascii="Times New Roman" w:eastAsia="宋体" w:hAnsi="Times New Roman" w:cs="Times New Roman"/>
          <w:b/>
          <w:snapToGrid w:val="0"/>
          <w:kern w:val="0"/>
          <w:sz w:val="30"/>
          <w:szCs w:val="30"/>
        </w:rPr>
      </w:pPr>
    </w:p>
    <w:p w:rsidR="005178D1" w:rsidRDefault="005178D1">
      <w:pPr>
        <w:spacing w:line="360" w:lineRule="auto"/>
        <w:jc w:val="left"/>
        <w:rPr>
          <w:rFonts w:ascii="Times New Roman" w:eastAsia="宋体" w:hAnsi="Times New Roman" w:cs="Times New Roman"/>
          <w:b/>
          <w:snapToGrid w:val="0"/>
          <w:kern w:val="0"/>
          <w:sz w:val="30"/>
          <w:szCs w:val="30"/>
        </w:rPr>
      </w:pPr>
    </w:p>
    <w:p w:rsidR="005178D1" w:rsidRDefault="005178D1">
      <w:pPr>
        <w:spacing w:line="360" w:lineRule="auto"/>
        <w:jc w:val="left"/>
        <w:rPr>
          <w:rFonts w:ascii="Times New Roman" w:eastAsia="宋体" w:hAnsi="Times New Roman" w:cs="Times New Roman"/>
          <w:b/>
          <w:snapToGrid w:val="0"/>
          <w:kern w:val="0"/>
          <w:sz w:val="30"/>
          <w:szCs w:val="30"/>
        </w:rPr>
      </w:pPr>
    </w:p>
    <w:p w:rsidR="005178D1" w:rsidRDefault="005178D1">
      <w:pPr>
        <w:spacing w:line="360" w:lineRule="auto"/>
        <w:jc w:val="left"/>
        <w:rPr>
          <w:rFonts w:ascii="Times New Roman" w:eastAsia="宋体" w:hAnsi="Times New Roman" w:cs="Times New Roman"/>
          <w:b/>
          <w:snapToGrid w:val="0"/>
          <w:kern w:val="0"/>
          <w:sz w:val="30"/>
          <w:szCs w:val="30"/>
        </w:rPr>
      </w:pPr>
    </w:p>
    <w:p w:rsidR="005178D1" w:rsidRDefault="005178D1">
      <w:pPr>
        <w:spacing w:line="360" w:lineRule="auto"/>
        <w:jc w:val="left"/>
        <w:rPr>
          <w:rFonts w:ascii="Times New Roman" w:eastAsia="宋体" w:hAnsi="Times New Roman" w:cs="Times New Roman"/>
          <w:b/>
          <w:snapToGrid w:val="0"/>
          <w:kern w:val="0"/>
          <w:sz w:val="30"/>
          <w:szCs w:val="30"/>
        </w:rPr>
      </w:pPr>
    </w:p>
    <w:p w:rsidR="005178D1" w:rsidRDefault="005178D1">
      <w:pPr>
        <w:spacing w:line="360" w:lineRule="auto"/>
        <w:jc w:val="left"/>
        <w:rPr>
          <w:rFonts w:ascii="Times New Roman" w:eastAsia="宋体" w:hAnsi="Times New Roman" w:cs="Times New Roman"/>
          <w:b/>
          <w:snapToGrid w:val="0"/>
          <w:kern w:val="0"/>
          <w:sz w:val="30"/>
          <w:szCs w:val="30"/>
        </w:rPr>
      </w:pPr>
    </w:p>
    <w:p w:rsidR="005178D1" w:rsidRDefault="005178D1">
      <w:pPr>
        <w:spacing w:line="360" w:lineRule="auto"/>
        <w:jc w:val="left"/>
        <w:rPr>
          <w:rFonts w:ascii="Times New Roman" w:eastAsia="宋体" w:hAnsi="Times New Roman" w:cs="Times New Roman"/>
          <w:b/>
          <w:snapToGrid w:val="0"/>
          <w:kern w:val="0"/>
          <w:sz w:val="30"/>
          <w:szCs w:val="30"/>
        </w:rPr>
      </w:pPr>
    </w:p>
    <w:p w:rsidR="005178D1" w:rsidRDefault="005178D1">
      <w:pPr>
        <w:spacing w:line="360" w:lineRule="auto"/>
        <w:jc w:val="left"/>
        <w:rPr>
          <w:rFonts w:ascii="Times New Roman" w:eastAsia="宋体" w:hAnsi="Times New Roman" w:cs="Times New Roman"/>
          <w:b/>
          <w:snapToGrid w:val="0"/>
          <w:kern w:val="0"/>
          <w:sz w:val="30"/>
          <w:szCs w:val="30"/>
        </w:rPr>
      </w:pPr>
    </w:p>
    <w:p w:rsidR="005178D1" w:rsidRDefault="007311A0">
      <w:pPr>
        <w:spacing w:line="360" w:lineRule="auto"/>
        <w:jc w:val="left"/>
        <w:rPr>
          <w:rFonts w:ascii="宋体" w:eastAsia="宋体" w:hAnsi="宋体" w:cs="Times New Roman"/>
          <w:b/>
          <w:sz w:val="28"/>
          <w:szCs w:val="28"/>
        </w:rPr>
      </w:pPr>
      <w:r>
        <w:rPr>
          <w:rFonts w:ascii="Times New Roman" w:eastAsia="宋体" w:hAnsi="Times New Roman" w:cs="Times New Roman" w:hint="eastAsia"/>
          <w:b/>
          <w:snapToGrid w:val="0"/>
          <w:kern w:val="0"/>
          <w:sz w:val="30"/>
          <w:szCs w:val="30"/>
        </w:rPr>
        <w:lastRenderedPageBreak/>
        <w:t>（四）</w:t>
      </w:r>
      <w:r>
        <w:rPr>
          <w:rFonts w:ascii="宋体" w:eastAsia="宋体" w:hAnsi="宋体" w:cs="Times New Roman" w:hint="eastAsia"/>
          <w:b/>
          <w:sz w:val="28"/>
          <w:szCs w:val="28"/>
        </w:rPr>
        <w:t>法定代表人授权委托书</w:t>
      </w:r>
    </w:p>
    <w:p w:rsidR="005178D1" w:rsidRDefault="005178D1">
      <w:pPr>
        <w:spacing w:line="360" w:lineRule="auto"/>
        <w:jc w:val="left"/>
        <w:rPr>
          <w:rFonts w:ascii="宋体" w:eastAsia="宋体" w:hAnsi="宋体" w:cs="Times New Roman"/>
          <w:b/>
          <w:sz w:val="28"/>
          <w:szCs w:val="28"/>
        </w:rPr>
      </w:pPr>
    </w:p>
    <w:p w:rsidR="005178D1" w:rsidRDefault="007311A0">
      <w:pPr>
        <w:spacing w:line="360" w:lineRule="auto"/>
        <w:jc w:val="center"/>
        <w:rPr>
          <w:rFonts w:ascii="宋体" w:eastAsia="宋体" w:hAnsi="宋体" w:cs="Times New Roman"/>
          <w:b/>
          <w:sz w:val="30"/>
          <w:szCs w:val="30"/>
        </w:rPr>
      </w:pPr>
      <w:r>
        <w:rPr>
          <w:rFonts w:ascii="宋体" w:eastAsia="宋体" w:hAnsi="宋体" w:cs="Times New Roman" w:hint="eastAsia"/>
          <w:b/>
          <w:sz w:val="30"/>
          <w:szCs w:val="30"/>
        </w:rPr>
        <w:t>法定代表人授权委托书</w:t>
      </w:r>
    </w:p>
    <w:p w:rsidR="005178D1" w:rsidRDefault="007311A0">
      <w:pPr>
        <w:spacing w:line="360" w:lineRule="auto"/>
        <w:jc w:val="center"/>
        <w:rPr>
          <w:rFonts w:ascii="宋体" w:eastAsia="宋体" w:hAnsi="宋体" w:cs="Times New Roman"/>
          <w:b/>
          <w:bCs/>
          <w:sz w:val="24"/>
        </w:rPr>
      </w:pPr>
      <w:r>
        <w:rPr>
          <w:rFonts w:ascii="宋体" w:eastAsia="宋体" w:hAnsi="宋体" w:cs="Times New Roman" w:hint="eastAsia"/>
          <w:b/>
          <w:bCs/>
          <w:sz w:val="24"/>
        </w:rPr>
        <w:t>（法定代表人亲自参加无需提供）</w:t>
      </w:r>
    </w:p>
    <w:p w:rsidR="005178D1" w:rsidRDefault="005178D1">
      <w:pPr>
        <w:spacing w:line="360" w:lineRule="auto"/>
        <w:jc w:val="center"/>
        <w:rPr>
          <w:rFonts w:ascii="宋体" w:eastAsia="宋体" w:hAnsi="宋体" w:cs="Times New Roman"/>
          <w:sz w:val="24"/>
        </w:rPr>
      </w:pPr>
    </w:p>
    <w:p w:rsidR="005178D1" w:rsidRDefault="007311A0">
      <w:pPr>
        <w:spacing w:line="480" w:lineRule="auto"/>
        <w:jc w:val="left"/>
        <w:rPr>
          <w:rFonts w:ascii="宋体" w:eastAsia="宋体" w:hAnsi="宋体" w:cs="Arial"/>
          <w:sz w:val="24"/>
          <w:shd w:val="clear" w:color="auto" w:fill="FFFFFF"/>
        </w:rPr>
      </w:pPr>
      <w:r>
        <w:rPr>
          <w:rFonts w:ascii="宋体" w:eastAsia="宋体" w:hAnsi="宋体" w:cs="Arial" w:hint="eastAsia"/>
          <w:sz w:val="24"/>
          <w:shd w:val="clear" w:color="auto" w:fill="FFFFFF"/>
        </w:rPr>
        <w:t>绵阳市中医医院：</w:t>
      </w:r>
    </w:p>
    <w:p w:rsidR="005178D1" w:rsidRDefault="007311A0">
      <w:pPr>
        <w:spacing w:line="480" w:lineRule="auto"/>
        <w:jc w:val="left"/>
        <w:rPr>
          <w:rFonts w:ascii="宋体" w:eastAsia="宋体" w:hAnsi="宋体" w:cs="Arial"/>
          <w:sz w:val="24"/>
          <w:shd w:val="clear" w:color="auto" w:fill="FFFFFF"/>
        </w:rPr>
      </w:pPr>
      <w:r>
        <w:rPr>
          <w:rFonts w:ascii="宋体" w:eastAsia="宋体" w:hAnsi="宋体" w:cs="Arial" w:hint="eastAsia"/>
          <w:sz w:val="24"/>
          <w:shd w:val="clear" w:color="auto" w:fill="FFFFFF"/>
        </w:rPr>
        <w:t xml:space="preserve">    今授权委托xxx（身份证号码：              ；职务：   ）为我单位参与贵方</w:t>
      </w:r>
      <w:r w:rsidR="00ED071C">
        <w:rPr>
          <w:rFonts w:ascii="宋体" w:eastAsia="宋体" w:hAnsi="宋体" w:cs="Arial" w:hint="eastAsia"/>
          <w:b/>
          <w:bCs/>
          <w:sz w:val="24"/>
          <w:u w:val="single"/>
          <w:shd w:val="clear" w:color="auto" w:fill="FFFFFF"/>
        </w:rPr>
        <w:t>污水处理曝气系统修复服务项目</w:t>
      </w:r>
      <w:r>
        <w:rPr>
          <w:rFonts w:ascii="宋体" w:eastAsia="宋体" w:hAnsi="宋体" w:cs="Arial" w:hint="eastAsia"/>
          <w:sz w:val="24"/>
          <w:shd w:val="clear" w:color="auto" w:fill="FFFFFF"/>
        </w:rPr>
        <w:t>磋商活动的代理人，全权代理我单位参与本项目磋商的一切事宜，其在参与本项目期间签署的文件均得到我单位法定代表人的授权和认可。</w:t>
      </w:r>
    </w:p>
    <w:p w:rsidR="005178D1" w:rsidRDefault="007311A0">
      <w:pPr>
        <w:spacing w:line="480" w:lineRule="auto"/>
        <w:jc w:val="left"/>
        <w:rPr>
          <w:rFonts w:ascii="宋体" w:eastAsia="宋体" w:hAnsi="宋体" w:cs="Arial"/>
          <w:sz w:val="24"/>
          <w:shd w:val="clear" w:color="auto" w:fill="FFFFFF"/>
        </w:rPr>
      </w:pPr>
      <w:r>
        <w:rPr>
          <w:rFonts w:ascii="宋体" w:eastAsia="宋体" w:hAnsi="宋体" w:cs="Arial" w:hint="eastAsia"/>
          <w:sz w:val="24"/>
          <w:shd w:val="clear" w:color="auto" w:fill="FFFFFF"/>
        </w:rPr>
        <w:t xml:space="preserve">    特此委托。</w:t>
      </w:r>
    </w:p>
    <w:p w:rsidR="005178D1" w:rsidRDefault="005178D1">
      <w:pPr>
        <w:spacing w:line="480" w:lineRule="auto"/>
        <w:jc w:val="left"/>
        <w:rPr>
          <w:rFonts w:ascii="宋体" w:eastAsia="宋体" w:hAnsi="宋体" w:cs="Arial"/>
          <w:sz w:val="24"/>
          <w:shd w:val="clear" w:color="auto" w:fill="FFFFFF"/>
        </w:rPr>
      </w:pPr>
    </w:p>
    <w:p w:rsidR="005178D1" w:rsidRDefault="007311A0">
      <w:pPr>
        <w:spacing w:line="720" w:lineRule="auto"/>
        <w:jc w:val="left"/>
        <w:rPr>
          <w:rFonts w:ascii="宋体" w:eastAsia="宋体" w:hAnsi="宋体" w:cs="Times New Roman"/>
          <w:sz w:val="24"/>
        </w:rPr>
      </w:pPr>
      <w:r>
        <w:rPr>
          <w:rFonts w:ascii="宋体" w:eastAsia="宋体" w:hAnsi="宋体" w:cs="Times New Roman" w:hint="eastAsia"/>
          <w:sz w:val="24"/>
        </w:rPr>
        <w:t xml:space="preserve">    </w:t>
      </w:r>
    </w:p>
    <w:p w:rsidR="005178D1" w:rsidRDefault="007311A0">
      <w:pPr>
        <w:spacing w:line="720" w:lineRule="auto"/>
        <w:ind w:firstLine="480"/>
        <w:jc w:val="left"/>
        <w:rPr>
          <w:rFonts w:ascii="宋体" w:eastAsia="宋体" w:hAnsi="宋体" w:cs="Times New Roman"/>
          <w:sz w:val="24"/>
        </w:rPr>
      </w:pPr>
      <w:r>
        <w:rPr>
          <w:rFonts w:ascii="宋体" w:eastAsia="宋体" w:hAnsi="宋体" w:cs="Times New Roman" w:hint="eastAsia"/>
          <w:sz w:val="24"/>
        </w:rPr>
        <w:t>法定代表人（签名）：</w:t>
      </w:r>
    </w:p>
    <w:p w:rsidR="005178D1" w:rsidRDefault="007311A0">
      <w:pPr>
        <w:spacing w:line="720" w:lineRule="auto"/>
        <w:ind w:firstLine="480"/>
        <w:jc w:val="left"/>
        <w:rPr>
          <w:rFonts w:ascii="宋体" w:eastAsia="宋体" w:hAnsi="宋体" w:cs="Times New Roman"/>
          <w:sz w:val="24"/>
        </w:rPr>
      </w:pPr>
      <w:r>
        <w:rPr>
          <w:rFonts w:ascii="宋体" w:eastAsia="宋体" w:hAnsi="宋体" w:cs="Times New Roman" w:hint="eastAsia"/>
          <w:sz w:val="24"/>
        </w:rPr>
        <w:t>授权代表（签名）：</w:t>
      </w:r>
    </w:p>
    <w:p w:rsidR="005178D1" w:rsidRDefault="007311A0">
      <w:pPr>
        <w:spacing w:line="720" w:lineRule="auto"/>
        <w:ind w:firstLine="480"/>
        <w:jc w:val="left"/>
        <w:rPr>
          <w:rFonts w:ascii="宋体" w:eastAsia="宋体" w:hAnsi="宋体" w:cs="Times New Roman"/>
          <w:sz w:val="24"/>
        </w:rPr>
      </w:pPr>
      <w:r>
        <w:rPr>
          <w:rFonts w:ascii="宋体" w:eastAsia="宋体" w:hAnsi="宋体" w:cs="Times New Roman" w:hint="eastAsia"/>
          <w:sz w:val="24"/>
        </w:rPr>
        <w:t>授权代表联系电话：</w:t>
      </w:r>
    </w:p>
    <w:p w:rsidR="005178D1" w:rsidRDefault="007311A0">
      <w:pPr>
        <w:pStyle w:val="10"/>
        <w:ind w:firstLineChars="2450" w:firstLine="5880"/>
      </w:pPr>
      <w:r>
        <w:rPr>
          <w:rFonts w:hint="eastAsia"/>
        </w:rPr>
        <w:t>供应商（盖章）：</w:t>
      </w:r>
    </w:p>
    <w:p w:rsidR="005178D1" w:rsidRDefault="007311A0">
      <w:pPr>
        <w:spacing w:line="720" w:lineRule="auto"/>
        <w:jc w:val="left"/>
        <w:rPr>
          <w:rFonts w:ascii="宋体" w:eastAsia="宋体" w:hAnsi="宋体" w:cs="Times New Roman"/>
          <w:sz w:val="24"/>
        </w:rPr>
      </w:pPr>
      <w:r>
        <w:rPr>
          <w:rFonts w:ascii="宋体" w:eastAsia="宋体" w:hAnsi="宋体" w:cs="Times New Roman" w:hint="eastAsia"/>
          <w:sz w:val="24"/>
        </w:rPr>
        <w:t xml:space="preserve">                                                 2025年 月 日</w:t>
      </w:r>
    </w:p>
    <w:p w:rsidR="005178D1" w:rsidRDefault="007311A0">
      <w:pPr>
        <w:spacing w:line="720" w:lineRule="auto"/>
        <w:jc w:val="center"/>
        <w:rPr>
          <w:rFonts w:ascii="宋体" w:eastAsia="宋体" w:hAnsi="宋体" w:cs="Arial"/>
          <w:sz w:val="24"/>
          <w:shd w:val="clear" w:color="auto" w:fill="FFFFFF"/>
        </w:rPr>
      </w:pPr>
      <w:r>
        <w:rPr>
          <w:rFonts w:ascii="宋体" w:eastAsia="宋体" w:hAnsi="宋体" w:cs="Arial" w:hint="eastAsia"/>
          <w:sz w:val="24"/>
          <w:shd w:val="clear" w:color="auto" w:fill="FFFFFF"/>
        </w:rPr>
        <w:t>（被委托人身份证复印件附后）</w:t>
      </w:r>
    </w:p>
    <w:p w:rsidR="005178D1" w:rsidRDefault="005178D1">
      <w:pPr>
        <w:spacing w:line="360" w:lineRule="auto"/>
        <w:rPr>
          <w:rFonts w:ascii="宋体" w:eastAsia="宋体" w:hAnsi="宋体" w:cs="宋体"/>
          <w:b/>
          <w:sz w:val="32"/>
          <w:szCs w:val="32"/>
        </w:rPr>
      </w:pPr>
    </w:p>
    <w:p w:rsidR="005178D1" w:rsidRDefault="007311A0">
      <w:pPr>
        <w:pStyle w:val="2"/>
        <w:numPr>
          <w:ilvl w:val="1"/>
          <w:numId w:val="0"/>
        </w:numPr>
        <w:rPr>
          <w:rFonts w:ascii="宋体" w:hAnsi="宋体" w:cs="宋体"/>
          <w:sz w:val="36"/>
          <w:szCs w:val="36"/>
        </w:rPr>
      </w:pPr>
      <w:bookmarkStart w:id="9" w:name="_Toc31947"/>
      <w:bookmarkStart w:id="10" w:name="_Toc2172038"/>
      <w:bookmarkStart w:id="11" w:name="_Toc21734"/>
      <w:bookmarkStart w:id="12" w:name="_Toc14867"/>
      <w:bookmarkStart w:id="13" w:name="_Toc19413"/>
      <w:bookmarkStart w:id="14" w:name="_Toc25392"/>
      <w:bookmarkStart w:id="15" w:name="_Toc139626410"/>
      <w:bookmarkStart w:id="16" w:name="_Toc30574"/>
      <w:bookmarkStart w:id="17" w:name="_Toc26441"/>
      <w:bookmarkStart w:id="18" w:name="_Toc3789"/>
      <w:r>
        <w:rPr>
          <w:rFonts w:ascii="宋体" w:eastAsia="宋体" w:hAnsi="宋体" w:cs="宋体" w:hint="eastAsia"/>
          <w:sz w:val="36"/>
          <w:szCs w:val="36"/>
        </w:rPr>
        <w:lastRenderedPageBreak/>
        <w:t>（五）</w:t>
      </w:r>
      <w:bookmarkStart w:id="19" w:name="_Toc10062"/>
      <w:bookmarkStart w:id="20" w:name="_Toc139626411"/>
      <w:bookmarkStart w:id="21" w:name="_Toc22451"/>
      <w:bookmarkStart w:id="22" w:name="_Toc838"/>
      <w:bookmarkStart w:id="23" w:name="_Toc21579"/>
      <w:bookmarkStart w:id="24" w:name="_Toc30767"/>
      <w:bookmarkStart w:id="25" w:name="_Toc21018"/>
      <w:bookmarkEnd w:id="9"/>
      <w:bookmarkEnd w:id="10"/>
      <w:bookmarkEnd w:id="11"/>
      <w:bookmarkEnd w:id="12"/>
      <w:bookmarkEnd w:id="13"/>
      <w:bookmarkEnd w:id="14"/>
      <w:bookmarkEnd w:id="15"/>
      <w:bookmarkEnd w:id="16"/>
      <w:bookmarkEnd w:id="17"/>
      <w:bookmarkEnd w:id="18"/>
      <w:r>
        <w:rPr>
          <w:rFonts w:ascii="宋体" w:eastAsia="宋体" w:hAnsi="宋体" w:cs="宋体" w:hint="eastAsia"/>
          <w:sz w:val="36"/>
          <w:szCs w:val="36"/>
        </w:rPr>
        <w:t>服务</w:t>
      </w:r>
      <w:r w:rsidR="004314F2" w:rsidRPr="00830F54">
        <w:rPr>
          <w:rFonts w:ascii="宋体" w:eastAsia="宋体" w:hAnsi="宋体" w:cs="宋体" w:hint="eastAsia"/>
          <w:color w:val="FF0000"/>
          <w:sz w:val="36"/>
          <w:szCs w:val="36"/>
        </w:rPr>
        <w:t>、技术</w:t>
      </w:r>
      <w:r>
        <w:rPr>
          <w:rFonts w:ascii="宋体" w:eastAsia="宋体" w:hAnsi="宋体" w:cs="宋体" w:hint="eastAsia"/>
          <w:sz w:val="36"/>
          <w:szCs w:val="36"/>
        </w:rPr>
        <w:t>应答表</w:t>
      </w:r>
      <w:bookmarkEnd w:id="19"/>
      <w:bookmarkEnd w:id="20"/>
      <w:bookmarkEnd w:id="21"/>
      <w:bookmarkEnd w:id="22"/>
      <w:bookmarkEnd w:id="23"/>
      <w:bookmarkEnd w:id="24"/>
      <w:bookmarkEnd w:id="25"/>
    </w:p>
    <w:p w:rsidR="005178D1" w:rsidRDefault="007311A0">
      <w:pPr>
        <w:spacing w:line="440" w:lineRule="exact"/>
        <w:ind w:firstLineChars="200" w:firstLine="480"/>
        <w:rPr>
          <w:rFonts w:ascii="宋体" w:hAnsi="宋体" w:cs="宋体"/>
          <w:sz w:val="24"/>
        </w:rPr>
      </w:pPr>
      <w:r>
        <w:rPr>
          <w:rFonts w:ascii="宋体" w:hAnsi="宋体" w:cs="宋体" w:hint="eastAsia"/>
          <w:sz w:val="24"/>
        </w:rPr>
        <w:t>采购项目名称：</w:t>
      </w:r>
    </w:p>
    <w:p w:rsidR="005178D1" w:rsidRDefault="007311A0">
      <w:pPr>
        <w:spacing w:line="440" w:lineRule="exact"/>
        <w:ind w:firstLineChars="200" w:firstLine="480"/>
        <w:rPr>
          <w:rFonts w:ascii="宋体" w:hAnsi="宋体" w:cs="宋体"/>
          <w:sz w:val="24"/>
        </w:rPr>
      </w:pPr>
      <w:r>
        <w:rPr>
          <w:rFonts w:ascii="宋体" w:hAnsi="宋体" w:cs="宋体" w:hint="eastAsia"/>
          <w:sz w:val="24"/>
        </w:rPr>
        <w:t>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4245"/>
        <w:gridCol w:w="3825"/>
      </w:tblGrid>
      <w:tr w:rsidR="005178D1">
        <w:trPr>
          <w:trHeight w:val="796"/>
          <w:jc w:val="center"/>
        </w:trPr>
        <w:tc>
          <w:tcPr>
            <w:tcW w:w="1050" w:type="dxa"/>
            <w:vAlign w:val="center"/>
          </w:tcPr>
          <w:p w:rsidR="005178D1" w:rsidRDefault="007311A0">
            <w:pPr>
              <w:widowControl/>
              <w:spacing w:line="440" w:lineRule="exact"/>
              <w:jc w:val="center"/>
              <w:rPr>
                <w:rFonts w:ascii="宋体" w:hAnsi="宋体" w:cs="宋体"/>
                <w:sz w:val="24"/>
              </w:rPr>
            </w:pPr>
            <w:bookmarkStart w:id="26" w:name="_Toc21261"/>
            <w:bookmarkStart w:id="27" w:name="_Toc20234"/>
            <w:r>
              <w:rPr>
                <w:rFonts w:ascii="宋体" w:hAnsi="宋体" w:cs="宋体" w:hint="eastAsia"/>
                <w:sz w:val="24"/>
              </w:rPr>
              <w:t>序号</w:t>
            </w:r>
            <w:bookmarkEnd w:id="26"/>
            <w:bookmarkEnd w:id="27"/>
          </w:p>
        </w:tc>
        <w:tc>
          <w:tcPr>
            <w:tcW w:w="4245" w:type="dxa"/>
            <w:vAlign w:val="center"/>
          </w:tcPr>
          <w:p w:rsidR="005178D1" w:rsidRDefault="007311A0">
            <w:pPr>
              <w:widowControl/>
              <w:spacing w:line="440" w:lineRule="exact"/>
              <w:jc w:val="center"/>
              <w:rPr>
                <w:rFonts w:ascii="宋体" w:hAnsi="宋体" w:cs="宋体"/>
                <w:sz w:val="24"/>
              </w:rPr>
            </w:pPr>
            <w:bookmarkStart w:id="28" w:name="_Toc8783"/>
            <w:bookmarkStart w:id="29" w:name="_Toc25413"/>
            <w:r>
              <w:rPr>
                <w:rFonts w:ascii="宋体" w:hAnsi="宋体" w:cs="宋体" w:hint="eastAsia"/>
                <w:sz w:val="24"/>
              </w:rPr>
              <w:t>竞争性</w:t>
            </w:r>
            <w:r w:rsidR="00011B7B">
              <w:rPr>
                <w:rFonts w:ascii="宋体" w:hAnsi="宋体" w:cs="宋体" w:hint="eastAsia"/>
                <w:sz w:val="24"/>
              </w:rPr>
              <w:t>磋商</w:t>
            </w:r>
            <w:r>
              <w:rPr>
                <w:rFonts w:ascii="宋体" w:hAnsi="宋体" w:cs="宋体" w:hint="eastAsia"/>
                <w:sz w:val="24"/>
              </w:rPr>
              <w:t>文件要求</w:t>
            </w:r>
            <w:bookmarkEnd w:id="28"/>
            <w:bookmarkEnd w:id="29"/>
          </w:p>
        </w:tc>
        <w:tc>
          <w:tcPr>
            <w:tcW w:w="3825" w:type="dxa"/>
            <w:vAlign w:val="center"/>
          </w:tcPr>
          <w:p w:rsidR="005178D1" w:rsidRDefault="00011B7B">
            <w:pPr>
              <w:widowControl/>
              <w:spacing w:line="440" w:lineRule="exact"/>
              <w:jc w:val="center"/>
              <w:rPr>
                <w:rFonts w:ascii="宋体" w:hAnsi="宋体" w:cs="宋体"/>
                <w:sz w:val="24"/>
              </w:rPr>
            </w:pPr>
            <w:bookmarkStart w:id="30" w:name="_Toc23440"/>
            <w:bookmarkStart w:id="31" w:name="_Toc659"/>
            <w:r>
              <w:rPr>
                <w:rFonts w:ascii="宋体" w:hAnsi="宋体" w:cs="宋体" w:hint="eastAsia"/>
                <w:sz w:val="24"/>
              </w:rPr>
              <w:t>磋商</w:t>
            </w:r>
            <w:r w:rsidR="007311A0">
              <w:rPr>
                <w:rFonts w:ascii="宋体" w:hAnsi="宋体" w:cs="宋体" w:hint="eastAsia"/>
                <w:sz w:val="24"/>
              </w:rPr>
              <w:t>应答</w:t>
            </w:r>
            <w:bookmarkEnd w:id="30"/>
            <w:bookmarkEnd w:id="31"/>
          </w:p>
        </w:tc>
      </w:tr>
      <w:tr w:rsidR="005178D1">
        <w:trPr>
          <w:trHeight w:val="561"/>
          <w:jc w:val="center"/>
        </w:trPr>
        <w:tc>
          <w:tcPr>
            <w:tcW w:w="1050" w:type="dxa"/>
          </w:tcPr>
          <w:p w:rsidR="005178D1" w:rsidRDefault="005178D1">
            <w:pPr>
              <w:widowControl/>
              <w:spacing w:line="440" w:lineRule="exact"/>
              <w:ind w:firstLineChars="200" w:firstLine="482"/>
              <w:rPr>
                <w:rFonts w:ascii="宋体" w:hAnsi="宋体" w:cs="宋体"/>
                <w:b/>
                <w:bCs/>
                <w:sz w:val="24"/>
              </w:rPr>
            </w:pPr>
          </w:p>
        </w:tc>
        <w:tc>
          <w:tcPr>
            <w:tcW w:w="4245" w:type="dxa"/>
          </w:tcPr>
          <w:p w:rsidR="005178D1" w:rsidRDefault="005178D1">
            <w:pPr>
              <w:widowControl/>
              <w:spacing w:line="440" w:lineRule="exact"/>
              <w:ind w:firstLineChars="200" w:firstLine="482"/>
              <w:rPr>
                <w:rFonts w:ascii="宋体" w:hAnsi="宋体" w:cs="宋体"/>
                <w:b/>
                <w:bCs/>
                <w:sz w:val="24"/>
              </w:rPr>
            </w:pPr>
          </w:p>
        </w:tc>
        <w:tc>
          <w:tcPr>
            <w:tcW w:w="3825" w:type="dxa"/>
          </w:tcPr>
          <w:p w:rsidR="005178D1" w:rsidRDefault="005178D1">
            <w:pPr>
              <w:widowControl/>
              <w:spacing w:line="440" w:lineRule="exact"/>
              <w:ind w:firstLineChars="200" w:firstLine="482"/>
              <w:rPr>
                <w:rFonts w:ascii="宋体" w:hAnsi="宋体" w:cs="宋体"/>
                <w:b/>
                <w:bCs/>
                <w:sz w:val="24"/>
              </w:rPr>
            </w:pPr>
          </w:p>
        </w:tc>
      </w:tr>
      <w:tr w:rsidR="005178D1">
        <w:trPr>
          <w:trHeight w:val="608"/>
          <w:jc w:val="center"/>
        </w:trPr>
        <w:tc>
          <w:tcPr>
            <w:tcW w:w="1050" w:type="dxa"/>
          </w:tcPr>
          <w:p w:rsidR="005178D1" w:rsidRDefault="005178D1">
            <w:pPr>
              <w:widowControl/>
              <w:spacing w:line="440" w:lineRule="exact"/>
              <w:ind w:firstLineChars="200" w:firstLine="482"/>
              <w:rPr>
                <w:rFonts w:ascii="宋体" w:hAnsi="宋体" w:cs="宋体"/>
                <w:b/>
                <w:bCs/>
                <w:sz w:val="24"/>
              </w:rPr>
            </w:pPr>
          </w:p>
        </w:tc>
        <w:tc>
          <w:tcPr>
            <w:tcW w:w="4245" w:type="dxa"/>
          </w:tcPr>
          <w:p w:rsidR="005178D1" w:rsidRDefault="005178D1">
            <w:pPr>
              <w:widowControl/>
              <w:spacing w:line="440" w:lineRule="exact"/>
              <w:ind w:firstLineChars="200" w:firstLine="482"/>
              <w:rPr>
                <w:rFonts w:ascii="宋体" w:hAnsi="宋体" w:cs="宋体"/>
                <w:b/>
                <w:bCs/>
                <w:sz w:val="24"/>
              </w:rPr>
            </w:pPr>
          </w:p>
        </w:tc>
        <w:tc>
          <w:tcPr>
            <w:tcW w:w="3825" w:type="dxa"/>
          </w:tcPr>
          <w:p w:rsidR="005178D1" w:rsidRDefault="005178D1">
            <w:pPr>
              <w:widowControl/>
              <w:spacing w:line="440" w:lineRule="exact"/>
              <w:ind w:firstLineChars="200" w:firstLine="482"/>
              <w:rPr>
                <w:rFonts w:ascii="宋体" w:hAnsi="宋体" w:cs="宋体"/>
                <w:b/>
                <w:bCs/>
                <w:sz w:val="24"/>
              </w:rPr>
            </w:pPr>
          </w:p>
        </w:tc>
      </w:tr>
      <w:tr w:rsidR="005178D1">
        <w:trPr>
          <w:trHeight w:val="608"/>
          <w:jc w:val="center"/>
        </w:trPr>
        <w:tc>
          <w:tcPr>
            <w:tcW w:w="1050" w:type="dxa"/>
          </w:tcPr>
          <w:p w:rsidR="005178D1" w:rsidRDefault="005178D1">
            <w:pPr>
              <w:widowControl/>
              <w:spacing w:line="440" w:lineRule="exact"/>
              <w:ind w:firstLineChars="200" w:firstLine="482"/>
              <w:rPr>
                <w:rFonts w:ascii="宋体" w:hAnsi="宋体" w:cs="宋体"/>
                <w:b/>
                <w:bCs/>
                <w:sz w:val="24"/>
              </w:rPr>
            </w:pPr>
          </w:p>
        </w:tc>
        <w:tc>
          <w:tcPr>
            <w:tcW w:w="4245" w:type="dxa"/>
          </w:tcPr>
          <w:p w:rsidR="005178D1" w:rsidRDefault="005178D1">
            <w:pPr>
              <w:widowControl/>
              <w:spacing w:line="440" w:lineRule="exact"/>
              <w:ind w:firstLineChars="200" w:firstLine="482"/>
              <w:rPr>
                <w:rFonts w:ascii="宋体" w:hAnsi="宋体" w:cs="宋体"/>
                <w:b/>
                <w:bCs/>
                <w:sz w:val="24"/>
              </w:rPr>
            </w:pPr>
          </w:p>
        </w:tc>
        <w:tc>
          <w:tcPr>
            <w:tcW w:w="3825" w:type="dxa"/>
          </w:tcPr>
          <w:p w:rsidR="005178D1" w:rsidRDefault="005178D1">
            <w:pPr>
              <w:widowControl/>
              <w:spacing w:line="440" w:lineRule="exact"/>
              <w:ind w:firstLineChars="200" w:firstLine="482"/>
              <w:rPr>
                <w:rFonts w:ascii="宋体" w:hAnsi="宋体" w:cs="宋体"/>
                <w:b/>
                <w:bCs/>
                <w:sz w:val="24"/>
              </w:rPr>
            </w:pPr>
          </w:p>
        </w:tc>
      </w:tr>
      <w:tr w:rsidR="005178D1">
        <w:trPr>
          <w:trHeight w:val="573"/>
          <w:jc w:val="center"/>
        </w:trPr>
        <w:tc>
          <w:tcPr>
            <w:tcW w:w="1050" w:type="dxa"/>
          </w:tcPr>
          <w:p w:rsidR="005178D1" w:rsidRDefault="005178D1">
            <w:pPr>
              <w:widowControl/>
              <w:spacing w:line="440" w:lineRule="exact"/>
              <w:ind w:firstLineChars="200" w:firstLine="482"/>
              <w:rPr>
                <w:rFonts w:ascii="宋体" w:hAnsi="宋体" w:cs="宋体"/>
                <w:b/>
                <w:bCs/>
                <w:sz w:val="24"/>
              </w:rPr>
            </w:pPr>
          </w:p>
        </w:tc>
        <w:tc>
          <w:tcPr>
            <w:tcW w:w="4245" w:type="dxa"/>
          </w:tcPr>
          <w:p w:rsidR="005178D1" w:rsidRDefault="005178D1">
            <w:pPr>
              <w:widowControl/>
              <w:spacing w:line="440" w:lineRule="exact"/>
              <w:ind w:firstLineChars="200" w:firstLine="482"/>
              <w:rPr>
                <w:rFonts w:ascii="宋体" w:hAnsi="宋体" w:cs="宋体"/>
                <w:b/>
                <w:bCs/>
                <w:sz w:val="24"/>
              </w:rPr>
            </w:pPr>
          </w:p>
        </w:tc>
        <w:tc>
          <w:tcPr>
            <w:tcW w:w="3825" w:type="dxa"/>
          </w:tcPr>
          <w:p w:rsidR="005178D1" w:rsidRDefault="005178D1">
            <w:pPr>
              <w:widowControl/>
              <w:spacing w:line="440" w:lineRule="exact"/>
              <w:ind w:firstLineChars="200" w:firstLine="482"/>
              <w:rPr>
                <w:rFonts w:ascii="宋体" w:hAnsi="宋体" w:cs="宋体"/>
                <w:b/>
                <w:bCs/>
                <w:sz w:val="24"/>
              </w:rPr>
            </w:pPr>
          </w:p>
        </w:tc>
      </w:tr>
    </w:tbl>
    <w:p w:rsidR="005178D1" w:rsidRDefault="005178D1">
      <w:pPr>
        <w:spacing w:line="440" w:lineRule="exact"/>
        <w:ind w:firstLineChars="200" w:firstLine="480"/>
        <w:rPr>
          <w:rFonts w:ascii="宋体" w:hAnsi="宋体" w:cs="宋体"/>
          <w:sz w:val="24"/>
        </w:rPr>
      </w:pPr>
    </w:p>
    <w:p w:rsidR="005178D1" w:rsidRDefault="007311A0">
      <w:pPr>
        <w:tabs>
          <w:tab w:val="left" w:pos="0"/>
        </w:tabs>
        <w:spacing w:line="440" w:lineRule="exact"/>
        <w:ind w:firstLineChars="200" w:firstLine="480"/>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注：</w:t>
      </w:r>
    </w:p>
    <w:p w:rsidR="005178D1" w:rsidRDefault="007311A0">
      <w:pPr>
        <w:widowControl/>
        <w:spacing w:line="360" w:lineRule="atLeast"/>
        <w:ind w:leftChars="114" w:left="239" w:firstLineChars="196" w:firstLine="470"/>
        <w:jc w:val="left"/>
        <w:rPr>
          <w:rFonts w:ascii="宋体" w:hAnsi="宋体" w:cs="宋体"/>
          <w:kern w:val="0"/>
          <w:sz w:val="24"/>
        </w:rPr>
      </w:pPr>
      <w:r>
        <w:rPr>
          <w:rFonts w:ascii="宋体" w:hAnsi="宋体" w:cs="宋体" w:hint="eastAsia"/>
          <w:kern w:val="0"/>
          <w:sz w:val="24"/>
        </w:rPr>
        <w:t>一、具体应答内容按照第</w:t>
      </w:r>
      <w:r w:rsidR="00915B32">
        <w:rPr>
          <w:rFonts w:ascii="宋体" w:hAnsi="宋体" w:cs="宋体" w:hint="eastAsia"/>
          <w:kern w:val="0"/>
          <w:sz w:val="24"/>
        </w:rPr>
        <w:t>二</w:t>
      </w:r>
      <w:proofErr w:type="gramStart"/>
      <w:r>
        <w:rPr>
          <w:rFonts w:ascii="宋体" w:hAnsi="宋体" w:cs="宋体" w:hint="eastAsia"/>
          <w:kern w:val="0"/>
          <w:sz w:val="24"/>
        </w:rPr>
        <w:t>章</w:t>
      </w:r>
      <w:r w:rsidR="00915B32">
        <w:rPr>
          <w:rFonts w:ascii="宋体" w:hAnsi="宋体" w:cs="宋体" w:hint="eastAsia"/>
          <w:kern w:val="0"/>
          <w:sz w:val="24"/>
        </w:rPr>
        <w:t>设备</w:t>
      </w:r>
      <w:proofErr w:type="gramEnd"/>
      <w:r>
        <w:rPr>
          <w:rFonts w:ascii="宋体" w:hAnsi="宋体" w:cs="宋体" w:hint="eastAsia"/>
          <w:kern w:val="0"/>
          <w:sz w:val="24"/>
        </w:rPr>
        <w:t>要求如实</w:t>
      </w:r>
      <w:proofErr w:type="gramStart"/>
      <w:r>
        <w:rPr>
          <w:rFonts w:ascii="宋体" w:hAnsi="宋体" w:cs="宋体" w:hint="eastAsia"/>
          <w:kern w:val="0"/>
          <w:sz w:val="24"/>
        </w:rPr>
        <w:t>作出</w:t>
      </w:r>
      <w:proofErr w:type="gramEnd"/>
      <w:r>
        <w:rPr>
          <w:rFonts w:ascii="宋体" w:hAnsi="宋体" w:cs="宋体" w:hint="eastAsia"/>
          <w:kern w:val="0"/>
          <w:sz w:val="24"/>
        </w:rPr>
        <w:t>响应，</w:t>
      </w:r>
      <w:r>
        <w:rPr>
          <w:rFonts w:ascii="宋体" w:hAnsi="宋体" w:cs="宋体" w:hint="eastAsia"/>
          <w:sz w:val="24"/>
        </w:rPr>
        <w:t>如有遗漏，视为不响应。</w:t>
      </w:r>
    </w:p>
    <w:p w:rsidR="005178D1" w:rsidRDefault="007311A0">
      <w:pPr>
        <w:tabs>
          <w:tab w:val="left" w:pos="0"/>
        </w:tabs>
        <w:spacing w:line="440" w:lineRule="exact"/>
        <w:ind w:firstLineChars="200" w:firstLine="480"/>
        <w:rPr>
          <w:rFonts w:ascii="宋体" w:hAnsi="宋体" w:cs="宋体"/>
          <w:kern w:val="0"/>
          <w:sz w:val="24"/>
        </w:rPr>
      </w:pPr>
      <w:r>
        <w:rPr>
          <w:rFonts w:ascii="宋体" w:hAnsi="宋体" w:cs="宋体" w:hint="eastAsia"/>
          <w:kern w:val="0"/>
          <w:sz w:val="24"/>
        </w:rPr>
        <w:t>二、供应商必须据实填写不得虚假响应。</w:t>
      </w:r>
    </w:p>
    <w:p w:rsidR="005178D1" w:rsidRDefault="007311A0">
      <w:pPr>
        <w:tabs>
          <w:tab w:val="left" w:pos="0"/>
        </w:tabs>
        <w:spacing w:line="440" w:lineRule="exact"/>
        <w:ind w:firstLineChars="200" w:firstLine="480"/>
        <w:rPr>
          <w:rFonts w:ascii="宋体" w:hAnsi="宋体" w:cs="宋体"/>
          <w:kern w:val="0"/>
          <w:sz w:val="24"/>
        </w:rPr>
      </w:pPr>
      <w:r>
        <w:rPr>
          <w:rFonts w:ascii="宋体" w:hAnsi="宋体" w:cs="宋体" w:hint="eastAsia"/>
          <w:kern w:val="0"/>
          <w:sz w:val="24"/>
        </w:rPr>
        <w:t>三、以上表格格式行可增减。</w:t>
      </w:r>
    </w:p>
    <w:p w:rsidR="005178D1" w:rsidRDefault="005178D1">
      <w:pPr>
        <w:tabs>
          <w:tab w:val="left" w:pos="0"/>
        </w:tabs>
        <w:spacing w:line="440" w:lineRule="exact"/>
        <w:ind w:firstLineChars="200" w:firstLine="480"/>
        <w:rPr>
          <w:rFonts w:ascii="宋体" w:hAnsi="宋体" w:cs="宋体"/>
          <w:kern w:val="0"/>
          <w:sz w:val="24"/>
        </w:rPr>
      </w:pPr>
    </w:p>
    <w:p w:rsidR="005178D1" w:rsidRDefault="007311A0">
      <w:pPr>
        <w:adjustRightInd w:val="0"/>
        <w:spacing w:line="480" w:lineRule="exact"/>
        <w:ind w:firstLineChars="200" w:firstLine="512"/>
        <w:rPr>
          <w:rFonts w:ascii="宋体" w:hAnsi="宋体" w:cs="宋体"/>
          <w:bCs/>
          <w:spacing w:val="8"/>
          <w:sz w:val="24"/>
        </w:rPr>
      </w:pPr>
      <w:r>
        <w:rPr>
          <w:rFonts w:ascii="宋体" w:hAnsi="宋体" w:cs="宋体" w:hint="eastAsia"/>
          <w:bCs/>
          <w:spacing w:val="8"/>
          <w:sz w:val="24"/>
        </w:rPr>
        <w:t>供应商名称：</w:t>
      </w:r>
      <w:r>
        <w:rPr>
          <w:rFonts w:ascii="宋体" w:hAnsi="宋体" w:cs="宋体" w:hint="eastAsia"/>
          <w:bCs/>
          <w:spacing w:val="8"/>
          <w:sz w:val="24"/>
        </w:rPr>
        <w:t xml:space="preserve">        </w:t>
      </w:r>
      <w:r>
        <w:rPr>
          <w:rFonts w:ascii="宋体" w:hAnsi="宋体" w:cs="宋体" w:hint="eastAsia"/>
          <w:bCs/>
          <w:spacing w:val="8"/>
          <w:sz w:val="24"/>
        </w:rPr>
        <w:t>（盖章）</w:t>
      </w:r>
    </w:p>
    <w:p w:rsidR="005178D1" w:rsidRDefault="007311A0">
      <w:pPr>
        <w:adjustRightInd w:val="0"/>
        <w:spacing w:line="480" w:lineRule="exact"/>
        <w:ind w:firstLineChars="200" w:firstLine="512"/>
        <w:rPr>
          <w:rFonts w:ascii="宋体" w:hAnsi="宋体" w:cs="宋体"/>
          <w:bCs/>
          <w:spacing w:val="8"/>
          <w:sz w:val="24"/>
        </w:rPr>
      </w:pPr>
      <w:r>
        <w:rPr>
          <w:rFonts w:ascii="宋体" w:hAnsi="宋体" w:cs="宋体" w:hint="eastAsia"/>
          <w:bCs/>
          <w:spacing w:val="8"/>
          <w:sz w:val="24"/>
        </w:rPr>
        <w:t>法定代表人或授权代表（签字或盖章）：</w:t>
      </w:r>
    </w:p>
    <w:p w:rsidR="005178D1" w:rsidRDefault="007311A0">
      <w:pPr>
        <w:spacing w:line="480" w:lineRule="exact"/>
        <w:ind w:firstLineChars="200" w:firstLine="48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5178D1" w:rsidRDefault="007311A0">
      <w:pPr>
        <w:pStyle w:val="2"/>
        <w:numPr>
          <w:ilvl w:val="1"/>
          <w:numId w:val="0"/>
        </w:numPr>
        <w:rPr>
          <w:rFonts w:ascii="宋体" w:eastAsia="宋体" w:hAnsi="宋体" w:cs="宋体"/>
          <w:sz w:val="36"/>
          <w:szCs w:val="36"/>
        </w:rPr>
      </w:pPr>
      <w:bookmarkStart w:id="32" w:name="_Toc20370"/>
      <w:bookmarkStart w:id="33" w:name="_Toc3555"/>
      <w:bookmarkStart w:id="34" w:name="_Toc2172066"/>
      <w:bookmarkStart w:id="35" w:name="_Toc17201"/>
      <w:bookmarkStart w:id="36" w:name="_Toc22239"/>
      <w:bookmarkStart w:id="37" w:name="_Toc139626412"/>
      <w:bookmarkStart w:id="38" w:name="_Toc18651"/>
      <w:bookmarkStart w:id="39" w:name="_Toc19821"/>
      <w:bookmarkStart w:id="40" w:name="_Toc28951"/>
      <w:bookmarkStart w:id="41" w:name="_Toc13605"/>
      <w:bookmarkStart w:id="42" w:name="_Toc21746"/>
      <w:bookmarkStart w:id="43" w:name="_Toc13830"/>
      <w:bookmarkStart w:id="44" w:name="_Toc10033"/>
      <w:bookmarkStart w:id="45" w:name="_Toc4406"/>
      <w:bookmarkStart w:id="46" w:name="_Toc28209"/>
      <w:bookmarkStart w:id="47" w:name="_Toc27713"/>
      <w:bookmarkStart w:id="48" w:name="_Toc32517"/>
      <w:bookmarkStart w:id="49" w:name="_Toc14311"/>
      <w:bookmarkStart w:id="50" w:name="_Toc7063"/>
      <w:bookmarkStart w:id="51" w:name="_Toc4375"/>
      <w:bookmarkStart w:id="52" w:name="_Toc3651"/>
      <w:r>
        <w:rPr>
          <w:rFonts w:ascii="宋体" w:eastAsia="宋体" w:hAnsi="宋体" w:cs="宋体" w:hint="eastAsia"/>
          <w:sz w:val="36"/>
          <w:szCs w:val="36"/>
        </w:rPr>
        <w:t>(六）商务应答表</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5178D1" w:rsidRDefault="005178D1">
      <w:pPr>
        <w:rPr>
          <w:rFonts w:ascii="宋体" w:hAnsi="宋体" w:cs="宋体"/>
        </w:rPr>
      </w:pPr>
    </w:p>
    <w:p w:rsidR="005178D1" w:rsidRDefault="007311A0">
      <w:pPr>
        <w:spacing w:line="440" w:lineRule="exact"/>
        <w:ind w:firstLineChars="100" w:firstLine="240"/>
        <w:rPr>
          <w:rFonts w:ascii="宋体" w:hAnsi="宋体" w:cs="宋体"/>
          <w:sz w:val="24"/>
        </w:rPr>
      </w:pPr>
      <w:r>
        <w:rPr>
          <w:rFonts w:ascii="宋体" w:hAnsi="宋体" w:cs="宋体" w:hint="eastAsia"/>
          <w:sz w:val="24"/>
        </w:rPr>
        <w:t>采购项目名称：</w:t>
      </w:r>
    </w:p>
    <w:p w:rsidR="005178D1" w:rsidRDefault="007311A0">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sz w:val="24"/>
        </w:rPr>
        <w:t>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3518"/>
        <w:gridCol w:w="4077"/>
      </w:tblGrid>
      <w:tr w:rsidR="005178D1">
        <w:trPr>
          <w:cantSplit/>
          <w:trHeight w:val="540"/>
          <w:jc w:val="center"/>
        </w:trPr>
        <w:tc>
          <w:tcPr>
            <w:tcW w:w="1318" w:type="dxa"/>
            <w:vMerge w:val="restart"/>
            <w:vAlign w:val="center"/>
          </w:tcPr>
          <w:p w:rsidR="005178D1" w:rsidRDefault="007311A0">
            <w:pPr>
              <w:spacing w:line="400" w:lineRule="exact"/>
              <w:jc w:val="center"/>
              <w:rPr>
                <w:rFonts w:ascii="宋体" w:hAnsi="宋体" w:cs="宋体"/>
                <w:bCs/>
                <w:sz w:val="24"/>
              </w:rPr>
            </w:pPr>
            <w:r>
              <w:rPr>
                <w:rFonts w:ascii="宋体" w:hAnsi="宋体" w:cs="宋体" w:hint="eastAsia"/>
                <w:bCs/>
                <w:sz w:val="24"/>
              </w:rPr>
              <w:t>序号</w:t>
            </w:r>
          </w:p>
        </w:tc>
        <w:tc>
          <w:tcPr>
            <w:tcW w:w="3518" w:type="dxa"/>
            <w:vAlign w:val="center"/>
          </w:tcPr>
          <w:p w:rsidR="005178D1" w:rsidRDefault="00011B7B">
            <w:pPr>
              <w:spacing w:line="400" w:lineRule="exact"/>
              <w:jc w:val="center"/>
              <w:rPr>
                <w:rFonts w:ascii="宋体" w:hAnsi="宋体" w:cs="宋体"/>
                <w:bCs/>
                <w:sz w:val="24"/>
              </w:rPr>
            </w:pPr>
            <w:r>
              <w:rPr>
                <w:rFonts w:ascii="宋体" w:hAnsi="宋体" w:cs="宋体" w:hint="eastAsia"/>
                <w:bCs/>
                <w:sz w:val="24"/>
              </w:rPr>
              <w:t>磋商</w:t>
            </w:r>
            <w:r w:rsidR="007311A0">
              <w:rPr>
                <w:rFonts w:ascii="宋体" w:hAnsi="宋体" w:cs="宋体" w:hint="eastAsia"/>
                <w:bCs/>
                <w:sz w:val="24"/>
              </w:rPr>
              <w:t>文件要求</w:t>
            </w:r>
          </w:p>
        </w:tc>
        <w:tc>
          <w:tcPr>
            <w:tcW w:w="4077" w:type="dxa"/>
            <w:vAlign w:val="center"/>
          </w:tcPr>
          <w:p w:rsidR="005178D1" w:rsidRDefault="007311A0">
            <w:pPr>
              <w:spacing w:line="400" w:lineRule="exact"/>
              <w:jc w:val="center"/>
              <w:rPr>
                <w:rFonts w:ascii="宋体" w:hAnsi="宋体" w:cs="宋体"/>
                <w:bCs/>
                <w:sz w:val="24"/>
              </w:rPr>
            </w:pPr>
            <w:r>
              <w:rPr>
                <w:rFonts w:ascii="宋体" w:hAnsi="宋体" w:cs="宋体" w:hint="eastAsia"/>
                <w:bCs/>
                <w:sz w:val="24"/>
              </w:rPr>
              <w:t>响应文件内容</w:t>
            </w:r>
          </w:p>
        </w:tc>
      </w:tr>
      <w:tr w:rsidR="005178D1">
        <w:trPr>
          <w:cantSplit/>
          <w:jc w:val="center"/>
        </w:trPr>
        <w:tc>
          <w:tcPr>
            <w:tcW w:w="1318" w:type="dxa"/>
            <w:vMerge/>
            <w:vAlign w:val="center"/>
          </w:tcPr>
          <w:p w:rsidR="005178D1" w:rsidRDefault="005178D1">
            <w:pPr>
              <w:spacing w:line="400" w:lineRule="exact"/>
              <w:jc w:val="center"/>
              <w:rPr>
                <w:rFonts w:ascii="宋体" w:hAnsi="宋体" w:cs="宋体"/>
                <w:bCs/>
                <w:sz w:val="24"/>
              </w:rPr>
            </w:pPr>
          </w:p>
        </w:tc>
        <w:tc>
          <w:tcPr>
            <w:tcW w:w="3518" w:type="dxa"/>
            <w:vAlign w:val="center"/>
          </w:tcPr>
          <w:p w:rsidR="005178D1" w:rsidRDefault="007311A0">
            <w:pPr>
              <w:spacing w:line="400" w:lineRule="exact"/>
              <w:jc w:val="center"/>
              <w:rPr>
                <w:rFonts w:ascii="宋体" w:hAnsi="宋体" w:cs="宋体"/>
                <w:bCs/>
                <w:sz w:val="24"/>
              </w:rPr>
            </w:pPr>
            <w:r>
              <w:rPr>
                <w:rFonts w:ascii="宋体" w:hAnsi="宋体" w:cs="宋体" w:hint="eastAsia"/>
                <w:bCs/>
                <w:sz w:val="24"/>
              </w:rPr>
              <w:t>简要内容</w:t>
            </w:r>
          </w:p>
        </w:tc>
        <w:tc>
          <w:tcPr>
            <w:tcW w:w="4077" w:type="dxa"/>
            <w:vAlign w:val="center"/>
          </w:tcPr>
          <w:p w:rsidR="005178D1" w:rsidRDefault="007311A0">
            <w:pPr>
              <w:spacing w:line="400" w:lineRule="exact"/>
              <w:jc w:val="center"/>
              <w:rPr>
                <w:rFonts w:ascii="宋体" w:hAnsi="宋体" w:cs="宋体"/>
                <w:bCs/>
                <w:sz w:val="24"/>
              </w:rPr>
            </w:pPr>
            <w:r>
              <w:rPr>
                <w:rFonts w:ascii="宋体" w:hAnsi="宋体" w:cs="宋体" w:hint="eastAsia"/>
                <w:bCs/>
                <w:sz w:val="24"/>
              </w:rPr>
              <w:t>实际响应的具体内容</w:t>
            </w:r>
          </w:p>
        </w:tc>
      </w:tr>
      <w:tr w:rsidR="005178D1">
        <w:trPr>
          <w:jc w:val="center"/>
        </w:trPr>
        <w:tc>
          <w:tcPr>
            <w:tcW w:w="1318" w:type="dxa"/>
            <w:vAlign w:val="center"/>
          </w:tcPr>
          <w:p w:rsidR="005178D1" w:rsidRDefault="007311A0">
            <w:pPr>
              <w:pStyle w:val="20"/>
              <w:spacing w:line="360" w:lineRule="auto"/>
              <w:ind w:firstLineChars="0" w:firstLine="0"/>
              <w:jc w:val="center"/>
              <w:rPr>
                <w:rFonts w:ascii="宋体" w:eastAsia="宋体" w:cs="宋体"/>
                <w:bCs/>
                <w:sz w:val="24"/>
                <w:szCs w:val="24"/>
              </w:rPr>
            </w:pPr>
            <w:r>
              <w:rPr>
                <w:rFonts w:ascii="宋体" w:eastAsia="宋体" w:cs="宋体" w:hint="eastAsia"/>
                <w:bCs/>
                <w:sz w:val="24"/>
                <w:szCs w:val="24"/>
              </w:rPr>
              <w:t>1</w:t>
            </w:r>
          </w:p>
        </w:tc>
        <w:tc>
          <w:tcPr>
            <w:tcW w:w="3518" w:type="dxa"/>
            <w:vAlign w:val="center"/>
          </w:tcPr>
          <w:p w:rsidR="005178D1" w:rsidRDefault="005178D1">
            <w:pPr>
              <w:spacing w:line="440" w:lineRule="exact"/>
              <w:ind w:firstLineChars="200" w:firstLine="480"/>
              <w:rPr>
                <w:rFonts w:ascii="宋体" w:cs="宋体"/>
                <w:bCs/>
                <w:sz w:val="24"/>
              </w:rPr>
            </w:pPr>
          </w:p>
        </w:tc>
        <w:tc>
          <w:tcPr>
            <w:tcW w:w="4077" w:type="dxa"/>
            <w:vAlign w:val="center"/>
          </w:tcPr>
          <w:p w:rsidR="005178D1" w:rsidRDefault="005178D1">
            <w:pPr>
              <w:pStyle w:val="20"/>
              <w:spacing w:line="360" w:lineRule="auto"/>
              <w:ind w:firstLineChars="0" w:firstLine="0"/>
              <w:jc w:val="center"/>
              <w:rPr>
                <w:rFonts w:ascii="宋体" w:eastAsia="宋体" w:cs="宋体"/>
                <w:bCs/>
                <w:sz w:val="24"/>
                <w:szCs w:val="24"/>
              </w:rPr>
            </w:pPr>
          </w:p>
        </w:tc>
      </w:tr>
      <w:tr w:rsidR="005178D1">
        <w:trPr>
          <w:jc w:val="center"/>
        </w:trPr>
        <w:tc>
          <w:tcPr>
            <w:tcW w:w="1318" w:type="dxa"/>
            <w:vAlign w:val="center"/>
          </w:tcPr>
          <w:p w:rsidR="005178D1" w:rsidRDefault="007311A0">
            <w:pPr>
              <w:pStyle w:val="20"/>
              <w:spacing w:line="360" w:lineRule="auto"/>
              <w:ind w:firstLineChars="0" w:firstLine="0"/>
              <w:jc w:val="center"/>
              <w:rPr>
                <w:rFonts w:ascii="宋体" w:eastAsia="宋体" w:cs="宋体"/>
                <w:bCs/>
                <w:sz w:val="24"/>
                <w:szCs w:val="24"/>
              </w:rPr>
            </w:pPr>
            <w:r>
              <w:rPr>
                <w:rFonts w:ascii="宋体" w:eastAsia="宋体" w:cs="宋体" w:hint="eastAsia"/>
                <w:bCs/>
                <w:sz w:val="24"/>
                <w:szCs w:val="24"/>
              </w:rPr>
              <w:t>2</w:t>
            </w:r>
          </w:p>
        </w:tc>
        <w:tc>
          <w:tcPr>
            <w:tcW w:w="3518" w:type="dxa"/>
            <w:vAlign w:val="center"/>
          </w:tcPr>
          <w:p w:rsidR="005178D1" w:rsidRDefault="005178D1">
            <w:pPr>
              <w:spacing w:line="440" w:lineRule="exact"/>
              <w:ind w:firstLineChars="200" w:firstLine="480"/>
              <w:rPr>
                <w:rFonts w:ascii="宋体" w:cs="宋体"/>
                <w:bCs/>
                <w:sz w:val="24"/>
              </w:rPr>
            </w:pPr>
          </w:p>
        </w:tc>
        <w:tc>
          <w:tcPr>
            <w:tcW w:w="4077" w:type="dxa"/>
            <w:vAlign w:val="center"/>
          </w:tcPr>
          <w:p w:rsidR="005178D1" w:rsidRDefault="005178D1">
            <w:pPr>
              <w:pStyle w:val="20"/>
              <w:spacing w:line="360" w:lineRule="auto"/>
              <w:ind w:firstLineChars="0" w:firstLine="0"/>
              <w:jc w:val="center"/>
              <w:rPr>
                <w:rFonts w:ascii="宋体" w:eastAsia="宋体" w:cs="宋体"/>
                <w:bCs/>
                <w:sz w:val="24"/>
                <w:szCs w:val="24"/>
              </w:rPr>
            </w:pPr>
          </w:p>
        </w:tc>
      </w:tr>
      <w:tr w:rsidR="005178D1">
        <w:trPr>
          <w:trHeight w:val="544"/>
          <w:jc w:val="center"/>
        </w:trPr>
        <w:tc>
          <w:tcPr>
            <w:tcW w:w="1318" w:type="dxa"/>
            <w:vAlign w:val="center"/>
          </w:tcPr>
          <w:p w:rsidR="005178D1" w:rsidRDefault="007311A0">
            <w:pPr>
              <w:pStyle w:val="20"/>
              <w:spacing w:line="360" w:lineRule="auto"/>
              <w:ind w:firstLineChars="0" w:firstLine="0"/>
              <w:jc w:val="center"/>
              <w:rPr>
                <w:rFonts w:ascii="宋体" w:eastAsia="宋体" w:cs="宋体"/>
                <w:bCs/>
                <w:sz w:val="24"/>
                <w:szCs w:val="24"/>
              </w:rPr>
            </w:pPr>
            <w:r>
              <w:rPr>
                <w:rFonts w:ascii="宋体" w:eastAsia="宋体" w:cs="宋体" w:hint="eastAsia"/>
                <w:bCs/>
                <w:sz w:val="24"/>
                <w:szCs w:val="24"/>
              </w:rPr>
              <w:lastRenderedPageBreak/>
              <w:t>3</w:t>
            </w:r>
          </w:p>
        </w:tc>
        <w:tc>
          <w:tcPr>
            <w:tcW w:w="3518" w:type="dxa"/>
            <w:vAlign w:val="center"/>
          </w:tcPr>
          <w:p w:rsidR="005178D1" w:rsidRDefault="005178D1">
            <w:pPr>
              <w:spacing w:line="440" w:lineRule="exact"/>
              <w:ind w:firstLineChars="200" w:firstLine="480"/>
              <w:rPr>
                <w:rFonts w:ascii="宋体" w:cs="宋体"/>
                <w:bCs/>
                <w:sz w:val="24"/>
              </w:rPr>
            </w:pPr>
          </w:p>
        </w:tc>
        <w:tc>
          <w:tcPr>
            <w:tcW w:w="4077" w:type="dxa"/>
            <w:vAlign w:val="center"/>
          </w:tcPr>
          <w:p w:rsidR="005178D1" w:rsidRDefault="005178D1">
            <w:pPr>
              <w:pStyle w:val="20"/>
              <w:spacing w:line="360" w:lineRule="auto"/>
              <w:ind w:firstLineChars="0" w:firstLine="0"/>
              <w:jc w:val="center"/>
              <w:rPr>
                <w:rFonts w:ascii="宋体" w:eastAsia="宋体" w:cs="宋体"/>
                <w:bCs/>
                <w:sz w:val="24"/>
                <w:szCs w:val="24"/>
              </w:rPr>
            </w:pPr>
          </w:p>
        </w:tc>
      </w:tr>
      <w:tr w:rsidR="005178D1">
        <w:trPr>
          <w:jc w:val="center"/>
        </w:trPr>
        <w:tc>
          <w:tcPr>
            <w:tcW w:w="1318" w:type="dxa"/>
            <w:vAlign w:val="center"/>
          </w:tcPr>
          <w:p w:rsidR="005178D1" w:rsidRDefault="007311A0">
            <w:pPr>
              <w:pStyle w:val="20"/>
              <w:spacing w:line="360" w:lineRule="auto"/>
              <w:ind w:firstLineChars="0" w:firstLine="0"/>
              <w:jc w:val="center"/>
              <w:rPr>
                <w:rFonts w:ascii="宋体" w:eastAsia="宋体" w:cs="宋体"/>
                <w:bCs/>
                <w:sz w:val="24"/>
                <w:szCs w:val="24"/>
              </w:rPr>
            </w:pPr>
            <w:r>
              <w:rPr>
                <w:rFonts w:ascii="宋体" w:eastAsia="宋体" w:cs="宋体" w:hint="eastAsia"/>
                <w:bCs/>
                <w:sz w:val="24"/>
                <w:szCs w:val="24"/>
              </w:rPr>
              <w:t>4</w:t>
            </w:r>
          </w:p>
        </w:tc>
        <w:tc>
          <w:tcPr>
            <w:tcW w:w="3518" w:type="dxa"/>
            <w:vAlign w:val="center"/>
          </w:tcPr>
          <w:p w:rsidR="005178D1" w:rsidRDefault="005178D1">
            <w:pPr>
              <w:spacing w:line="440" w:lineRule="exact"/>
              <w:ind w:firstLineChars="200" w:firstLine="480"/>
              <w:rPr>
                <w:rFonts w:ascii="宋体" w:cs="宋体"/>
                <w:bCs/>
                <w:sz w:val="24"/>
              </w:rPr>
            </w:pPr>
          </w:p>
        </w:tc>
        <w:tc>
          <w:tcPr>
            <w:tcW w:w="4077" w:type="dxa"/>
            <w:vAlign w:val="center"/>
          </w:tcPr>
          <w:p w:rsidR="005178D1" w:rsidRDefault="005178D1">
            <w:pPr>
              <w:pStyle w:val="20"/>
              <w:spacing w:line="360" w:lineRule="auto"/>
              <w:ind w:firstLineChars="0" w:firstLine="0"/>
              <w:jc w:val="center"/>
              <w:rPr>
                <w:rFonts w:ascii="宋体" w:eastAsia="宋体" w:cs="宋体"/>
                <w:bCs/>
                <w:sz w:val="24"/>
                <w:szCs w:val="24"/>
              </w:rPr>
            </w:pPr>
          </w:p>
        </w:tc>
      </w:tr>
      <w:tr w:rsidR="005178D1">
        <w:trPr>
          <w:jc w:val="center"/>
        </w:trPr>
        <w:tc>
          <w:tcPr>
            <w:tcW w:w="1318" w:type="dxa"/>
            <w:vAlign w:val="center"/>
          </w:tcPr>
          <w:p w:rsidR="005178D1" w:rsidRDefault="007311A0">
            <w:pPr>
              <w:pStyle w:val="20"/>
              <w:spacing w:line="360" w:lineRule="auto"/>
              <w:ind w:firstLineChars="0" w:firstLine="0"/>
              <w:jc w:val="center"/>
              <w:rPr>
                <w:rFonts w:ascii="宋体" w:eastAsia="宋体" w:cs="宋体"/>
                <w:bCs/>
                <w:sz w:val="24"/>
                <w:szCs w:val="24"/>
              </w:rPr>
            </w:pPr>
            <w:r>
              <w:rPr>
                <w:rFonts w:ascii="宋体" w:eastAsia="宋体" w:cs="宋体" w:hint="eastAsia"/>
                <w:bCs/>
                <w:sz w:val="24"/>
                <w:szCs w:val="24"/>
              </w:rPr>
              <w:t>.....</w:t>
            </w:r>
          </w:p>
        </w:tc>
        <w:tc>
          <w:tcPr>
            <w:tcW w:w="3518" w:type="dxa"/>
            <w:vAlign w:val="center"/>
          </w:tcPr>
          <w:p w:rsidR="005178D1" w:rsidRDefault="005178D1">
            <w:pPr>
              <w:pStyle w:val="20"/>
              <w:spacing w:line="360" w:lineRule="auto"/>
              <w:ind w:firstLine="494"/>
              <w:jc w:val="center"/>
              <w:rPr>
                <w:rFonts w:ascii="宋体" w:eastAsia="宋体" w:cs="宋体"/>
                <w:bCs/>
                <w:sz w:val="24"/>
                <w:szCs w:val="24"/>
              </w:rPr>
            </w:pPr>
          </w:p>
        </w:tc>
        <w:tc>
          <w:tcPr>
            <w:tcW w:w="4077" w:type="dxa"/>
            <w:vAlign w:val="center"/>
          </w:tcPr>
          <w:p w:rsidR="005178D1" w:rsidRDefault="005178D1">
            <w:pPr>
              <w:pStyle w:val="20"/>
              <w:spacing w:line="360" w:lineRule="auto"/>
              <w:ind w:firstLineChars="0" w:firstLine="0"/>
              <w:jc w:val="center"/>
              <w:rPr>
                <w:rFonts w:ascii="宋体" w:eastAsia="宋体" w:cs="宋体"/>
                <w:bCs/>
                <w:sz w:val="24"/>
                <w:szCs w:val="24"/>
              </w:rPr>
            </w:pPr>
          </w:p>
        </w:tc>
      </w:tr>
    </w:tbl>
    <w:p w:rsidR="005178D1" w:rsidRDefault="007311A0">
      <w:pPr>
        <w:pStyle w:val="a6"/>
        <w:spacing w:line="360" w:lineRule="auto"/>
        <w:rPr>
          <w:rFonts w:hAnsi="宋体" w:cs="宋体"/>
          <w:sz w:val="24"/>
        </w:rPr>
      </w:pPr>
      <w:r>
        <w:rPr>
          <w:rFonts w:hAnsi="宋体" w:cs="宋体" w:hint="eastAsia"/>
          <w:sz w:val="24"/>
        </w:rPr>
        <w:t xml:space="preserve">     </w:t>
      </w:r>
      <w:r>
        <w:rPr>
          <w:rFonts w:hAnsi="宋体" w:cs="宋体" w:hint="eastAsia"/>
          <w:sz w:val="24"/>
        </w:rPr>
        <w:t>注：</w:t>
      </w:r>
    </w:p>
    <w:p w:rsidR="005178D1" w:rsidRDefault="007311A0">
      <w:pPr>
        <w:pStyle w:val="a6"/>
        <w:spacing w:line="360" w:lineRule="auto"/>
        <w:rPr>
          <w:rFonts w:hAnsi="宋体" w:cs="宋体"/>
          <w:sz w:val="24"/>
        </w:rPr>
      </w:pPr>
      <w:r>
        <w:rPr>
          <w:rFonts w:hAnsi="宋体" w:cs="宋体" w:hint="eastAsia"/>
          <w:sz w:val="24"/>
        </w:rPr>
        <w:t xml:space="preserve">      </w:t>
      </w:r>
      <w:r>
        <w:rPr>
          <w:rFonts w:hAnsi="宋体" w:cs="宋体" w:hint="eastAsia"/>
          <w:sz w:val="24"/>
        </w:rPr>
        <w:t>一、商务应答应包括第</w:t>
      </w:r>
      <w:r w:rsidR="00915B32">
        <w:rPr>
          <w:rFonts w:hAnsi="宋体" w:cs="宋体" w:hint="eastAsia"/>
          <w:sz w:val="24"/>
        </w:rPr>
        <w:t>二章其他</w:t>
      </w:r>
      <w:r>
        <w:rPr>
          <w:rFonts w:hAnsi="宋体" w:cs="宋体" w:hint="eastAsia"/>
          <w:sz w:val="24"/>
        </w:rPr>
        <w:t>要求响应。如有遗漏，视为不响应。</w:t>
      </w:r>
    </w:p>
    <w:p w:rsidR="005178D1" w:rsidRDefault="007311A0">
      <w:pPr>
        <w:pStyle w:val="a6"/>
        <w:spacing w:line="360" w:lineRule="auto"/>
        <w:rPr>
          <w:rFonts w:hAnsi="宋体" w:cs="宋体"/>
          <w:sz w:val="24"/>
        </w:rPr>
      </w:pPr>
      <w:r>
        <w:rPr>
          <w:rFonts w:hAnsi="宋体" w:cs="宋体" w:hint="eastAsia"/>
          <w:sz w:val="24"/>
        </w:rPr>
        <w:t xml:space="preserve">      </w:t>
      </w:r>
      <w:r>
        <w:rPr>
          <w:rFonts w:hAnsi="宋体" w:cs="宋体" w:hint="eastAsia"/>
          <w:sz w:val="24"/>
        </w:rPr>
        <w:t>二、供应商必须据实填写，不得虚假响应。</w:t>
      </w:r>
    </w:p>
    <w:p w:rsidR="005178D1" w:rsidRDefault="005178D1">
      <w:pPr>
        <w:spacing w:line="400" w:lineRule="exact"/>
        <w:ind w:leftChars="57" w:left="600" w:hangingChars="200" w:hanging="480"/>
        <w:rPr>
          <w:rFonts w:ascii="宋体" w:hAnsi="宋体" w:cs="宋体"/>
          <w:sz w:val="24"/>
        </w:rPr>
      </w:pPr>
    </w:p>
    <w:p w:rsidR="005178D1" w:rsidRDefault="005178D1">
      <w:pPr>
        <w:adjustRightInd w:val="0"/>
        <w:spacing w:line="480" w:lineRule="exact"/>
        <w:ind w:firstLineChars="200" w:firstLine="512"/>
        <w:rPr>
          <w:rFonts w:ascii="宋体" w:hAnsi="宋体" w:cs="宋体"/>
          <w:bCs/>
          <w:spacing w:val="8"/>
          <w:sz w:val="24"/>
        </w:rPr>
      </w:pPr>
      <w:bookmarkStart w:id="53" w:name="_Toc1239"/>
      <w:bookmarkStart w:id="54" w:name="_Toc217446088"/>
      <w:bookmarkStart w:id="55" w:name="_Toc1747"/>
      <w:bookmarkStart w:id="56" w:name="_Toc21467"/>
      <w:bookmarkStart w:id="57" w:name="_Toc15840"/>
      <w:bookmarkStart w:id="58" w:name="_Toc32165"/>
      <w:bookmarkStart w:id="59" w:name="_Toc27759"/>
    </w:p>
    <w:p w:rsidR="005178D1" w:rsidRDefault="005178D1">
      <w:pPr>
        <w:adjustRightInd w:val="0"/>
        <w:spacing w:line="480" w:lineRule="exact"/>
        <w:ind w:firstLineChars="200" w:firstLine="512"/>
        <w:rPr>
          <w:rFonts w:ascii="宋体" w:hAnsi="宋体" w:cs="宋体"/>
          <w:bCs/>
          <w:spacing w:val="8"/>
          <w:sz w:val="24"/>
        </w:rPr>
      </w:pPr>
    </w:p>
    <w:p w:rsidR="005178D1" w:rsidRDefault="007311A0">
      <w:pPr>
        <w:adjustRightInd w:val="0"/>
        <w:spacing w:line="480" w:lineRule="exact"/>
        <w:ind w:firstLineChars="200" w:firstLine="512"/>
        <w:rPr>
          <w:rFonts w:ascii="宋体" w:hAnsi="宋体" w:cs="宋体"/>
          <w:bCs/>
          <w:spacing w:val="8"/>
          <w:sz w:val="24"/>
        </w:rPr>
      </w:pPr>
      <w:r>
        <w:rPr>
          <w:rFonts w:ascii="宋体" w:hAnsi="宋体" w:cs="宋体" w:hint="eastAsia"/>
          <w:bCs/>
          <w:spacing w:val="8"/>
          <w:sz w:val="24"/>
        </w:rPr>
        <w:t>供应商名称：</w:t>
      </w:r>
      <w:r>
        <w:rPr>
          <w:rFonts w:ascii="宋体" w:hAnsi="宋体" w:cs="宋体" w:hint="eastAsia"/>
          <w:bCs/>
          <w:spacing w:val="8"/>
          <w:sz w:val="24"/>
        </w:rPr>
        <w:t xml:space="preserve">        </w:t>
      </w:r>
      <w:r>
        <w:rPr>
          <w:rFonts w:ascii="宋体" w:hAnsi="宋体" w:cs="宋体" w:hint="eastAsia"/>
          <w:bCs/>
          <w:spacing w:val="8"/>
          <w:sz w:val="24"/>
        </w:rPr>
        <w:t>（盖章）</w:t>
      </w:r>
    </w:p>
    <w:p w:rsidR="005178D1" w:rsidRDefault="007311A0">
      <w:pPr>
        <w:adjustRightInd w:val="0"/>
        <w:spacing w:line="480" w:lineRule="exact"/>
        <w:ind w:firstLineChars="200" w:firstLine="512"/>
        <w:rPr>
          <w:rFonts w:ascii="宋体" w:hAnsi="宋体" w:cs="宋体"/>
          <w:bCs/>
          <w:spacing w:val="8"/>
          <w:sz w:val="24"/>
        </w:rPr>
      </w:pPr>
      <w:r>
        <w:rPr>
          <w:rFonts w:ascii="宋体" w:hAnsi="宋体" w:cs="宋体" w:hint="eastAsia"/>
          <w:bCs/>
          <w:spacing w:val="8"/>
          <w:sz w:val="24"/>
        </w:rPr>
        <w:t>法定代表人或授权代表（签字或盖章）：</w:t>
      </w:r>
    </w:p>
    <w:p w:rsidR="005178D1" w:rsidRDefault="007311A0">
      <w:pPr>
        <w:spacing w:line="480" w:lineRule="exact"/>
        <w:ind w:firstLineChars="200" w:firstLine="48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5178D1" w:rsidRDefault="005178D1">
      <w:pPr>
        <w:spacing w:line="440" w:lineRule="exact"/>
        <w:ind w:firstLineChars="200" w:firstLine="480"/>
        <w:rPr>
          <w:rFonts w:ascii="宋体" w:hAnsi="宋体" w:cs="宋体"/>
          <w:sz w:val="24"/>
        </w:rPr>
      </w:pPr>
    </w:p>
    <w:p w:rsidR="005178D1" w:rsidRDefault="007311A0">
      <w:pPr>
        <w:pStyle w:val="2"/>
        <w:numPr>
          <w:ilvl w:val="1"/>
          <w:numId w:val="0"/>
        </w:numPr>
        <w:rPr>
          <w:rFonts w:ascii="宋体" w:hAnsi="宋体" w:cs="宋体"/>
          <w:sz w:val="36"/>
          <w:szCs w:val="36"/>
        </w:rPr>
      </w:pPr>
      <w:r>
        <w:rPr>
          <w:rFonts w:ascii="宋体" w:eastAsia="宋体" w:hAnsi="宋体" w:cs="宋体" w:hint="eastAsia"/>
          <w:sz w:val="36"/>
          <w:szCs w:val="36"/>
        </w:rPr>
        <w:t>（七）供应</w:t>
      </w:r>
      <w:proofErr w:type="gramStart"/>
      <w:r>
        <w:rPr>
          <w:rFonts w:ascii="宋体" w:eastAsia="宋体" w:hAnsi="宋体" w:cs="宋体" w:hint="eastAsia"/>
          <w:sz w:val="36"/>
          <w:szCs w:val="36"/>
        </w:rPr>
        <w:t>商类似</w:t>
      </w:r>
      <w:proofErr w:type="gramEnd"/>
      <w:r>
        <w:rPr>
          <w:rFonts w:ascii="宋体" w:eastAsia="宋体" w:hAnsi="宋体" w:cs="宋体" w:hint="eastAsia"/>
          <w:sz w:val="36"/>
          <w:szCs w:val="36"/>
        </w:rPr>
        <w:t>项目业绩一览表</w:t>
      </w:r>
    </w:p>
    <w:p w:rsidR="005178D1" w:rsidRDefault="005178D1">
      <w:pPr>
        <w:rPr>
          <w:rFonts w:ascii="宋体" w:hAnsi="宋体" w:cs="宋体"/>
        </w:rPr>
      </w:pPr>
    </w:p>
    <w:tbl>
      <w:tblPr>
        <w:tblW w:w="887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1334"/>
        <w:gridCol w:w="1440"/>
        <w:gridCol w:w="1320"/>
        <w:gridCol w:w="1161"/>
        <w:gridCol w:w="1260"/>
        <w:gridCol w:w="1374"/>
        <w:gridCol w:w="988"/>
      </w:tblGrid>
      <w:tr w:rsidR="005178D1">
        <w:trPr>
          <w:cantSplit/>
          <w:trHeight w:val="600"/>
          <w:jc w:val="center"/>
        </w:trPr>
        <w:tc>
          <w:tcPr>
            <w:tcW w:w="1334" w:type="dxa"/>
            <w:tcBorders>
              <w:top w:val="single" w:sz="4" w:space="0" w:color="auto"/>
            </w:tcBorders>
            <w:vAlign w:val="center"/>
          </w:tcPr>
          <w:p w:rsidR="005178D1" w:rsidRDefault="007311A0">
            <w:pPr>
              <w:widowControl/>
              <w:spacing w:line="360" w:lineRule="atLeast"/>
              <w:jc w:val="center"/>
              <w:outlineLvl w:val="1"/>
              <w:rPr>
                <w:rFonts w:ascii="宋体" w:hAnsi="宋体" w:cs="宋体"/>
                <w:sz w:val="24"/>
              </w:rPr>
            </w:pPr>
            <w:bookmarkStart w:id="60" w:name="_Toc13121"/>
            <w:bookmarkStart w:id="61" w:name="_Toc26294"/>
            <w:bookmarkStart w:id="62" w:name="_Toc31823"/>
            <w:bookmarkStart w:id="63" w:name="_Toc29724"/>
            <w:bookmarkStart w:id="64" w:name="_Toc11615"/>
            <w:bookmarkStart w:id="65" w:name="_Toc8452"/>
            <w:bookmarkStart w:id="66" w:name="_Toc2172101"/>
            <w:bookmarkStart w:id="67" w:name="_Toc472850138"/>
            <w:bookmarkStart w:id="68" w:name="_Toc9557"/>
            <w:bookmarkStart w:id="69" w:name="_Toc17972"/>
            <w:bookmarkStart w:id="70" w:name="_Toc26824"/>
            <w:bookmarkStart w:id="71" w:name="_Toc25215"/>
            <w:bookmarkStart w:id="72" w:name="_Toc8417"/>
            <w:bookmarkStart w:id="73" w:name="_Toc17242"/>
            <w:bookmarkStart w:id="74" w:name="_Toc18305"/>
            <w:bookmarkStart w:id="75" w:name="_Toc10775"/>
            <w:bookmarkStart w:id="76" w:name="_Toc18152"/>
            <w:bookmarkStart w:id="77" w:name="_Toc23917"/>
            <w:bookmarkStart w:id="78" w:name="_Toc20694"/>
            <w:bookmarkStart w:id="79" w:name="_Toc16971"/>
            <w:bookmarkStart w:id="80" w:name="_Toc5597"/>
            <w:bookmarkStart w:id="81" w:name="_Toc22753"/>
            <w:bookmarkStart w:id="82" w:name="_Toc10889"/>
            <w:bookmarkStart w:id="83" w:name="_Toc24443"/>
            <w:r>
              <w:rPr>
                <w:rFonts w:ascii="宋体" w:hAnsi="宋体" w:cs="宋体" w:hint="eastAsia"/>
                <w:sz w:val="24"/>
              </w:rPr>
              <w:t>年份</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tc>
        <w:tc>
          <w:tcPr>
            <w:tcW w:w="1440" w:type="dxa"/>
            <w:vAlign w:val="center"/>
          </w:tcPr>
          <w:p w:rsidR="005178D1" w:rsidRDefault="007311A0">
            <w:pPr>
              <w:widowControl/>
              <w:spacing w:line="360" w:lineRule="atLeast"/>
              <w:jc w:val="center"/>
              <w:outlineLvl w:val="1"/>
              <w:rPr>
                <w:rFonts w:ascii="宋体" w:hAnsi="宋体" w:cs="宋体"/>
                <w:sz w:val="24"/>
              </w:rPr>
            </w:pPr>
            <w:bookmarkStart w:id="84" w:name="_Toc6495"/>
            <w:bookmarkStart w:id="85" w:name="_Toc19994"/>
            <w:bookmarkStart w:id="86" w:name="_Toc10412"/>
            <w:bookmarkStart w:id="87" w:name="_Toc14284"/>
            <w:bookmarkStart w:id="88" w:name="_Toc2992"/>
            <w:bookmarkStart w:id="89" w:name="_Toc7693"/>
            <w:bookmarkStart w:id="90" w:name="_Toc20050"/>
            <w:bookmarkStart w:id="91" w:name="_Toc28800"/>
            <w:bookmarkStart w:id="92" w:name="_Toc12989"/>
            <w:bookmarkStart w:id="93" w:name="_Toc30647"/>
            <w:bookmarkStart w:id="94" w:name="_Toc29674"/>
            <w:bookmarkStart w:id="95" w:name="_Toc25473"/>
            <w:bookmarkStart w:id="96" w:name="_Toc12906"/>
            <w:bookmarkStart w:id="97" w:name="_Toc5201"/>
            <w:bookmarkStart w:id="98" w:name="_Toc2172102"/>
            <w:bookmarkStart w:id="99" w:name="_Toc24476"/>
            <w:bookmarkStart w:id="100" w:name="_Toc2483"/>
            <w:bookmarkStart w:id="101" w:name="_Toc2286"/>
            <w:bookmarkStart w:id="102" w:name="_Toc20158"/>
            <w:bookmarkStart w:id="103" w:name="_Toc472850139"/>
            <w:bookmarkStart w:id="104" w:name="_Toc17829"/>
            <w:bookmarkStart w:id="105" w:name="_Toc26382"/>
            <w:bookmarkStart w:id="106" w:name="_Toc28157"/>
            <w:bookmarkStart w:id="107" w:name="_Toc30691"/>
            <w:r>
              <w:rPr>
                <w:rFonts w:ascii="宋体" w:hAnsi="宋体" w:cs="宋体" w:hint="eastAsia"/>
                <w:sz w:val="24"/>
              </w:rPr>
              <w:t>用户名称</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tc>
        <w:tc>
          <w:tcPr>
            <w:tcW w:w="1320" w:type="dxa"/>
            <w:vAlign w:val="center"/>
          </w:tcPr>
          <w:p w:rsidR="005178D1" w:rsidRDefault="007311A0">
            <w:pPr>
              <w:widowControl/>
              <w:spacing w:line="360" w:lineRule="atLeast"/>
              <w:jc w:val="center"/>
              <w:outlineLvl w:val="1"/>
              <w:rPr>
                <w:rFonts w:ascii="宋体" w:hAnsi="宋体" w:cs="宋体"/>
                <w:sz w:val="24"/>
              </w:rPr>
            </w:pPr>
            <w:bookmarkStart w:id="108" w:name="_Toc10708"/>
            <w:bookmarkStart w:id="109" w:name="_Toc6935"/>
            <w:bookmarkStart w:id="110" w:name="_Toc4416"/>
            <w:bookmarkStart w:id="111" w:name="_Toc20459"/>
            <w:bookmarkStart w:id="112" w:name="_Toc24917"/>
            <w:bookmarkStart w:id="113" w:name="_Toc2623"/>
            <w:bookmarkStart w:id="114" w:name="_Toc29337"/>
            <w:bookmarkStart w:id="115" w:name="_Toc1317"/>
            <w:bookmarkStart w:id="116" w:name="_Toc16621"/>
            <w:bookmarkStart w:id="117" w:name="_Toc8939"/>
            <w:bookmarkStart w:id="118" w:name="_Toc29097"/>
            <w:bookmarkStart w:id="119" w:name="_Toc8061"/>
            <w:bookmarkStart w:id="120" w:name="_Toc25490"/>
            <w:bookmarkStart w:id="121" w:name="_Toc23933"/>
            <w:bookmarkStart w:id="122" w:name="_Toc26720"/>
            <w:bookmarkStart w:id="123" w:name="_Toc21217"/>
            <w:bookmarkStart w:id="124" w:name="_Toc6951"/>
            <w:bookmarkStart w:id="125" w:name="_Toc657"/>
            <w:bookmarkStart w:id="126" w:name="_Toc15479"/>
            <w:bookmarkStart w:id="127" w:name="_Toc22164"/>
            <w:bookmarkStart w:id="128" w:name="_Toc1575"/>
            <w:bookmarkStart w:id="129" w:name="_Toc23816"/>
            <w:bookmarkStart w:id="130" w:name="_Toc2172103"/>
            <w:bookmarkStart w:id="131" w:name="_Toc472850140"/>
            <w:r>
              <w:rPr>
                <w:rFonts w:ascii="宋体" w:hAnsi="宋体" w:cs="宋体" w:hint="eastAsia"/>
                <w:sz w:val="24"/>
              </w:rPr>
              <w:t>项目名称</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tc>
        <w:tc>
          <w:tcPr>
            <w:tcW w:w="1161" w:type="dxa"/>
            <w:vAlign w:val="center"/>
          </w:tcPr>
          <w:p w:rsidR="005178D1" w:rsidRDefault="007311A0">
            <w:pPr>
              <w:widowControl/>
              <w:spacing w:line="360" w:lineRule="atLeast"/>
              <w:jc w:val="center"/>
              <w:outlineLvl w:val="1"/>
              <w:rPr>
                <w:rFonts w:ascii="宋体" w:hAnsi="宋体" w:cs="宋体"/>
                <w:sz w:val="24"/>
              </w:rPr>
            </w:pPr>
            <w:bookmarkStart w:id="132" w:name="_Toc22442"/>
            <w:bookmarkStart w:id="133" w:name="_Toc25134"/>
            <w:bookmarkStart w:id="134" w:name="_Toc16377"/>
            <w:bookmarkStart w:id="135" w:name="_Toc8363"/>
            <w:bookmarkStart w:id="136" w:name="_Toc28572"/>
            <w:bookmarkStart w:id="137" w:name="_Toc12603"/>
            <w:bookmarkStart w:id="138" w:name="_Toc17435"/>
            <w:bookmarkStart w:id="139" w:name="_Toc23616"/>
            <w:bookmarkStart w:id="140" w:name="_Toc25216"/>
            <w:bookmarkStart w:id="141" w:name="_Toc20732"/>
            <w:bookmarkStart w:id="142" w:name="_Toc30917"/>
            <w:bookmarkStart w:id="143" w:name="_Toc9719"/>
            <w:bookmarkStart w:id="144" w:name="_Toc15883"/>
            <w:bookmarkStart w:id="145" w:name="_Toc21934"/>
            <w:bookmarkStart w:id="146" w:name="_Toc26130"/>
            <w:bookmarkStart w:id="147" w:name="_Toc22404"/>
            <w:bookmarkStart w:id="148" w:name="_Toc8669"/>
            <w:bookmarkStart w:id="149" w:name="_Toc25040"/>
            <w:bookmarkStart w:id="150" w:name="_Toc18894"/>
            <w:bookmarkStart w:id="151" w:name="_Toc2172104"/>
            <w:bookmarkStart w:id="152" w:name="_Toc472850141"/>
            <w:bookmarkStart w:id="153" w:name="_Toc544"/>
            <w:r>
              <w:rPr>
                <w:rFonts w:ascii="宋体" w:hAnsi="宋体" w:cs="宋体" w:hint="eastAsia"/>
                <w:sz w:val="24"/>
              </w:rPr>
              <w:t>完成时间</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tc>
        <w:tc>
          <w:tcPr>
            <w:tcW w:w="1260" w:type="dxa"/>
            <w:vAlign w:val="center"/>
          </w:tcPr>
          <w:p w:rsidR="005178D1" w:rsidRDefault="007311A0">
            <w:pPr>
              <w:widowControl/>
              <w:spacing w:line="360" w:lineRule="atLeast"/>
              <w:jc w:val="center"/>
              <w:outlineLvl w:val="1"/>
              <w:rPr>
                <w:rFonts w:ascii="宋体" w:hAnsi="宋体" w:cs="宋体"/>
                <w:sz w:val="24"/>
              </w:rPr>
            </w:pPr>
            <w:bookmarkStart w:id="154" w:name="_Toc2172105"/>
            <w:bookmarkStart w:id="155" w:name="_Toc22564"/>
            <w:bookmarkStart w:id="156" w:name="_Toc13985"/>
            <w:bookmarkStart w:id="157" w:name="_Toc6767"/>
            <w:bookmarkStart w:id="158" w:name="_Toc18902"/>
            <w:bookmarkStart w:id="159" w:name="_Toc6225"/>
            <w:bookmarkStart w:id="160" w:name="_Toc24169"/>
            <w:bookmarkStart w:id="161" w:name="_Toc7185"/>
            <w:bookmarkStart w:id="162" w:name="_Toc20655"/>
            <w:bookmarkStart w:id="163" w:name="_Toc10659"/>
            <w:bookmarkStart w:id="164" w:name="_Toc26788"/>
            <w:bookmarkStart w:id="165" w:name="_Toc472850142"/>
            <w:bookmarkStart w:id="166" w:name="_Toc12175"/>
            <w:bookmarkStart w:id="167" w:name="_Toc7252"/>
            <w:bookmarkStart w:id="168" w:name="_Toc3495"/>
            <w:bookmarkStart w:id="169" w:name="_Toc12082"/>
            <w:bookmarkStart w:id="170" w:name="_Toc3067"/>
            <w:bookmarkStart w:id="171" w:name="_Toc28172"/>
            <w:bookmarkStart w:id="172" w:name="_Toc14496"/>
            <w:bookmarkStart w:id="173" w:name="_Toc30883"/>
            <w:bookmarkStart w:id="174" w:name="_Toc18227"/>
            <w:bookmarkStart w:id="175" w:name="_Toc9353"/>
            <w:bookmarkStart w:id="176" w:name="_Toc7449"/>
            <w:bookmarkStart w:id="177" w:name="_Toc30274"/>
            <w:r>
              <w:rPr>
                <w:rFonts w:ascii="宋体" w:hAnsi="宋体" w:cs="宋体" w:hint="eastAsia"/>
                <w:sz w:val="24"/>
              </w:rPr>
              <w:t>合同金额</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tc>
        <w:tc>
          <w:tcPr>
            <w:tcW w:w="1374" w:type="dxa"/>
            <w:tcBorders>
              <w:right w:val="single" w:sz="4" w:space="0" w:color="auto"/>
            </w:tcBorders>
            <w:vAlign w:val="center"/>
          </w:tcPr>
          <w:p w:rsidR="005178D1" w:rsidRDefault="007311A0">
            <w:pPr>
              <w:widowControl/>
              <w:spacing w:line="360" w:lineRule="atLeast"/>
              <w:jc w:val="center"/>
              <w:outlineLvl w:val="1"/>
              <w:rPr>
                <w:rFonts w:ascii="宋体" w:hAnsi="宋体" w:cs="宋体"/>
                <w:sz w:val="24"/>
              </w:rPr>
            </w:pPr>
            <w:bookmarkStart w:id="178" w:name="_Toc4012"/>
            <w:bookmarkStart w:id="179" w:name="_Toc8927"/>
            <w:bookmarkStart w:id="180" w:name="_Toc19853"/>
            <w:bookmarkStart w:id="181" w:name="_Toc23063"/>
            <w:bookmarkStart w:id="182" w:name="_Toc4760"/>
            <w:bookmarkStart w:id="183" w:name="_Toc11076"/>
            <w:bookmarkStart w:id="184" w:name="_Toc12438"/>
            <w:bookmarkStart w:id="185" w:name="_Toc11516"/>
            <w:bookmarkStart w:id="186" w:name="_Toc15471"/>
            <w:bookmarkStart w:id="187" w:name="_Toc13525"/>
            <w:bookmarkStart w:id="188" w:name="_Toc21077"/>
            <w:bookmarkStart w:id="189" w:name="_Toc18298"/>
            <w:bookmarkStart w:id="190" w:name="_Toc25839"/>
            <w:bookmarkStart w:id="191" w:name="_Toc5195"/>
            <w:bookmarkStart w:id="192" w:name="_Toc7183"/>
            <w:bookmarkStart w:id="193" w:name="_Toc29176"/>
            <w:bookmarkStart w:id="194" w:name="_Toc16449"/>
            <w:bookmarkStart w:id="195" w:name="_Toc19511"/>
            <w:bookmarkStart w:id="196" w:name="_Toc18179"/>
            <w:bookmarkStart w:id="197" w:name="_Toc24302"/>
            <w:bookmarkStart w:id="198" w:name="_Toc2172106"/>
            <w:bookmarkStart w:id="199" w:name="_Toc472850143"/>
            <w:bookmarkStart w:id="200" w:name="_Toc31313"/>
            <w:r>
              <w:rPr>
                <w:rFonts w:ascii="宋体" w:hAnsi="宋体" w:cs="宋体" w:hint="eastAsia"/>
                <w:sz w:val="24"/>
              </w:rPr>
              <w:t>是否通过</w:t>
            </w:r>
            <w:r>
              <w:rPr>
                <w:rFonts w:ascii="宋体" w:hAnsi="宋体" w:cs="宋体" w:hint="eastAsia"/>
                <w:sz w:val="24"/>
              </w:rPr>
              <w:t xml:space="preserve">   </w:t>
            </w:r>
            <w:r>
              <w:rPr>
                <w:rFonts w:ascii="宋体" w:hAnsi="宋体" w:cs="宋体" w:hint="eastAsia"/>
                <w:sz w:val="24"/>
              </w:rPr>
              <w:t>验收</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tc>
        <w:tc>
          <w:tcPr>
            <w:tcW w:w="988" w:type="dxa"/>
            <w:tcBorders>
              <w:left w:val="single" w:sz="4" w:space="0" w:color="auto"/>
            </w:tcBorders>
            <w:vAlign w:val="center"/>
          </w:tcPr>
          <w:p w:rsidR="005178D1" w:rsidRDefault="007311A0">
            <w:pPr>
              <w:widowControl/>
              <w:spacing w:line="360" w:lineRule="atLeast"/>
              <w:jc w:val="center"/>
              <w:outlineLvl w:val="1"/>
              <w:rPr>
                <w:rFonts w:ascii="宋体" w:hAnsi="宋体" w:cs="宋体"/>
                <w:sz w:val="24"/>
              </w:rPr>
            </w:pPr>
            <w:bookmarkStart w:id="201" w:name="_Toc20155"/>
            <w:bookmarkStart w:id="202" w:name="_Toc6825"/>
            <w:bookmarkStart w:id="203" w:name="_Toc25304"/>
            <w:bookmarkStart w:id="204" w:name="_Toc7716"/>
            <w:bookmarkStart w:id="205" w:name="_Toc2172107"/>
            <w:bookmarkStart w:id="206" w:name="_Toc24236"/>
            <w:bookmarkStart w:id="207" w:name="_Toc23712"/>
            <w:bookmarkStart w:id="208" w:name="_Toc4398"/>
            <w:bookmarkStart w:id="209" w:name="_Toc4981"/>
            <w:bookmarkStart w:id="210" w:name="_Toc24722"/>
            <w:bookmarkStart w:id="211" w:name="_Toc10255"/>
            <w:bookmarkStart w:id="212" w:name="_Toc4348"/>
            <w:bookmarkStart w:id="213" w:name="_Toc13033"/>
            <w:bookmarkStart w:id="214" w:name="_Toc9421"/>
            <w:bookmarkStart w:id="215" w:name="_Toc19605"/>
            <w:bookmarkStart w:id="216" w:name="_Toc472850144"/>
            <w:bookmarkStart w:id="217" w:name="_Toc11024"/>
            <w:bookmarkStart w:id="218" w:name="_Toc18483"/>
            <w:bookmarkStart w:id="219" w:name="_Toc30858"/>
            <w:bookmarkStart w:id="220" w:name="_Toc6768"/>
            <w:bookmarkStart w:id="221" w:name="_Toc3467"/>
            <w:bookmarkStart w:id="222" w:name="_Toc7514"/>
            <w:bookmarkStart w:id="223" w:name="_Toc20491"/>
            <w:bookmarkStart w:id="224" w:name="_Toc28129"/>
            <w:r>
              <w:rPr>
                <w:rFonts w:ascii="宋体" w:hAnsi="宋体" w:cs="宋体" w:hint="eastAsia"/>
                <w:sz w:val="24"/>
              </w:rPr>
              <w:t>备注</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c>
      </w:tr>
      <w:tr w:rsidR="005178D1">
        <w:trPr>
          <w:cantSplit/>
          <w:trHeight w:val="600"/>
          <w:jc w:val="center"/>
        </w:trPr>
        <w:tc>
          <w:tcPr>
            <w:tcW w:w="1334" w:type="dxa"/>
            <w:vAlign w:val="center"/>
          </w:tcPr>
          <w:p w:rsidR="005178D1" w:rsidRDefault="005178D1">
            <w:pPr>
              <w:widowControl/>
              <w:spacing w:line="360" w:lineRule="atLeast"/>
              <w:ind w:firstLineChars="196" w:firstLine="470"/>
              <w:jc w:val="left"/>
              <w:rPr>
                <w:rFonts w:ascii="宋体" w:hAnsi="宋体" w:cs="宋体"/>
                <w:sz w:val="24"/>
              </w:rPr>
            </w:pPr>
          </w:p>
        </w:tc>
        <w:tc>
          <w:tcPr>
            <w:tcW w:w="1440" w:type="dxa"/>
            <w:vAlign w:val="center"/>
          </w:tcPr>
          <w:p w:rsidR="005178D1" w:rsidRDefault="005178D1">
            <w:pPr>
              <w:widowControl/>
              <w:spacing w:line="360" w:lineRule="atLeast"/>
              <w:ind w:firstLineChars="196" w:firstLine="470"/>
              <w:jc w:val="left"/>
              <w:rPr>
                <w:rFonts w:ascii="宋体" w:hAnsi="宋体" w:cs="宋体"/>
                <w:sz w:val="24"/>
              </w:rPr>
            </w:pPr>
          </w:p>
        </w:tc>
        <w:tc>
          <w:tcPr>
            <w:tcW w:w="1320" w:type="dxa"/>
            <w:vAlign w:val="center"/>
          </w:tcPr>
          <w:p w:rsidR="005178D1" w:rsidRDefault="005178D1">
            <w:pPr>
              <w:widowControl/>
              <w:spacing w:line="360" w:lineRule="atLeast"/>
              <w:ind w:firstLineChars="196" w:firstLine="470"/>
              <w:jc w:val="left"/>
              <w:rPr>
                <w:rFonts w:ascii="宋体" w:hAnsi="宋体" w:cs="宋体"/>
                <w:sz w:val="24"/>
              </w:rPr>
            </w:pPr>
          </w:p>
        </w:tc>
        <w:tc>
          <w:tcPr>
            <w:tcW w:w="1161" w:type="dxa"/>
            <w:vAlign w:val="center"/>
          </w:tcPr>
          <w:p w:rsidR="005178D1" w:rsidRDefault="005178D1">
            <w:pPr>
              <w:widowControl/>
              <w:spacing w:line="360" w:lineRule="atLeast"/>
              <w:ind w:firstLineChars="196" w:firstLine="470"/>
              <w:jc w:val="left"/>
              <w:rPr>
                <w:rFonts w:ascii="宋体" w:hAnsi="宋体" w:cs="宋体"/>
                <w:sz w:val="24"/>
              </w:rPr>
            </w:pPr>
          </w:p>
        </w:tc>
        <w:tc>
          <w:tcPr>
            <w:tcW w:w="1260" w:type="dxa"/>
            <w:vAlign w:val="center"/>
          </w:tcPr>
          <w:p w:rsidR="005178D1" w:rsidRDefault="005178D1">
            <w:pPr>
              <w:widowControl/>
              <w:spacing w:line="360" w:lineRule="atLeast"/>
              <w:ind w:firstLineChars="196" w:firstLine="470"/>
              <w:jc w:val="left"/>
              <w:rPr>
                <w:rFonts w:ascii="宋体" w:hAnsi="宋体" w:cs="宋体"/>
                <w:sz w:val="24"/>
              </w:rPr>
            </w:pPr>
          </w:p>
        </w:tc>
        <w:tc>
          <w:tcPr>
            <w:tcW w:w="1374" w:type="dxa"/>
            <w:tcBorders>
              <w:right w:val="single" w:sz="4" w:space="0" w:color="auto"/>
            </w:tcBorders>
            <w:vAlign w:val="center"/>
          </w:tcPr>
          <w:p w:rsidR="005178D1" w:rsidRDefault="005178D1">
            <w:pPr>
              <w:widowControl/>
              <w:spacing w:line="360" w:lineRule="atLeast"/>
              <w:ind w:firstLineChars="196" w:firstLine="470"/>
              <w:jc w:val="left"/>
              <w:rPr>
                <w:rFonts w:ascii="宋体" w:hAnsi="宋体" w:cs="宋体"/>
                <w:sz w:val="24"/>
              </w:rPr>
            </w:pPr>
          </w:p>
        </w:tc>
        <w:tc>
          <w:tcPr>
            <w:tcW w:w="988" w:type="dxa"/>
            <w:tcBorders>
              <w:left w:val="single" w:sz="4" w:space="0" w:color="auto"/>
            </w:tcBorders>
            <w:vAlign w:val="center"/>
          </w:tcPr>
          <w:p w:rsidR="005178D1" w:rsidRDefault="005178D1">
            <w:pPr>
              <w:widowControl/>
              <w:spacing w:line="360" w:lineRule="atLeast"/>
              <w:ind w:firstLineChars="196" w:firstLine="470"/>
              <w:jc w:val="left"/>
              <w:rPr>
                <w:rFonts w:ascii="宋体" w:hAnsi="宋体" w:cs="宋体"/>
                <w:sz w:val="24"/>
              </w:rPr>
            </w:pPr>
          </w:p>
        </w:tc>
      </w:tr>
      <w:tr w:rsidR="005178D1">
        <w:trPr>
          <w:cantSplit/>
          <w:trHeight w:val="600"/>
          <w:jc w:val="center"/>
        </w:trPr>
        <w:tc>
          <w:tcPr>
            <w:tcW w:w="1334" w:type="dxa"/>
            <w:vAlign w:val="center"/>
          </w:tcPr>
          <w:p w:rsidR="005178D1" w:rsidRDefault="005178D1">
            <w:pPr>
              <w:widowControl/>
              <w:spacing w:line="360" w:lineRule="atLeast"/>
              <w:ind w:firstLineChars="196" w:firstLine="470"/>
              <w:jc w:val="left"/>
              <w:rPr>
                <w:rFonts w:ascii="宋体" w:hAnsi="宋体" w:cs="宋体"/>
                <w:sz w:val="24"/>
              </w:rPr>
            </w:pPr>
          </w:p>
        </w:tc>
        <w:tc>
          <w:tcPr>
            <w:tcW w:w="1440" w:type="dxa"/>
            <w:vAlign w:val="center"/>
          </w:tcPr>
          <w:p w:rsidR="005178D1" w:rsidRDefault="005178D1">
            <w:pPr>
              <w:widowControl/>
              <w:spacing w:line="360" w:lineRule="atLeast"/>
              <w:ind w:firstLineChars="196" w:firstLine="470"/>
              <w:jc w:val="left"/>
              <w:rPr>
                <w:rFonts w:ascii="宋体" w:hAnsi="宋体" w:cs="宋体"/>
                <w:sz w:val="24"/>
              </w:rPr>
            </w:pPr>
          </w:p>
        </w:tc>
        <w:tc>
          <w:tcPr>
            <w:tcW w:w="1320" w:type="dxa"/>
            <w:vAlign w:val="center"/>
          </w:tcPr>
          <w:p w:rsidR="005178D1" w:rsidRDefault="005178D1">
            <w:pPr>
              <w:widowControl/>
              <w:spacing w:line="360" w:lineRule="atLeast"/>
              <w:ind w:firstLineChars="196" w:firstLine="470"/>
              <w:jc w:val="left"/>
              <w:rPr>
                <w:rFonts w:ascii="宋体" w:hAnsi="宋体" w:cs="宋体"/>
                <w:sz w:val="24"/>
              </w:rPr>
            </w:pPr>
          </w:p>
        </w:tc>
        <w:tc>
          <w:tcPr>
            <w:tcW w:w="1161" w:type="dxa"/>
            <w:vAlign w:val="center"/>
          </w:tcPr>
          <w:p w:rsidR="005178D1" w:rsidRDefault="005178D1">
            <w:pPr>
              <w:widowControl/>
              <w:spacing w:line="360" w:lineRule="atLeast"/>
              <w:ind w:firstLineChars="196" w:firstLine="470"/>
              <w:jc w:val="left"/>
              <w:rPr>
                <w:rFonts w:ascii="宋体" w:hAnsi="宋体" w:cs="宋体"/>
                <w:sz w:val="24"/>
              </w:rPr>
            </w:pPr>
          </w:p>
        </w:tc>
        <w:tc>
          <w:tcPr>
            <w:tcW w:w="1260" w:type="dxa"/>
            <w:vAlign w:val="center"/>
          </w:tcPr>
          <w:p w:rsidR="005178D1" w:rsidRDefault="005178D1">
            <w:pPr>
              <w:widowControl/>
              <w:spacing w:line="360" w:lineRule="atLeast"/>
              <w:ind w:firstLineChars="196" w:firstLine="470"/>
              <w:jc w:val="left"/>
              <w:rPr>
                <w:rFonts w:ascii="宋体" w:hAnsi="宋体" w:cs="宋体"/>
                <w:sz w:val="24"/>
              </w:rPr>
            </w:pPr>
          </w:p>
        </w:tc>
        <w:tc>
          <w:tcPr>
            <w:tcW w:w="1374" w:type="dxa"/>
            <w:tcBorders>
              <w:right w:val="single" w:sz="4" w:space="0" w:color="auto"/>
            </w:tcBorders>
            <w:vAlign w:val="center"/>
          </w:tcPr>
          <w:p w:rsidR="005178D1" w:rsidRDefault="005178D1">
            <w:pPr>
              <w:widowControl/>
              <w:spacing w:line="360" w:lineRule="atLeast"/>
              <w:ind w:firstLineChars="196" w:firstLine="470"/>
              <w:jc w:val="left"/>
              <w:rPr>
                <w:rFonts w:ascii="宋体" w:hAnsi="宋体" w:cs="宋体"/>
                <w:sz w:val="24"/>
              </w:rPr>
            </w:pPr>
          </w:p>
        </w:tc>
        <w:tc>
          <w:tcPr>
            <w:tcW w:w="988" w:type="dxa"/>
            <w:tcBorders>
              <w:left w:val="single" w:sz="4" w:space="0" w:color="auto"/>
            </w:tcBorders>
            <w:vAlign w:val="center"/>
          </w:tcPr>
          <w:p w:rsidR="005178D1" w:rsidRDefault="005178D1">
            <w:pPr>
              <w:widowControl/>
              <w:spacing w:line="360" w:lineRule="atLeast"/>
              <w:ind w:firstLineChars="196" w:firstLine="470"/>
              <w:jc w:val="left"/>
              <w:rPr>
                <w:rFonts w:ascii="宋体" w:hAnsi="宋体" w:cs="宋体"/>
                <w:sz w:val="24"/>
              </w:rPr>
            </w:pPr>
          </w:p>
        </w:tc>
      </w:tr>
      <w:tr w:rsidR="005178D1">
        <w:trPr>
          <w:cantSplit/>
          <w:trHeight w:val="600"/>
          <w:jc w:val="center"/>
        </w:trPr>
        <w:tc>
          <w:tcPr>
            <w:tcW w:w="1334" w:type="dxa"/>
            <w:vAlign w:val="center"/>
          </w:tcPr>
          <w:p w:rsidR="005178D1" w:rsidRDefault="005178D1">
            <w:pPr>
              <w:widowControl/>
              <w:spacing w:line="360" w:lineRule="atLeast"/>
              <w:ind w:firstLineChars="196" w:firstLine="470"/>
              <w:jc w:val="left"/>
              <w:rPr>
                <w:rFonts w:ascii="宋体" w:hAnsi="宋体" w:cs="宋体"/>
                <w:sz w:val="24"/>
              </w:rPr>
            </w:pPr>
          </w:p>
        </w:tc>
        <w:tc>
          <w:tcPr>
            <w:tcW w:w="1440" w:type="dxa"/>
            <w:vAlign w:val="center"/>
          </w:tcPr>
          <w:p w:rsidR="005178D1" w:rsidRDefault="005178D1">
            <w:pPr>
              <w:widowControl/>
              <w:spacing w:line="360" w:lineRule="atLeast"/>
              <w:ind w:firstLineChars="196" w:firstLine="470"/>
              <w:jc w:val="left"/>
              <w:rPr>
                <w:rFonts w:ascii="宋体" w:hAnsi="宋体" w:cs="宋体"/>
                <w:sz w:val="24"/>
              </w:rPr>
            </w:pPr>
          </w:p>
        </w:tc>
        <w:tc>
          <w:tcPr>
            <w:tcW w:w="1320" w:type="dxa"/>
            <w:vAlign w:val="center"/>
          </w:tcPr>
          <w:p w:rsidR="005178D1" w:rsidRDefault="005178D1">
            <w:pPr>
              <w:widowControl/>
              <w:spacing w:line="360" w:lineRule="atLeast"/>
              <w:ind w:firstLineChars="196" w:firstLine="470"/>
              <w:jc w:val="left"/>
              <w:rPr>
                <w:rFonts w:ascii="宋体" w:hAnsi="宋体" w:cs="宋体"/>
                <w:sz w:val="24"/>
              </w:rPr>
            </w:pPr>
          </w:p>
        </w:tc>
        <w:tc>
          <w:tcPr>
            <w:tcW w:w="1161" w:type="dxa"/>
            <w:vAlign w:val="center"/>
          </w:tcPr>
          <w:p w:rsidR="005178D1" w:rsidRDefault="005178D1">
            <w:pPr>
              <w:widowControl/>
              <w:spacing w:line="360" w:lineRule="atLeast"/>
              <w:ind w:firstLineChars="196" w:firstLine="470"/>
              <w:jc w:val="left"/>
              <w:rPr>
                <w:rFonts w:ascii="宋体" w:hAnsi="宋体" w:cs="宋体"/>
                <w:sz w:val="24"/>
              </w:rPr>
            </w:pPr>
          </w:p>
        </w:tc>
        <w:tc>
          <w:tcPr>
            <w:tcW w:w="1260" w:type="dxa"/>
            <w:vAlign w:val="center"/>
          </w:tcPr>
          <w:p w:rsidR="005178D1" w:rsidRDefault="005178D1">
            <w:pPr>
              <w:widowControl/>
              <w:spacing w:line="360" w:lineRule="atLeast"/>
              <w:ind w:firstLineChars="196" w:firstLine="470"/>
              <w:jc w:val="left"/>
              <w:rPr>
                <w:rFonts w:ascii="宋体" w:hAnsi="宋体" w:cs="宋体"/>
                <w:sz w:val="24"/>
              </w:rPr>
            </w:pPr>
          </w:p>
        </w:tc>
        <w:tc>
          <w:tcPr>
            <w:tcW w:w="1374" w:type="dxa"/>
            <w:tcBorders>
              <w:right w:val="single" w:sz="4" w:space="0" w:color="auto"/>
            </w:tcBorders>
            <w:vAlign w:val="center"/>
          </w:tcPr>
          <w:p w:rsidR="005178D1" w:rsidRDefault="005178D1">
            <w:pPr>
              <w:widowControl/>
              <w:spacing w:line="360" w:lineRule="atLeast"/>
              <w:ind w:firstLineChars="196" w:firstLine="470"/>
              <w:jc w:val="left"/>
              <w:rPr>
                <w:rFonts w:ascii="宋体" w:hAnsi="宋体" w:cs="宋体"/>
                <w:sz w:val="24"/>
              </w:rPr>
            </w:pPr>
          </w:p>
        </w:tc>
        <w:tc>
          <w:tcPr>
            <w:tcW w:w="988" w:type="dxa"/>
            <w:tcBorders>
              <w:left w:val="single" w:sz="4" w:space="0" w:color="auto"/>
            </w:tcBorders>
            <w:vAlign w:val="center"/>
          </w:tcPr>
          <w:p w:rsidR="005178D1" w:rsidRDefault="005178D1">
            <w:pPr>
              <w:widowControl/>
              <w:spacing w:line="360" w:lineRule="atLeast"/>
              <w:ind w:firstLineChars="196" w:firstLine="470"/>
              <w:jc w:val="left"/>
              <w:rPr>
                <w:rFonts w:ascii="宋体" w:hAnsi="宋体" w:cs="宋体"/>
                <w:sz w:val="24"/>
              </w:rPr>
            </w:pPr>
          </w:p>
        </w:tc>
      </w:tr>
    </w:tbl>
    <w:p w:rsidR="005178D1" w:rsidRDefault="005178D1">
      <w:pPr>
        <w:rPr>
          <w:rFonts w:ascii="宋体" w:hAnsi="宋体" w:cs="宋体"/>
        </w:rPr>
      </w:pPr>
    </w:p>
    <w:p w:rsidR="005178D1" w:rsidRDefault="005178D1">
      <w:pPr>
        <w:rPr>
          <w:rFonts w:ascii="宋体" w:hAnsi="宋体" w:cs="宋体"/>
        </w:rPr>
      </w:pPr>
    </w:p>
    <w:p w:rsidR="005178D1" w:rsidRDefault="005178D1">
      <w:pPr>
        <w:rPr>
          <w:rFonts w:ascii="宋体" w:hAnsi="宋体" w:cs="宋体"/>
        </w:rPr>
      </w:pPr>
    </w:p>
    <w:p w:rsidR="005178D1" w:rsidRDefault="007311A0">
      <w:pPr>
        <w:adjustRightInd w:val="0"/>
        <w:spacing w:line="480" w:lineRule="exact"/>
        <w:ind w:firstLineChars="200" w:firstLine="512"/>
        <w:rPr>
          <w:rFonts w:ascii="宋体" w:hAnsi="宋体" w:cs="宋体"/>
          <w:bCs/>
          <w:spacing w:val="8"/>
          <w:sz w:val="24"/>
        </w:rPr>
      </w:pPr>
      <w:bookmarkStart w:id="225" w:name="_Toc17562"/>
      <w:bookmarkStart w:id="226" w:name="_Toc6171"/>
      <w:bookmarkStart w:id="227" w:name="_Toc22072"/>
      <w:bookmarkStart w:id="228" w:name="_Toc9871"/>
      <w:bookmarkStart w:id="229" w:name="_Toc934"/>
      <w:bookmarkStart w:id="230" w:name="_Toc15878"/>
      <w:bookmarkStart w:id="231" w:name="_Toc236"/>
      <w:bookmarkStart w:id="232" w:name="_Toc217446091"/>
      <w:bookmarkStart w:id="233" w:name="_Toc12932"/>
      <w:bookmarkStart w:id="234" w:name="_Toc15591"/>
      <w:bookmarkStart w:id="235" w:name="_Toc30032"/>
      <w:r>
        <w:rPr>
          <w:rFonts w:ascii="宋体" w:hAnsi="宋体" w:cs="宋体" w:hint="eastAsia"/>
          <w:bCs/>
          <w:spacing w:val="8"/>
          <w:sz w:val="24"/>
        </w:rPr>
        <w:t>供应商名称：</w:t>
      </w:r>
      <w:r>
        <w:rPr>
          <w:rFonts w:ascii="宋体" w:hAnsi="宋体" w:cs="宋体" w:hint="eastAsia"/>
          <w:bCs/>
          <w:spacing w:val="8"/>
          <w:sz w:val="24"/>
        </w:rPr>
        <w:t xml:space="preserve">        </w:t>
      </w:r>
      <w:r>
        <w:rPr>
          <w:rFonts w:ascii="宋体" w:hAnsi="宋体" w:cs="宋体" w:hint="eastAsia"/>
          <w:bCs/>
          <w:spacing w:val="8"/>
          <w:sz w:val="24"/>
        </w:rPr>
        <w:t>（盖章）</w:t>
      </w:r>
    </w:p>
    <w:p w:rsidR="005178D1" w:rsidRDefault="007311A0">
      <w:pPr>
        <w:adjustRightInd w:val="0"/>
        <w:spacing w:line="480" w:lineRule="exact"/>
        <w:ind w:firstLineChars="200" w:firstLine="512"/>
        <w:rPr>
          <w:rFonts w:ascii="宋体" w:hAnsi="宋体" w:cs="宋体"/>
          <w:bCs/>
          <w:spacing w:val="8"/>
          <w:sz w:val="24"/>
        </w:rPr>
      </w:pPr>
      <w:r>
        <w:rPr>
          <w:rFonts w:ascii="宋体" w:hAnsi="宋体" w:cs="宋体" w:hint="eastAsia"/>
          <w:bCs/>
          <w:spacing w:val="8"/>
          <w:sz w:val="24"/>
        </w:rPr>
        <w:t>法定代表人或授权代表（签字或盖章）：</w:t>
      </w:r>
    </w:p>
    <w:p w:rsidR="005178D1" w:rsidRDefault="007311A0">
      <w:pPr>
        <w:spacing w:line="480" w:lineRule="exact"/>
        <w:ind w:firstLineChars="200" w:firstLine="48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bookmarkEnd w:id="225"/>
    <w:bookmarkEnd w:id="226"/>
    <w:bookmarkEnd w:id="227"/>
    <w:bookmarkEnd w:id="228"/>
    <w:bookmarkEnd w:id="229"/>
    <w:bookmarkEnd w:id="230"/>
    <w:bookmarkEnd w:id="231"/>
    <w:bookmarkEnd w:id="232"/>
    <w:bookmarkEnd w:id="233"/>
    <w:bookmarkEnd w:id="234"/>
    <w:bookmarkEnd w:id="235"/>
    <w:p w:rsidR="005178D1" w:rsidRDefault="005178D1">
      <w:pPr>
        <w:spacing w:line="360" w:lineRule="auto"/>
        <w:rPr>
          <w:rFonts w:ascii="宋体" w:hAnsi="宋体" w:cs="宋体"/>
          <w:b/>
          <w:sz w:val="24"/>
        </w:rPr>
      </w:pPr>
    </w:p>
    <w:p w:rsidR="005178D1" w:rsidRDefault="007311A0">
      <w:pPr>
        <w:spacing w:line="440" w:lineRule="exact"/>
        <w:ind w:firstLineChars="200" w:firstLine="720"/>
        <w:rPr>
          <w:rFonts w:ascii="宋体" w:hAnsi="宋体" w:cs="宋体"/>
          <w:b/>
          <w:sz w:val="30"/>
          <w:szCs w:val="30"/>
        </w:rPr>
      </w:pPr>
      <w:r>
        <w:rPr>
          <w:rFonts w:ascii="宋体" w:hAnsi="宋体" w:cs="宋体"/>
          <w:sz w:val="36"/>
          <w:szCs w:val="36"/>
        </w:rPr>
        <w:br w:type="page"/>
      </w:r>
      <w:bookmarkEnd w:id="53"/>
      <w:bookmarkEnd w:id="54"/>
      <w:bookmarkEnd w:id="55"/>
      <w:bookmarkEnd w:id="56"/>
      <w:bookmarkEnd w:id="57"/>
      <w:bookmarkEnd w:id="58"/>
      <w:bookmarkEnd w:id="59"/>
    </w:p>
    <w:p w:rsidR="005178D1" w:rsidRDefault="007311A0">
      <w:pPr>
        <w:spacing w:line="360" w:lineRule="auto"/>
        <w:jc w:val="left"/>
        <w:rPr>
          <w:rFonts w:ascii="宋体" w:eastAsia="宋体" w:hAnsi="宋体" w:cs="宋体"/>
          <w:b/>
          <w:sz w:val="32"/>
          <w:szCs w:val="32"/>
        </w:rPr>
      </w:pPr>
      <w:r>
        <w:rPr>
          <w:rFonts w:ascii="宋体" w:eastAsia="宋体" w:hAnsi="宋体" w:cs="宋体" w:hint="eastAsia"/>
          <w:b/>
          <w:sz w:val="32"/>
          <w:szCs w:val="32"/>
        </w:rPr>
        <w:lastRenderedPageBreak/>
        <w:t>附件：磋商申请文件封面格式</w:t>
      </w:r>
    </w:p>
    <w:p w:rsidR="005178D1" w:rsidRDefault="007311A0">
      <w:pPr>
        <w:spacing w:line="360" w:lineRule="auto"/>
        <w:jc w:val="right"/>
        <w:rPr>
          <w:rFonts w:ascii="宋体" w:eastAsia="宋体" w:hAnsi="宋体" w:cs="宋体"/>
          <w:b/>
          <w:sz w:val="32"/>
          <w:szCs w:val="32"/>
        </w:rPr>
      </w:pPr>
      <w:r>
        <w:rPr>
          <w:rFonts w:ascii="宋体" w:eastAsia="宋体" w:hAnsi="宋体" w:cs="宋体" w:hint="eastAsia"/>
          <w:b/>
          <w:sz w:val="32"/>
          <w:szCs w:val="32"/>
        </w:rPr>
        <w:t>正本/副本</w:t>
      </w:r>
    </w:p>
    <w:p w:rsidR="005178D1" w:rsidRDefault="005178D1">
      <w:pPr>
        <w:spacing w:line="0" w:lineRule="atLeast"/>
        <w:jc w:val="center"/>
        <w:rPr>
          <w:rFonts w:ascii="宋体" w:eastAsia="宋体" w:hAnsi="宋体" w:cs="宋体"/>
          <w:b/>
          <w:sz w:val="52"/>
          <w:szCs w:val="52"/>
        </w:rPr>
      </w:pPr>
    </w:p>
    <w:p w:rsidR="005178D1" w:rsidRDefault="005178D1">
      <w:pPr>
        <w:spacing w:line="0" w:lineRule="atLeast"/>
        <w:jc w:val="center"/>
        <w:rPr>
          <w:rFonts w:ascii="宋体" w:eastAsia="宋体" w:hAnsi="宋体" w:cs="宋体"/>
          <w:b/>
          <w:sz w:val="52"/>
          <w:szCs w:val="52"/>
        </w:rPr>
      </w:pPr>
    </w:p>
    <w:p w:rsidR="005178D1" w:rsidRDefault="005178D1">
      <w:pPr>
        <w:spacing w:line="360" w:lineRule="auto"/>
        <w:jc w:val="left"/>
        <w:rPr>
          <w:rFonts w:ascii="宋体" w:eastAsia="宋体" w:hAnsi="宋体" w:cs="宋体"/>
          <w:b/>
          <w:sz w:val="44"/>
          <w:szCs w:val="44"/>
        </w:rPr>
      </w:pPr>
    </w:p>
    <w:p w:rsidR="005178D1" w:rsidRDefault="007311A0">
      <w:pPr>
        <w:spacing w:line="360" w:lineRule="auto"/>
        <w:jc w:val="center"/>
        <w:rPr>
          <w:rFonts w:ascii="宋体" w:eastAsia="宋体" w:hAnsi="宋体" w:cs="宋体"/>
          <w:b/>
          <w:sz w:val="72"/>
          <w:szCs w:val="72"/>
        </w:rPr>
      </w:pPr>
      <w:r>
        <w:rPr>
          <w:rFonts w:ascii="宋体" w:eastAsia="宋体" w:hAnsi="宋体" w:cs="宋体" w:hint="eastAsia"/>
          <w:b/>
          <w:sz w:val="72"/>
          <w:szCs w:val="72"/>
        </w:rPr>
        <w:t>磋商申请文件</w:t>
      </w:r>
    </w:p>
    <w:p w:rsidR="005178D1" w:rsidRDefault="005178D1">
      <w:pPr>
        <w:spacing w:line="360" w:lineRule="auto"/>
        <w:jc w:val="left"/>
        <w:rPr>
          <w:rFonts w:ascii="宋体" w:eastAsia="宋体" w:hAnsi="宋体" w:cs="宋体"/>
          <w:b/>
          <w:sz w:val="72"/>
          <w:szCs w:val="72"/>
        </w:rPr>
      </w:pPr>
    </w:p>
    <w:p w:rsidR="005178D1" w:rsidRDefault="005178D1">
      <w:pPr>
        <w:spacing w:line="360" w:lineRule="auto"/>
        <w:jc w:val="left"/>
        <w:rPr>
          <w:rFonts w:ascii="宋体" w:eastAsia="宋体" w:hAnsi="宋体" w:cs="宋体"/>
          <w:b/>
          <w:sz w:val="72"/>
          <w:szCs w:val="72"/>
        </w:rPr>
      </w:pPr>
    </w:p>
    <w:p w:rsidR="005178D1" w:rsidRDefault="005178D1">
      <w:pPr>
        <w:spacing w:line="360" w:lineRule="auto"/>
        <w:jc w:val="left"/>
        <w:rPr>
          <w:rFonts w:ascii="宋体" w:eastAsia="宋体" w:hAnsi="宋体" w:cs="宋体"/>
          <w:b/>
          <w:sz w:val="44"/>
          <w:szCs w:val="44"/>
        </w:rPr>
      </w:pPr>
    </w:p>
    <w:p w:rsidR="005178D1" w:rsidRDefault="005178D1">
      <w:pPr>
        <w:spacing w:line="360" w:lineRule="auto"/>
        <w:jc w:val="left"/>
        <w:rPr>
          <w:rFonts w:ascii="宋体" w:eastAsia="宋体" w:hAnsi="宋体" w:cs="宋体"/>
          <w:b/>
          <w:sz w:val="44"/>
          <w:szCs w:val="44"/>
        </w:rPr>
      </w:pPr>
    </w:p>
    <w:p w:rsidR="005178D1" w:rsidRDefault="007311A0">
      <w:pPr>
        <w:spacing w:line="360" w:lineRule="auto"/>
        <w:ind w:firstLineChars="400" w:firstLine="1285"/>
        <w:jc w:val="left"/>
        <w:rPr>
          <w:rFonts w:ascii="宋体" w:eastAsia="宋体" w:hAnsi="宋体" w:cs="Times New Roman"/>
          <w:b/>
          <w:sz w:val="32"/>
          <w:szCs w:val="32"/>
        </w:rPr>
      </w:pPr>
      <w:r>
        <w:rPr>
          <w:rFonts w:ascii="宋体" w:eastAsia="宋体" w:hAnsi="宋体" w:cs="Times New Roman" w:hint="eastAsia"/>
          <w:b/>
          <w:sz w:val="32"/>
          <w:szCs w:val="32"/>
        </w:rPr>
        <w:t>项目名称：</w:t>
      </w:r>
      <w:r w:rsidR="00ED071C">
        <w:rPr>
          <w:rFonts w:ascii="宋体" w:eastAsia="宋体" w:hAnsi="宋体" w:cs="Times New Roman" w:hint="eastAsia"/>
          <w:b/>
          <w:sz w:val="32"/>
          <w:szCs w:val="32"/>
        </w:rPr>
        <w:t>污水处理曝气系统修复服务项目</w:t>
      </w:r>
    </w:p>
    <w:p w:rsidR="005178D1" w:rsidRDefault="007311A0">
      <w:pPr>
        <w:spacing w:line="360" w:lineRule="auto"/>
        <w:ind w:firstLineChars="400" w:firstLine="1285"/>
        <w:jc w:val="left"/>
        <w:rPr>
          <w:rFonts w:ascii="宋体" w:eastAsia="宋体" w:hAnsi="宋体" w:cs="Times New Roman"/>
          <w:b/>
          <w:sz w:val="32"/>
          <w:szCs w:val="32"/>
        </w:rPr>
      </w:pPr>
      <w:r>
        <w:rPr>
          <w:rFonts w:ascii="宋体" w:eastAsia="宋体" w:hAnsi="宋体" w:cs="Times New Roman" w:hint="eastAsia"/>
          <w:b/>
          <w:sz w:val="32"/>
          <w:szCs w:val="32"/>
        </w:rPr>
        <w:t>项目编号：</w:t>
      </w:r>
      <w:r w:rsidR="009D4B7E">
        <w:rPr>
          <w:rFonts w:ascii="宋体" w:eastAsia="宋体" w:hAnsi="宋体" w:cs="Times New Roman" w:hint="eastAsia"/>
          <w:b/>
          <w:sz w:val="32"/>
          <w:szCs w:val="32"/>
        </w:rPr>
        <w:t>MYZYYY竞</w:t>
      </w:r>
      <w:proofErr w:type="gramStart"/>
      <w:r w:rsidR="009D4B7E">
        <w:rPr>
          <w:rFonts w:ascii="宋体" w:eastAsia="宋体" w:hAnsi="宋体" w:cs="Times New Roman" w:hint="eastAsia"/>
          <w:b/>
          <w:sz w:val="32"/>
          <w:szCs w:val="32"/>
        </w:rPr>
        <w:t>磋</w:t>
      </w:r>
      <w:proofErr w:type="gramEnd"/>
      <w:r w:rsidR="009D4B7E">
        <w:rPr>
          <w:rFonts w:ascii="宋体" w:eastAsia="宋体" w:hAnsi="宋体" w:cs="Times New Roman" w:hint="eastAsia"/>
          <w:b/>
          <w:sz w:val="32"/>
          <w:szCs w:val="32"/>
        </w:rPr>
        <w:t>（2025）007号</w:t>
      </w:r>
    </w:p>
    <w:p w:rsidR="005178D1" w:rsidRDefault="007311A0">
      <w:pPr>
        <w:spacing w:line="360" w:lineRule="auto"/>
        <w:ind w:firstLineChars="400" w:firstLine="1285"/>
        <w:jc w:val="left"/>
        <w:rPr>
          <w:rFonts w:ascii="宋体" w:eastAsia="宋体" w:hAnsi="宋体" w:cs="Times New Roman"/>
          <w:b/>
          <w:sz w:val="32"/>
          <w:szCs w:val="32"/>
        </w:rPr>
      </w:pPr>
      <w:r>
        <w:rPr>
          <w:rFonts w:ascii="宋体" w:eastAsia="宋体" w:hAnsi="宋体" w:cs="Times New Roman" w:hint="eastAsia"/>
          <w:b/>
          <w:sz w:val="32"/>
          <w:szCs w:val="32"/>
        </w:rPr>
        <w:t>磋商单位：绵阳市中医医院</w:t>
      </w:r>
    </w:p>
    <w:p w:rsidR="005178D1" w:rsidRDefault="005178D1">
      <w:pPr>
        <w:spacing w:line="360" w:lineRule="auto"/>
        <w:jc w:val="left"/>
        <w:rPr>
          <w:rFonts w:ascii="宋体" w:eastAsia="宋体" w:hAnsi="宋体" w:cs="宋体"/>
          <w:b/>
          <w:sz w:val="44"/>
          <w:szCs w:val="44"/>
        </w:rPr>
      </w:pPr>
    </w:p>
    <w:p w:rsidR="005178D1" w:rsidRDefault="005178D1">
      <w:pPr>
        <w:spacing w:line="360" w:lineRule="auto"/>
        <w:jc w:val="left"/>
        <w:rPr>
          <w:rFonts w:ascii="宋体" w:eastAsia="宋体" w:hAnsi="宋体" w:cs="宋体"/>
          <w:b/>
          <w:sz w:val="44"/>
          <w:szCs w:val="44"/>
        </w:rPr>
      </w:pPr>
    </w:p>
    <w:p w:rsidR="005178D1" w:rsidRDefault="005178D1">
      <w:pPr>
        <w:spacing w:line="360" w:lineRule="auto"/>
        <w:jc w:val="left"/>
        <w:rPr>
          <w:rFonts w:ascii="宋体" w:eastAsia="宋体" w:hAnsi="宋体" w:cs="宋体"/>
          <w:b/>
          <w:sz w:val="44"/>
          <w:szCs w:val="44"/>
        </w:rPr>
      </w:pPr>
    </w:p>
    <w:p w:rsidR="005178D1" w:rsidRDefault="007311A0">
      <w:pPr>
        <w:spacing w:line="360" w:lineRule="auto"/>
        <w:jc w:val="left"/>
        <w:rPr>
          <w:rFonts w:ascii="宋体" w:eastAsia="宋体" w:hAnsi="宋体" w:cs="宋体"/>
          <w:b/>
          <w:sz w:val="30"/>
          <w:szCs w:val="30"/>
        </w:rPr>
      </w:pPr>
      <w:r>
        <w:rPr>
          <w:rFonts w:ascii="宋体" w:eastAsia="宋体" w:hAnsi="宋体" w:cs="宋体" w:hint="eastAsia"/>
          <w:b/>
          <w:sz w:val="30"/>
          <w:szCs w:val="30"/>
        </w:rPr>
        <w:t xml:space="preserve">供应商（公章）：                             </w:t>
      </w:r>
    </w:p>
    <w:p w:rsidR="005178D1" w:rsidRDefault="007311A0">
      <w:pPr>
        <w:spacing w:line="360" w:lineRule="auto"/>
        <w:jc w:val="left"/>
        <w:rPr>
          <w:rFonts w:ascii="宋体" w:eastAsia="宋体" w:hAnsi="宋体" w:cs="宋体"/>
          <w:b/>
          <w:sz w:val="30"/>
          <w:szCs w:val="30"/>
        </w:rPr>
      </w:pPr>
      <w:r>
        <w:rPr>
          <w:rFonts w:ascii="宋体" w:eastAsia="宋体" w:hAnsi="宋体" w:cs="宋体" w:hint="eastAsia"/>
          <w:b/>
          <w:sz w:val="30"/>
          <w:szCs w:val="30"/>
        </w:rPr>
        <w:t xml:space="preserve">法定代表人或授权委托人（签名）：                  </w:t>
      </w:r>
    </w:p>
    <w:p w:rsidR="005178D1" w:rsidRDefault="007311A0">
      <w:pPr>
        <w:spacing w:line="360" w:lineRule="auto"/>
        <w:jc w:val="left"/>
        <w:rPr>
          <w:rFonts w:ascii="宋体" w:eastAsia="宋体" w:hAnsi="宋体" w:cs="宋体"/>
          <w:b/>
          <w:sz w:val="30"/>
          <w:szCs w:val="30"/>
        </w:rPr>
      </w:pPr>
      <w:r>
        <w:rPr>
          <w:rFonts w:ascii="宋体" w:eastAsia="宋体" w:hAnsi="宋体" w:cs="宋体" w:hint="eastAsia"/>
          <w:b/>
          <w:sz w:val="30"/>
          <w:szCs w:val="30"/>
        </w:rPr>
        <w:t>日期：2025年X月X日</w:t>
      </w:r>
    </w:p>
    <w:p w:rsidR="005178D1" w:rsidRDefault="007311A0">
      <w:pPr>
        <w:spacing w:line="360" w:lineRule="auto"/>
        <w:jc w:val="left"/>
        <w:rPr>
          <w:rFonts w:ascii="宋体" w:eastAsia="宋体" w:hAnsi="宋体" w:cs="宋体"/>
          <w:b/>
          <w:sz w:val="30"/>
          <w:szCs w:val="30"/>
        </w:rPr>
      </w:pPr>
      <w:r>
        <w:rPr>
          <w:rFonts w:ascii="宋体" w:eastAsia="宋体" w:hAnsi="宋体" w:cs="宋体" w:hint="eastAsia"/>
          <w:b/>
          <w:sz w:val="32"/>
          <w:szCs w:val="32"/>
        </w:rPr>
        <w:t>附件：密封条格式</w:t>
      </w:r>
    </w:p>
    <w:p w:rsidR="005178D1" w:rsidRDefault="005178D1">
      <w:pPr>
        <w:spacing w:line="0" w:lineRule="atLeast"/>
        <w:jc w:val="center"/>
        <w:rPr>
          <w:rFonts w:ascii="宋体" w:eastAsia="宋体" w:hAnsi="宋体" w:cs="宋体"/>
          <w:b/>
          <w:sz w:val="44"/>
          <w:szCs w:val="44"/>
        </w:rPr>
      </w:pPr>
    </w:p>
    <w:p w:rsidR="005178D1" w:rsidRDefault="005178D1">
      <w:pPr>
        <w:spacing w:line="0" w:lineRule="atLeast"/>
        <w:jc w:val="center"/>
        <w:rPr>
          <w:rFonts w:ascii="宋体" w:eastAsia="宋体" w:hAnsi="宋体" w:cs="宋体"/>
          <w:b/>
          <w:sz w:val="44"/>
          <w:szCs w:val="44"/>
        </w:rPr>
      </w:pPr>
    </w:p>
    <w:p w:rsidR="005178D1" w:rsidRDefault="005178D1">
      <w:pPr>
        <w:spacing w:line="0" w:lineRule="atLeast"/>
        <w:jc w:val="center"/>
        <w:rPr>
          <w:rFonts w:ascii="宋体" w:eastAsia="宋体" w:hAnsi="宋体" w:cs="宋体"/>
          <w:b/>
          <w:sz w:val="44"/>
          <w:szCs w:val="44"/>
        </w:rPr>
      </w:pPr>
    </w:p>
    <w:p w:rsidR="005178D1" w:rsidRDefault="005178D1">
      <w:pPr>
        <w:spacing w:line="0" w:lineRule="atLeast"/>
        <w:rPr>
          <w:rFonts w:ascii="宋体" w:eastAsia="宋体" w:hAnsi="宋体" w:cs="宋体"/>
          <w:b/>
          <w:sz w:val="44"/>
          <w:szCs w:val="44"/>
        </w:rPr>
      </w:pPr>
    </w:p>
    <w:p w:rsidR="005178D1" w:rsidRDefault="007311A0">
      <w:pPr>
        <w:spacing w:line="360" w:lineRule="auto"/>
        <w:jc w:val="center"/>
        <w:rPr>
          <w:rFonts w:ascii="宋体" w:eastAsia="宋体" w:hAnsi="宋体" w:cs="宋体"/>
          <w:b/>
          <w:sz w:val="72"/>
          <w:szCs w:val="72"/>
        </w:rPr>
      </w:pPr>
      <w:r>
        <w:rPr>
          <w:rFonts w:ascii="宋体" w:eastAsia="宋体" w:hAnsi="宋体" w:cs="宋体" w:hint="eastAsia"/>
          <w:b/>
          <w:sz w:val="72"/>
          <w:szCs w:val="72"/>
        </w:rPr>
        <w:t>磋商申请文件</w:t>
      </w:r>
    </w:p>
    <w:p w:rsidR="005178D1" w:rsidRDefault="005178D1">
      <w:pPr>
        <w:spacing w:line="360" w:lineRule="auto"/>
        <w:jc w:val="left"/>
        <w:rPr>
          <w:rFonts w:ascii="宋体" w:eastAsia="宋体" w:hAnsi="宋体" w:cs="宋体"/>
          <w:b/>
          <w:sz w:val="72"/>
          <w:szCs w:val="72"/>
        </w:rPr>
      </w:pPr>
    </w:p>
    <w:p w:rsidR="005178D1" w:rsidRDefault="005178D1">
      <w:pPr>
        <w:spacing w:line="360" w:lineRule="auto"/>
        <w:jc w:val="left"/>
        <w:rPr>
          <w:rFonts w:ascii="宋体" w:eastAsia="宋体" w:hAnsi="宋体" w:cs="宋体"/>
          <w:b/>
          <w:sz w:val="44"/>
          <w:szCs w:val="44"/>
        </w:rPr>
      </w:pPr>
    </w:p>
    <w:p w:rsidR="005178D1" w:rsidRDefault="005178D1">
      <w:pPr>
        <w:spacing w:line="360" w:lineRule="auto"/>
        <w:jc w:val="left"/>
        <w:rPr>
          <w:rFonts w:ascii="宋体" w:eastAsia="宋体" w:hAnsi="宋体" w:cs="宋体"/>
          <w:b/>
          <w:sz w:val="44"/>
          <w:szCs w:val="44"/>
        </w:rPr>
      </w:pPr>
    </w:p>
    <w:p w:rsidR="005178D1" w:rsidRDefault="007311A0">
      <w:pPr>
        <w:spacing w:line="360" w:lineRule="auto"/>
        <w:ind w:firstLineChars="400" w:firstLine="1285"/>
        <w:jc w:val="left"/>
        <w:rPr>
          <w:rFonts w:ascii="宋体" w:eastAsia="宋体" w:hAnsi="宋体" w:cs="Times New Roman"/>
          <w:b/>
          <w:sz w:val="32"/>
          <w:szCs w:val="32"/>
        </w:rPr>
      </w:pPr>
      <w:r>
        <w:rPr>
          <w:rFonts w:ascii="宋体" w:eastAsia="宋体" w:hAnsi="宋体" w:cs="Times New Roman" w:hint="eastAsia"/>
          <w:b/>
          <w:sz w:val="32"/>
          <w:szCs w:val="32"/>
        </w:rPr>
        <w:t>项目名称：</w:t>
      </w:r>
      <w:r w:rsidR="00ED071C">
        <w:rPr>
          <w:rFonts w:ascii="宋体" w:eastAsia="宋体" w:hAnsi="宋体" w:cs="Times New Roman" w:hint="eastAsia"/>
          <w:b/>
          <w:sz w:val="32"/>
          <w:szCs w:val="32"/>
        </w:rPr>
        <w:t>污水处理曝气系统修复服务项目</w:t>
      </w:r>
    </w:p>
    <w:p w:rsidR="005178D1" w:rsidRDefault="007311A0">
      <w:pPr>
        <w:spacing w:line="360" w:lineRule="auto"/>
        <w:ind w:firstLineChars="400" w:firstLine="1285"/>
        <w:jc w:val="left"/>
        <w:rPr>
          <w:rFonts w:ascii="宋体" w:eastAsia="宋体" w:hAnsi="宋体" w:cs="Times New Roman"/>
          <w:b/>
          <w:sz w:val="32"/>
          <w:szCs w:val="32"/>
        </w:rPr>
      </w:pPr>
      <w:r>
        <w:rPr>
          <w:rFonts w:ascii="宋体" w:eastAsia="宋体" w:hAnsi="宋体" w:cs="Times New Roman" w:hint="eastAsia"/>
          <w:b/>
          <w:sz w:val="32"/>
          <w:szCs w:val="32"/>
        </w:rPr>
        <w:t>项目编号：</w:t>
      </w:r>
      <w:r w:rsidR="009D4B7E">
        <w:rPr>
          <w:rFonts w:ascii="宋体" w:eastAsia="宋体" w:hAnsi="宋体" w:cs="Times New Roman" w:hint="eastAsia"/>
          <w:b/>
          <w:sz w:val="32"/>
          <w:szCs w:val="32"/>
        </w:rPr>
        <w:t>MYZYYY竞</w:t>
      </w:r>
      <w:proofErr w:type="gramStart"/>
      <w:r w:rsidR="009D4B7E">
        <w:rPr>
          <w:rFonts w:ascii="宋体" w:eastAsia="宋体" w:hAnsi="宋体" w:cs="Times New Roman" w:hint="eastAsia"/>
          <w:b/>
          <w:sz w:val="32"/>
          <w:szCs w:val="32"/>
        </w:rPr>
        <w:t>磋</w:t>
      </w:r>
      <w:proofErr w:type="gramEnd"/>
      <w:r w:rsidR="009D4B7E">
        <w:rPr>
          <w:rFonts w:ascii="宋体" w:eastAsia="宋体" w:hAnsi="宋体" w:cs="Times New Roman" w:hint="eastAsia"/>
          <w:b/>
          <w:sz w:val="32"/>
          <w:szCs w:val="32"/>
        </w:rPr>
        <w:t>（2025）007号</w:t>
      </w:r>
    </w:p>
    <w:p w:rsidR="005178D1" w:rsidRDefault="007311A0">
      <w:pPr>
        <w:spacing w:line="360" w:lineRule="auto"/>
        <w:ind w:firstLineChars="400" w:firstLine="1285"/>
        <w:jc w:val="left"/>
        <w:rPr>
          <w:rFonts w:ascii="宋体" w:eastAsia="宋体" w:hAnsi="宋体" w:cs="Times New Roman"/>
          <w:b/>
          <w:sz w:val="32"/>
          <w:szCs w:val="32"/>
        </w:rPr>
      </w:pPr>
      <w:r>
        <w:rPr>
          <w:rFonts w:ascii="宋体" w:eastAsia="宋体" w:hAnsi="宋体" w:cs="Times New Roman" w:hint="eastAsia"/>
          <w:b/>
          <w:sz w:val="32"/>
          <w:szCs w:val="32"/>
        </w:rPr>
        <w:t>磋商单位：绵阳市中医医院</w:t>
      </w:r>
    </w:p>
    <w:p w:rsidR="005178D1" w:rsidRDefault="005178D1">
      <w:pPr>
        <w:spacing w:line="360" w:lineRule="auto"/>
        <w:jc w:val="center"/>
        <w:rPr>
          <w:rFonts w:ascii="宋体" w:eastAsia="宋体" w:hAnsi="宋体" w:cs="宋体"/>
          <w:b/>
          <w:sz w:val="30"/>
          <w:szCs w:val="30"/>
        </w:rPr>
      </w:pPr>
    </w:p>
    <w:p w:rsidR="005178D1" w:rsidRDefault="005178D1">
      <w:pPr>
        <w:spacing w:line="360" w:lineRule="auto"/>
        <w:jc w:val="center"/>
        <w:rPr>
          <w:rFonts w:ascii="宋体" w:eastAsia="宋体" w:hAnsi="宋体" w:cs="宋体"/>
          <w:b/>
          <w:sz w:val="30"/>
          <w:szCs w:val="30"/>
        </w:rPr>
      </w:pPr>
    </w:p>
    <w:p w:rsidR="005178D1" w:rsidRDefault="007311A0">
      <w:pPr>
        <w:spacing w:line="360" w:lineRule="auto"/>
        <w:jc w:val="center"/>
        <w:rPr>
          <w:rFonts w:ascii="宋体" w:eastAsia="宋体" w:hAnsi="宋体" w:cs="宋体"/>
          <w:b/>
          <w:sz w:val="30"/>
          <w:szCs w:val="30"/>
        </w:rPr>
      </w:pPr>
      <w:r>
        <w:rPr>
          <w:rFonts w:ascii="宋体" w:eastAsia="宋体" w:hAnsi="宋体" w:cs="宋体" w:hint="eastAsia"/>
          <w:b/>
          <w:sz w:val="30"/>
          <w:szCs w:val="30"/>
        </w:rPr>
        <w:t>（本磋商申请文件在2025年X月X日 1</w:t>
      </w:r>
      <w:r w:rsidR="00AC4EBB">
        <w:rPr>
          <w:rFonts w:ascii="宋体" w:eastAsia="宋体" w:hAnsi="宋体" w:cs="宋体" w:hint="eastAsia"/>
          <w:b/>
          <w:sz w:val="30"/>
          <w:szCs w:val="30"/>
        </w:rPr>
        <w:t>0</w:t>
      </w:r>
      <w:r>
        <w:rPr>
          <w:rFonts w:ascii="宋体" w:eastAsia="宋体" w:hAnsi="宋体" w:cs="宋体" w:hint="eastAsia"/>
          <w:b/>
          <w:sz w:val="30"/>
          <w:szCs w:val="30"/>
        </w:rPr>
        <w:t>:00时前不得拆封）</w:t>
      </w:r>
    </w:p>
    <w:p w:rsidR="005178D1" w:rsidRPr="00AC4EBB" w:rsidRDefault="005178D1">
      <w:pPr>
        <w:spacing w:line="360" w:lineRule="auto"/>
        <w:jc w:val="left"/>
        <w:rPr>
          <w:rFonts w:ascii="宋体" w:eastAsia="宋体" w:hAnsi="宋体" w:cs="宋体"/>
          <w:b/>
          <w:sz w:val="44"/>
          <w:szCs w:val="44"/>
        </w:rPr>
      </w:pPr>
    </w:p>
    <w:p w:rsidR="005178D1" w:rsidRDefault="005178D1">
      <w:pPr>
        <w:spacing w:line="360" w:lineRule="auto"/>
        <w:jc w:val="left"/>
        <w:rPr>
          <w:rFonts w:ascii="宋体" w:eastAsia="宋体" w:hAnsi="宋体" w:cs="宋体"/>
          <w:b/>
          <w:sz w:val="44"/>
          <w:szCs w:val="44"/>
        </w:rPr>
      </w:pPr>
    </w:p>
    <w:p w:rsidR="005178D1" w:rsidRDefault="005178D1">
      <w:pPr>
        <w:spacing w:line="360" w:lineRule="auto"/>
        <w:jc w:val="left"/>
        <w:rPr>
          <w:rFonts w:ascii="宋体" w:eastAsia="宋体" w:hAnsi="宋体" w:cs="宋体"/>
          <w:b/>
          <w:sz w:val="44"/>
          <w:szCs w:val="44"/>
        </w:rPr>
      </w:pPr>
    </w:p>
    <w:p w:rsidR="005178D1" w:rsidRDefault="007311A0">
      <w:pPr>
        <w:spacing w:line="360" w:lineRule="auto"/>
        <w:jc w:val="left"/>
        <w:rPr>
          <w:rFonts w:ascii="宋体" w:eastAsia="宋体" w:hAnsi="宋体" w:cs="宋体"/>
          <w:b/>
          <w:sz w:val="30"/>
          <w:szCs w:val="30"/>
        </w:rPr>
      </w:pPr>
      <w:r>
        <w:rPr>
          <w:rFonts w:ascii="宋体" w:eastAsia="宋体" w:hAnsi="宋体" w:cs="宋体" w:hint="eastAsia"/>
          <w:b/>
          <w:sz w:val="30"/>
          <w:szCs w:val="30"/>
        </w:rPr>
        <w:t xml:space="preserve">供应商（公章）：                                               </w:t>
      </w:r>
    </w:p>
    <w:p w:rsidR="005178D1" w:rsidRDefault="007311A0">
      <w:pPr>
        <w:spacing w:line="360" w:lineRule="auto"/>
        <w:jc w:val="left"/>
        <w:rPr>
          <w:rFonts w:asciiTheme="minorEastAsia" w:eastAsia="宋体" w:hAnsiTheme="minorEastAsia"/>
          <w:sz w:val="28"/>
          <w:szCs w:val="28"/>
        </w:rPr>
      </w:pPr>
      <w:r>
        <w:rPr>
          <w:rFonts w:ascii="宋体" w:eastAsia="宋体" w:hAnsi="宋体" w:cs="宋体" w:hint="eastAsia"/>
          <w:b/>
          <w:sz w:val="30"/>
          <w:szCs w:val="30"/>
        </w:rPr>
        <w:t>磋商日期：2025年X月X日</w:t>
      </w:r>
    </w:p>
    <w:sectPr w:rsidR="005178D1" w:rsidSect="00B267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485" w:rsidRDefault="00743485">
      <w:r>
        <w:separator/>
      </w:r>
    </w:p>
  </w:endnote>
  <w:endnote w:type="continuationSeparator" w:id="0">
    <w:p w:rsidR="00743485" w:rsidRDefault="007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auto"/>
    <w:pitch w:val="default"/>
    <w:sig w:usb0="00000000" w:usb1="00000000" w:usb2="00000000" w:usb3="00000000" w:csb0="00040000" w:csb1="00000000"/>
  </w:font>
  <w:font w:name="方正仿宋简体">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D1" w:rsidRDefault="00AC4EBB">
    <w:pPr>
      <w:snapToGrid w:val="0"/>
      <w:spacing w:line="360" w:lineRule="auto"/>
      <w:jc w:val="left"/>
      <w:rPr>
        <w:rFonts w:ascii="Times New Roman" w:eastAsia="宋体" w:hAnsi="Times New Roman" w:cs="Times New Roman"/>
        <w:sz w:val="18"/>
        <w:szCs w:val="18"/>
      </w:rPr>
    </w:pPr>
    <w:r>
      <w:rPr>
        <w:rFonts w:ascii="Times New Roman" w:eastAsia="宋体" w:hAnsi="Times New Roman" w:cs="Times New Roman"/>
        <w:noProof/>
        <w:sz w:val="18"/>
        <w:szCs w:val="18"/>
      </w:rPr>
      <mc:AlternateContent>
        <mc:Choice Requires="wps">
          <w:drawing>
            <wp:anchor distT="0" distB="0" distL="114300" distR="114300" simplePos="0" relativeHeight="251659264" behindDoc="0" locked="0" layoutInCell="1" allowOverlap="1" wp14:anchorId="46B2E82E" wp14:editId="5881F491">
              <wp:simplePos x="0" y="0"/>
              <wp:positionH relativeFrom="margin">
                <wp:align>center</wp:align>
              </wp:positionH>
              <wp:positionV relativeFrom="paragraph">
                <wp:posOffset>0</wp:posOffset>
              </wp:positionV>
              <wp:extent cx="114935" cy="196850"/>
              <wp:effectExtent l="0" t="0" r="18415"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96850"/>
                      </a:xfrm>
                      <a:prstGeom prst="rect">
                        <a:avLst/>
                      </a:prstGeom>
                      <a:noFill/>
                      <a:ln>
                        <a:noFill/>
                      </a:ln>
                    </wps:spPr>
                    <wps:txbx>
                      <w:txbxContent>
                        <w:p w:rsidR="005178D1" w:rsidRDefault="00DE62B4">
                          <w:pPr>
                            <w:snapToGrid w:val="0"/>
                            <w:spacing w:line="360" w:lineRule="auto"/>
                            <w:jc w:val="left"/>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sidR="007311A0">
                            <w:rPr>
                              <w:rFonts w:ascii="Times New Roman" w:eastAsia="宋体" w:hAnsi="Times New Roman" w:cs="Times New Roman"/>
                              <w:sz w:val="18"/>
                              <w:szCs w:val="18"/>
                            </w:rPr>
                            <w:instrText xml:space="preserve"> PAGE  \* MERGEFORMAT </w:instrText>
                          </w:r>
                          <w:r>
                            <w:rPr>
                              <w:rFonts w:ascii="Times New Roman" w:eastAsia="宋体" w:hAnsi="Times New Roman" w:cs="Times New Roman"/>
                              <w:sz w:val="18"/>
                              <w:szCs w:val="18"/>
                            </w:rPr>
                            <w:fldChar w:fldCharType="separate"/>
                          </w:r>
                          <w:r w:rsidR="009D4B7E">
                            <w:rPr>
                              <w:rFonts w:ascii="Times New Roman" w:eastAsia="宋体" w:hAnsi="Times New Roman" w:cs="Times New Roman"/>
                              <w:noProof/>
                              <w:sz w:val="18"/>
                              <w:szCs w:val="18"/>
                            </w:rPr>
                            <w:t>20</w:t>
                          </w:r>
                          <w:r>
                            <w:rPr>
                              <w:rFonts w:ascii="Times New Roman" w:eastAsia="宋体" w:hAnsi="Times New Roman" w:cs="Times New Roman"/>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05pt;height:15.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" filled="f" stroked="f">
              <v:path arrowok="t"/>
              <v:textbox style="mso-fit-shape-to-text:t" inset="0,0,0,0">
                <w:txbxContent>
                  <w:p w:rsidR="005178D1" w:rsidRDefault="00DE62B4">
                    <w:pPr>
                      <w:snapToGrid w:val="0"/>
                      <w:spacing w:line="360" w:lineRule="auto"/>
                      <w:jc w:val="left"/>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sidR="007311A0">
                      <w:rPr>
                        <w:rFonts w:ascii="Times New Roman" w:eastAsia="宋体" w:hAnsi="Times New Roman" w:cs="Times New Roman"/>
                        <w:sz w:val="18"/>
                        <w:szCs w:val="18"/>
                      </w:rPr>
                      <w:instrText xml:space="preserve"> PAGE  \* MERGEFORMAT </w:instrText>
                    </w:r>
                    <w:r>
                      <w:rPr>
                        <w:rFonts w:ascii="Times New Roman" w:eastAsia="宋体" w:hAnsi="Times New Roman" w:cs="Times New Roman"/>
                        <w:sz w:val="18"/>
                        <w:szCs w:val="18"/>
                      </w:rPr>
                      <w:fldChar w:fldCharType="separate"/>
                    </w:r>
                    <w:r w:rsidR="009D4B7E">
                      <w:rPr>
                        <w:rFonts w:ascii="Times New Roman" w:eastAsia="宋体" w:hAnsi="Times New Roman" w:cs="Times New Roman"/>
                        <w:noProof/>
                        <w:sz w:val="18"/>
                        <w:szCs w:val="18"/>
                      </w:rPr>
                      <w:t>20</w:t>
                    </w:r>
                    <w:r>
                      <w:rPr>
                        <w:rFonts w:ascii="Times New Roman" w:eastAsia="宋体" w:hAnsi="Times New Roman" w:cs="Times New Roman"/>
                        <w:sz w:val="18"/>
                        <w:szCs w:val="18"/>
                      </w:rPr>
                      <w:fldChar w:fldCharType="end"/>
                    </w:r>
                  </w:p>
                </w:txbxContent>
              </v:textbox>
              <w10:wrap anchorx="margin"/>
            </v:shape>
          </w:pict>
        </mc:Fallback>
      </mc:AlternateContent>
    </w:r>
  </w:p>
  <w:p w:rsidR="005178D1" w:rsidRDefault="005178D1">
    <w:pPr>
      <w:snapToGrid w:val="0"/>
      <w:spacing w:line="360" w:lineRule="auto"/>
      <w:jc w:val="left"/>
      <w:rPr>
        <w:rFonts w:ascii="Times New Roman" w:eastAsia="宋体"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485" w:rsidRDefault="00743485">
      <w:r>
        <w:separator/>
      </w:r>
    </w:p>
  </w:footnote>
  <w:footnote w:type="continuationSeparator" w:id="0">
    <w:p w:rsidR="00743485" w:rsidRDefault="007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E41A2A"/>
    <w:multiLevelType w:val="singleLevel"/>
    <w:tmpl w:val="D7E41A2A"/>
    <w:lvl w:ilvl="0">
      <w:start w:val="3"/>
      <w:numFmt w:val="decimal"/>
      <w:suff w:val="nothing"/>
      <w:lvlText w:val="%1、"/>
      <w:lvlJc w:val="left"/>
    </w:lvl>
  </w:abstractNum>
  <w:abstractNum w:abstractNumId="1">
    <w:nsid w:val="261A58FB"/>
    <w:multiLevelType w:val="multilevel"/>
    <w:tmpl w:val="261A58FB"/>
    <w:lvl w:ilvl="0">
      <w:start w:val="1"/>
      <w:numFmt w:val="chineseCounting"/>
      <w:pStyle w:val="1"/>
      <w:suff w:val="nothing"/>
      <w:lvlText w:val="%1、"/>
      <w:lvlJc w:val="left"/>
      <w:pPr>
        <w:tabs>
          <w:tab w:val="left" w:pos="0"/>
        </w:tabs>
        <w:ind w:left="0" w:firstLine="0"/>
      </w:pPr>
      <w:rPr>
        <w:rFonts w:ascii="黑体" w:eastAsia="黑体" w:hAnsi="黑体" w:hint="eastAsia"/>
      </w:rPr>
    </w:lvl>
    <w:lvl w:ilvl="1">
      <w:start w:val="1"/>
      <w:numFmt w:val="chineseCounting"/>
      <w:pStyle w:val="2"/>
      <w:suff w:val="nothing"/>
      <w:lvlText w:val="（%2）"/>
      <w:lvlJc w:val="left"/>
      <w:pPr>
        <w:tabs>
          <w:tab w:val="left" w:pos="0"/>
        </w:tabs>
        <w:ind w:left="0" w:firstLine="0"/>
      </w:pPr>
      <w:rPr>
        <w:rFonts w:ascii="黑体" w:eastAsia="黑体" w:hAnsi="黑体" w:hint="eastAsia"/>
      </w:rPr>
    </w:lvl>
    <w:lvl w:ilvl="2">
      <w:start w:val="1"/>
      <w:numFmt w:val="decimal"/>
      <w:pStyle w:val="3"/>
      <w:suff w:val="nothing"/>
      <w:lvlText w:val="%3．"/>
      <w:lvlJc w:val="left"/>
      <w:pPr>
        <w:tabs>
          <w:tab w:val="left" w:pos="0"/>
        </w:tabs>
        <w:ind w:left="0" w:firstLine="400"/>
      </w:pPr>
      <w:rPr>
        <w:rFonts w:ascii="黑体" w:eastAsia="黑体" w:hAnsi="黑体" w:hint="eastAsia"/>
      </w:rPr>
    </w:lvl>
    <w:lvl w:ilvl="3">
      <w:start w:val="1"/>
      <w:numFmt w:val="decimal"/>
      <w:pStyle w:val="4"/>
      <w:suff w:val="nothing"/>
      <w:lvlText w:val="（%4）"/>
      <w:lvlJc w:val="left"/>
      <w:pPr>
        <w:tabs>
          <w:tab w:val="left" w:pos="0"/>
        </w:tabs>
        <w:ind w:left="0" w:firstLine="402"/>
      </w:pPr>
      <w:rPr>
        <w:rFonts w:ascii="黑体" w:eastAsia="黑体" w:hAnsi="黑体" w:hint="eastAsia"/>
      </w:rPr>
    </w:lvl>
    <w:lvl w:ilvl="4">
      <w:start w:val="1"/>
      <w:numFmt w:val="decimalEnclosedCircleChinese"/>
      <w:pStyle w:val="5"/>
      <w:suff w:val="nothing"/>
      <w:lvlText w:val="%5"/>
      <w:lvlJc w:val="left"/>
      <w:pPr>
        <w:tabs>
          <w:tab w:val="left" w:pos="0"/>
        </w:tabs>
        <w:ind w:left="0" w:firstLine="402"/>
      </w:pPr>
      <w:rPr>
        <w:rFonts w:ascii="黑体" w:eastAsia="黑体" w:hAnsi="黑体"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2M2OTNhODk4MmRkNzg3NmYxYTFlZjA3N2IyMjUifQ=="/>
  </w:docVars>
  <w:rsids>
    <w:rsidRoot w:val="006A14D4"/>
    <w:rsid w:val="00011B7B"/>
    <w:rsid w:val="00041010"/>
    <w:rsid w:val="00116709"/>
    <w:rsid w:val="001558D0"/>
    <w:rsid w:val="001639DA"/>
    <w:rsid w:val="0019403C"/>
    <w:rsid w:val="001D5015"/>
    <w:rsid w:val="00253FBE"/>
    <w:rsid w:val="0026470C"/>
    <w:rsid w:val="002A679C"/>
    <w:rsid w:val="002D425F"/>
    <w:rsid w:val="002F0E99"/>
    <w:rsid w:val="00315D7A"/>
    <w:rsid w:val="00325E5E"/>
    <w:rsid w:val="00360E24"/>
    <w:rsid w:val="0036409F"/>
    <w:rsid w:val="004244EE"/>
    <w:rsid w:val="004314F2"/>
    <w:rsid w:val="004A6DA6"/>
    <w:rsid w:val="004D61F5"/>
    <w:rsid w:val="00507FE4"/>
    <w:rsid w:val="005178D1"/>
    <w:rsid w:val="00524F80"/>
    <w:rsid w:val="00527919"/>
    <w:rsid w:val="00532E61"/>
    <w:rsid w:val="00567EAE"/>
    <w:rsid w:val="005A1CB0"/>
    <w:rsid w:val="005D152C"/>
    <w:rsid w:val="006024EA"/>
    <w:rsid w:val="006201EB"/>
    <w:rsid w:val="006A14D4"/>
    <w:rsid w:val="006F3CE6"/>
    <w:rsid w:val="00714A9E"/>
    <w:rsid w:val="00714C00"/>
    <w:rsid w:val="007311A0"/>
    <w:rsid w:val="00743485"/>
    <w:rsid w:val="007B0847"/>
    <w:rsid w:val="00825A89"/>
    <w:rsid w:val="00830F54"/>
    <w:rsid w:val="008367DE"/>
    <w:rsid w:val="00871E44"/>
    <w:rsid w:val="00892ACA"/>
    <w:rsid w:val="0089577C"/>
    <w:rsid w:val="008F3F7B"/>
    <w:rsid w:val="008F5F12"/>
    <w:rsid w:val="00911186"/>
    <w:rsid w:val="00915B32"/>
    <w:rsid w:val="00974161"/>
    <w:rsid w:val="0097689E"/>
    <w:rsid w:val="00984264"/>
    <w:rsid w:val="00984B9B"/>
    <w:rsid w:val="00995BF3"/>
    <w:rsid w:val="009D4B7E"/>
    <w:rsid w:val="009E4F77"/>
    <w:rsid w:val="00A05FB1"/>
    <w:rsid w:val="00A6750D"/>
    <w:rsid w:val="00AA33E7"/>
    <w:rsid w:val="00AB7F9A"/>
    <w:rsid w:val="00AC2A7B"/>
    <w:rsid w:val="00AC4EBB"/>
    <w:rsid w:val="00AD4C88"/>
    <w:rsid w:val="00AE687A"/>
    <w:rsid w:val="00AE7C49"/>
    <w:rsid w:val="00B00EFE"/>
    <w:rsid w:val="00B012FD"/>
    <w:rsid w:val="00B03AB8"/>
    <w:rsid w:val="00B267A3"/>
    <w:rsid w:val="00B35294"/>
    <w:rsid w:val="00B52EA8"/>
    <w:rsid w:val="00BB47A7"/>
    <w:rsid w:val="00C51AC4"/>
    <w:rsid w:val="00C524D3"/>
    <w:rsid w:val="00C7249B"/>
    <w:rsid w:val="00C907C2"/>
    <w:rsid w:val="00CA7B7C"/>
    <w:rsid w:val="00CB426C"/>
    <w:rsid w:val="00CF25E7"/>
    <w:rsid w:val="00D30CBE"/>
    <w:rsid w:val="00D34369"/>
    <w:rsid w:val="00D64E41"/>
    <w:rsid w:val="00DA162E"/>
    <w:rsid w:val="00DB0D1E"/>
    <w:rsid w:val="00DB7225"/>
    <w:rsid w:val="00DC7C93"/>
    <w:rsid w:val="00DD2F6C"/>
    <w:rsid w:val="00DD66B3"/>
    <w:rsid w:val="00DE62B4"/>
    <w:rsid w:val="00E05860"/>
    <w:rsid w:val="00E15182"/>
    <w:rsid w:val="00E241AB"/>
    <w:rsid w:val="00E512E9"/>
    <w:rsid w:val="00E52E4F"/>
    <w:rsid w:val="00E55FD0"/>
    <w:rsid w:val="00E91593"/>
    <w:rsid w:val="00E93E3D"/>
    <w:rsid w:val="00EB5280"/>
    <w:rsid w:val="00ED071C"/>
    <w:rsid w:val="00F3628D"/>
    <w:rsid w:val="00F47382"/>
    <w:rsid w:val="00F64DE3"/>
    <w:rsid w:val="00FB38F6"/>
    <w:rsid w:val="00FB4352"/>
    <w:rsid w:val="00FD41EE"/>
    <w:rsid w:val="00FE7CE8"/>
    <w:rsid w:val="02597FB5"/>
    <w:rsid w:val="02B95030"/>
    <w:rsid w:val="03265180"/>
    <w:rsid w:val="04D10ECB"/>
    <w:rsid w:val="06501780"/>
    <w:rsid w:val="07222C32"/>
    <w:rsid w:val="07D505B1"/>
    <w:rsid w:val="08E84DAD"/>
    <w:rsid w:val="096D3D4B"/>
    <w:rsid w:val="0A566A16"/>
    <w:rsid w:val="0A984BB5"/>
    <w:rsid w:val="0AF841B0"/>
    <w:rsid w:val="0D7F2EAD"/>
    <w:rsid w:val="0E533A0A"/>
    <w:rsid w:val="0E727CBE"/>
    <w:rsid w:val="102C2F6C"/>
    <w:rsid w:val="12374163"/>
    <w:rsid w:val="13392CAD"/>
    <w:rsid w:val="14447D80"/>
    <w:rsid w:val="15316332"/>
    <w:rsid w:val="15403BB8"/>
    <w:rsid w:val="1666025D"/>
    <w:rsid w:val="16D30451"/>
    <w:rsid w:val="17286F5E"/>
    <w:rsid w:val="19101A10"/>
    <w:rsid w:val="19811362"/>
    <w:rsid w:val="1A591092"/>
    <w:rsid w:val="1C737230"/>
    <w:rsid w:val="1CEA3142"/>
    <w:rsid w:val="1CF163A7"/>
    <w:rsid w:val="207500F4"/>
    <w:rsid w:val="2452597D"/>
    <w:rsid w:val="24A7646A"/>
    <w:rsid w:val="25666849"/>
    <w:rsid w:val="26C02B91"/>
    <w:rsid w:val="277D71B5"/>
    <w:rsid w:val="287C0D32"/>
    <w:rsid w:val="29AA1DB7"/>
    <w:rsid w:val="29C81478"/>
    <w:rsid w:val="29E74DB9"/>
    <w:rsid w:val="2AB77BA3"/>
    <w:rsid w:val="2AC645FA"/>
    <w:rsid w:val="2C472EAE"/>
    <w:rsid w:val="2D633FC1"/>
    <w:rsid w:val="2E637093"/>
    <w:rsid w:val="300E2330"/>
    <w:rsid w:val="3034687E"/>
    <w:rsid w:val="305C23F3"/>
    <w:rsid w:val="30915BAE"/>
    <w:rsid w:val="30C678A0"/>
    <w:rsid w:val="30CA5427"/>
    <w:rsid w:val="321174D6"/>
    <w:rsid w:val="33A40DC1"/>
    <w:rsid w:val="35A31623"/>
    <w:rsid w:val="36027C59"/>
    <w:rsid w:val="37152F66"/>
    <w:rsid w:val="382F0057"/>
    <w:rsid w:val="38F94E8B"/>
    <w:rsid w:val="39C61EF0"/>
    <w:rsid w:val="3AB31E12"/>
    <w:rsid w:val="3AC56A51"/>
    <w:rsid w:val="3B0A4DAB"/>
    <w:rsid w:val="3B677669"/>
    <w:rsid w:val="3D356037"/>
    <w:rsid w:val="3D387E51"/>
    <w:rsid w:val="3D7427B8"/>
    <w:rsid w:val="3D7468C9"/>
    <w:rsid w:val="3E057A17"/>
    <w:rsid w:val="3EC139D3"/>
    <w:rsid w:val="3FC15C74"/>
    <w:rsid w:val="412C5A7C"/>
    <w:rsid w:val="41F96066"/>
    <w:rsid w:val="424E2AAD"/>
    <w:rsid w:val="447119F7"/>
    <w:rsid w:val="44B57B36"/>
    <w:rsid w:val="45D71D2E"/>
    <w:rsid w:val="4754480A"/>
    <w:rsid w:val="47817907"/>
    <w:rsid w:val="47916927"/>
    <w:rsid w:val="4792496D"/>
    <w:rsid w:val="47F6080F"/>
    <w:rsid w:val="485035B9"/>
    <w:rsid w:val="493619A6"/>
    <w:rsid w:val="49CD2466"/>
    <w:rsid w:val="4B0B283C"/>
    <w:rsid w:val="4B0E1D4E"/>
    <w:rsid w:val="4BE8259F"/>
    <w:rsid w:val="4C0E54F2"/>
    <w:rsid w:val="4C122A2C"/>
    <w:rsid w:val="4C444E0D"/>
    <w:rsid w:val="4CE94821"/>
    <w:rsid w:val="4E322F4E"/>
    <w:rsid w:val="4F861816"/>
    <w:rsid w:val="4FEF0ADD"/>
    <w:rsid w:val="52E50F93"/>
    <w:rsid w:val="53211B74"/>
    <w:rsid w:val="53A241C9"/>
    <w:rsid w:val="55357F85"/>
    <w:rsid w:val="5540169E"/>
    <w:rsid w:val="55CC2F32"/>
    <w:rsid w:val="573B6B51"/>
    <w:rsid w:val="57DF036B"/>
    <w:rsid w:val="57DF4BDD"/>
    <w:rsid w:val="57E30C41"/>
    <w:rsid w:val="58A073A1"/>
    <w:rsid w:val="58AB5080"/>
    <w:rsid w:val="58DB71EA"/>
    <w:rsid w:val="596077FA"/>
    <w:rsid w:val="59DE3233"/>
    <w:rsid w:val="5A7B1206"/>
    <w:rsid w:val="5AE85991"/>
    <w:rsid w:val="5BAC3269"/>
    <w:rsid w:val="5BBE4E38"/>
    <w:rsid w:val="5C4750C0"/>
    <w:rsid w:val="5C7E4AD8"/>
    <w:rsid w:val="5D7E0FB5"/>
    <w:rsid w:val="5DFA70B1"/>
    <w:rsid w:val="5EFE3014"/>
    <w:rsid w:val="5F180EE5"/>
    <w:rsid w:val="5F630ECE"/>
    <w:rsid w:val="61A949BF"/>
    <w:rsid w:val="61C20C5E"/>
    <w:rsid w:val="632C6236"/>
    <w:rsid w:val="640E45C0"/>
    <w:rsid w:val="64D8139F"/>
    <w:rsid w:val="656E190F"/>
    <w:rsid w:val="66A870A3"/>
    <w:rsid w:val="672F3E09"/>
    <w:rsid w:val="674D3FD5"/>
    <w:rsid w:val="684C37A9"/>
    <w:rsid w:val="687B2EBE"/>
    <w:rsid w:val="68E51EE8"/>
    <w:rsid w:val="692A7AA8"/>
    <w:rsid w:val="6A9C365B"/>
    <w:rsid w:val="6B6132E4"/>
    <w:rsid w:val="6B6518A7"/>
    <w:rsid w:val="6BB0623B"/>
    <w:rsid w:val="6BBB5DC3"/>
    <w:rsid w:val="6E672517"/>
    <w:rsid w:val="6F3970C9"/>
    <w:rsid w:val="713944DB"/>
    <w:rsid w:val="715E6CDC"/>
    <w:rsid w:val="71A861A9"/>
    <w:rsid w:val="71D347C7"/>
    <w:rsid w:val="726A2B3A"/>
    <w:rsid w:val="760D0CD1"/>
    <w:rsid w:val="77926040"/>
    <w:rsid w:val="77E85119"/>
    <w:rsid w:val="78140451"/>
    <w:rsid w:val="78362761"/>
    <w:rsid w:val="787D17AC"/>
    <w:rsid w:val="79240B36"/>
    <w:rsid w:val="7B8E5C9F"/>
    <w:rsid w:val="7C3D1191"/>
    <w:rsid w:val="7C8D3E3C"/>
    <w:rsid w:val="7D622B7D"/>
    <w:rsid w:val="7E4C079B"/>
    <w:rsid w:val="7E582D05"/>
    <w:rsid w:val="7ED0731A"/>
    <w:rsid w:val="7EEF18BB"/>
    <w:rsid w:val="7F046E8C"/>
    <w:rsid w:val="7FC8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267A3"/>
    <w:pPr>
      <w:widowControl w:val="0"/>
      <w:jc w:val="both"/>
    </w:pPr>
    <w:rPr>
      <w:rFonts w:ascii="黑体" w:eastAsia="黑体" w:hAnsi="黑体" w:cstheme="minorBidi"/>
      <w:kern w:val="2"/>
      <w:sz w:val="21"/>
      <w:szCs w:val="24"/>
    </w:rPr>
  </w:style>
  <w:style w:type="paragraph" w:styleId="1">
    <w:name w:val="heading 1"/>
    <w:basedOn w:val="a"/>
    <w:next w:val="a"/>
    <w:uiPriority w:val="9"/>
    <w:qFormat/>
    <w:rsid w:val="00B267A3"/>
    <w:pPr>
      <w:keepNext/>
      <w:keepLines/>
      <w:numPr>
        <w:numId w:val="1"/>
      </w:numPr>
      <w:spacing w:beforeLines="50" w:line="288" w:lineRule="auto"/>
      <w:outlineLvl w:val="0"/>
    </w:pPr>
    <w:rPr>
      <w:rFonts w:asciiTheme="majorEastAsia" w:hAnsiTheme="majorEastAsia"/>
      <w:b/>
      <w:bCs/>
      <w:kern w:val="44"/>
      <w:sz w:val="40"/>
      <w:szCs w:val="18"/>
    </w:rPr>
  </w:style>
  <w:style w:type="paragraph" w:styleId="2">
    <w:name w:val="heading 2"/>
    <w:basedOn w:val="a"/>
    <w:next w:val="a"/>
    <w:link w:val="2Char"/>
    <w:uiPriority w:val="9"/>
    <w:unhideWhenUsed/>
    <w:qFormat/>
    <w:rsid w:val="00B267A3"/>
    <w:pPr>
      <w:numPr>
        <w:ilvl w:val="1"/>
        <w:numId w:val="1"/>
      </w:numPr>
      <w:spacing w:before="156" w:after="156"/>
      <w:outlineLvl w:val="1"/>
    </w:pPr>
    <w:rPr>
      <w:rFonts w:ascii="Arial" w:hAnsi="Arial"/>
      <w:b/>
      <w:sz w:val="32"/>
    </w:rPr>
  </w:style>
  <w:style w:type="paragraph" w:styleId="3">
    <w:name w:val="heading 3"/>
    <w:next w:val="a0"/>
    <w:uiPriority w:val="9"/>
    <w:unhideWhenUsed/>
    <w:qFormat/>
    <w:rsid w:val="00B267A3"/>
    <w:pPr>
      <w:numPr>
        <w:ilvl w:val="2"/>
        <w:numId w:val="1"/>
      </w:numPr>
      <w:tabs>
        <w:tab w:val="clear" w:pos="0"/>
        <w:tab w:val="left" w:pos="312"/>
      </w:tabs>
      <w:outlineLvl w:val="2"/>
    </w:pPr>
    <w:rPr>
      <w:rFonts w:ascii="Arial" w:eastAsia="黑体" w:hAnsi="Arial" w:cstheme="minorBidi"/>
      <w:b/>
      <w:kern w:val="2"/>
      <w:sz w:val="30"/>
      <w:szCs w:val="30"/>
    </w:rPr>
  </w:style>
  <w:style w:type="paragraph" w:styleId="4">
    <w:name w:val="heading 4"/>
    <w:next w:val="a0"/>
    <w:uiPriority w:val="9"/>
    <w:unhideWhenUsed/>
    <w:qFormat/>
    <w:rsid w:val="00B267A3"/>
    <w:pPr>
      <w:numPr>
        <w:ilvl w:val="3"/>
        <w:numId w:val="1"/>
      </w:numPr>
      <w:outlineLvl w:val="3"/>
    </w:pPr>
    <w:rPr>
      <w:rFonts w:ascii="Arial" w:eastAsia="黑体" w:hAnsi="Arial" w:cstheme="minorBidi"/>
      <w:b/>
      <w:sz w:val="28"/>
    </w:rPr>
  </w:style>
  <w:style w:type="paragraph" w:styleId="5">
    <w:name w:val="heading 5"/>
    <w:next w:val="a0"/>
    <w:uiPriority w:val="9"/>
    <w:unhideWhenUsed/>
    <w:qFormat/>
    <w:rsid w:val="00B267A3"/>
    <w:pPr>
      <w:numPr>
        <w:ilvl w:val="4"/>
        <w:numId w:val="1"/>
      </w:numPr>
      <w:tabs>
        <w:tab w:val="clear" w:pos="0"/>
        <w:tab w:val="left" w:pos="312"/>
      </w:tabs>
      <w:spacing w:beforeLines="30" w:afterLines="30"/>
      <w:outlineLvl w:val="4"/>
    </w:pPr>
    <w:rPr>
      <w:rFonts w:ascii="Arial" w:eastAsiaTheme="majorEastAsia" w:hAnsi="Arial" w:cstheme="minorBidi"/>
      <w:b/>
      <w:sz w:val="24"/>
      <w:szCs w:val="22"/>
    </w:rPr>
  </w:style>
  <w:style w:type="paragraph" w:styleId="6">
    <w:name w:val="heading 6"/>
    <w:next w:val="a0"/>
    <w:unhideWhenUsed/>
    <w:qFormat/>
    <w:rsid w:val="00B267A3"/>
    <w:pPr>
      <w:numPr>
        <w:ilvl w:val="5"/>
        <w:numId w:val="1"/>
      </w:numPr>
      <w:spacing w:beforeLines="30" w:afterLines="30" w:line="312" w:lineRule="auto"/>
      <w:outlineLvl w:val="5"/>
    </w:pPr>
    <w:rPr>
      <w:rFonts w:ascii="Arial" w:eastAsia="黑体" w:hAnsi="Arial" w:cstheme="minorBidi"/>
      <w:b/>
      <w:sz w:val="24"/>
    </w:rPr>
  </w:style>
  <w:style w:type="paragraph" w:styleId="7">
    <w:name w:val="heading 7"/>
    <w:next w:val="a"/>
    <w:unhideWhenUsed/>
    <w:qFormat/>
    <w:rsid w:val="00B267A3"/>
    <w:pPr>
      <w:numPr>
        <w:ilvl w:val="6"/>
        <w:numId w:val="1"/>
      </w:numPr>
      <w:spacing w:beforeLines="30" w:afterLines="30" w:line="312" w:lineRule="auto"/>
      <w:outlineLvl w:val="6"/>
    </w:pPr>
    <w:rPr>
      <w:rFonts w:ascii="Arial" w:eastAsia="黑体" w:hAnsi="Arial" w:cstheme="minorBidi"/>
      <w:b/>
      <w:sz w:val="24"/>
    </w:rPr>
  </w:style>
  <w:style w:type="paragraph" w:styleId="8">
    <w:name w:val="heading 8"/>
    <w:next w:val="a0"/>
    <w:unhideWhenUsed/>
    <w:qFormat/>
    <w:rsid w:val="00B267A3"/>
    <w:pPr>
      <w:numPr>
        <w:ilvl w:val="7"/>
        <w:numId w:val="1"/>
      </w:numPr>
      <w:spacing w:beforeLines="30" w:afterLines="30" w:line="312" w:lineRule="auto"/>
      <w:outlineLvl w:val="7"/>
    </w:pPr>
    <w:rPr>
      <w:rFonts w:asciiTheme="majorHAnsi" w:eastAsia="黑体" w:hAnsiTheme="majorHAnsi" w:cstheme="majorBidi"/>
      <w:b/>
      <w:sz w:val="24"/>
    </w:rPr>
  </w:style>
  <w:style w:type="paragraph" w:styleId="9">
    <w:name w:val="heading 9"/>
    <w:next w:val="a0"/>
    <w:unhideWhenUsed/>
    <w:qFormat/>
    <w:rsid w:val="00B267A3"/>
    <w:pPr>
      <w:numPr>
        <w:ilvl w:val="8"/>
        <w:numId w:val="1"/>
      </w:numPr>
      <w:spacing w:beforeLines="30" w:afterLines="30" w:line="312" w:lineRule="auto"/>
      <w:outlineLvl w:val="8"/>
    </w:pPr>
    <w:rPr>
      <w:rFonts w:asciiTheme="majorHAnsi" w:eastAsia="黑体" w:hAnsiTheme="majorHAnsi" w:cstheme="majorBidi"/>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B267A3"/>
    <w:pPr>
      <w:spacing w:before="100" w:after="100" w:line="300" w:lineRule="auto"/>
      <w:ind w:firstLineChars="200" w:firstLine="1124"/>
    </w:pPr>
    <w:rPr>
      <w:rFonts w:ascii="Times New Roman" w:hAnsi="Times New Roman"/>
    </w:rPr>
  </w:style>
  <w:style w:type="paragraph" w:styleId="a4">
    <w:name w:val="Normal Indent"/>
    <w:basedOn w:val="a"/>
    <w:qFormat/>
    <w:rsid w:val="00B267A3"/>
    <w:pPr>
      <w:ind w:firstLine="420"/>
    </w:pPr>
  </w:style>
  <w:style w:type="paragraph" w:styleId="a5">
    <w:name w:val="annotation text"/>
    <w:basedOn w:val="a"/>
    <w:uiPriority w:val="99"/>
    <w:semiHidden/>
    <w:unhideWhenUsed/>
    <w:qFormat/>
    <w:rsid w:val="00B267A3"/>
    <w:pPr>
      <w:jc w:val="left"/>
    </w:pPr>
  </w:style>
  <w:style w:type="paragraph" w:styleId="a6">
    <w:name w:val="Plain Text"/>
    <w:basedOn w:val="a"/>
    <w:qFormat/>
    <w:rsid w:val="00B267A3"/>
    <w:rPr>
      <w:rFonts w:ascii="宋体" w:hAnsi="Courier New"/>
    </w:rPr>
  </w:style>
  <w:style w:type="paragraph" w:styleId="a7">
    <w:name w:val="footer"/>
    <w:basedOn w:val="a"/>
    <w:link w:val="Char"/>
    <w:uiPriority w:val="99"/>
    <w:unhideWhenUsed/>
    <w:qFormat/>
    <w:rsid w:val="00B267A3"/>
    <w:pPr>
      <w:tabs>
        <w:tab w:val="center" w:pos="4153"/>
        <w:tab w:val="right" w:pos="8306"/>
      </w:tabs>
      <w:snapToGrid w:val="0"/>
      <w:jc w:val="left"/>
    </w:pPr>
    <w:rPr>
      <w:sz w:val="18"/>
      <w:szCs w:val="18"/>
    </w:rPr>
  </w:style>
  <w:style w:type="paragraph" w:styleId="a8">
    <w:name w:val="header"/>
    <w:basedOn w:val="a"/>
    <w:link w:val="Char0"/>
    <w:uiPriority w:val="99"/>
    <w:unhideWhenUsed/>
    <w:qFormat/>
    <w:rsid w:val="00B267A3"/>
    <w:pPr>
      <w:pBdr>
        <w:bottom w:val="single" w:sz="6" w:space="1" w:color="auto"/>
      </w:pBdr>
      <w:tabs>
        <w:tab w:val="center" w:pos="4153"/>
        <w:tab w:val="right" w:pos="8306"/>
      </w:tabs>
      <w:snapToGrid w:val="0"/>
      <w:jc w:val="center"/>
    </w:pPr>
    <w:rPr>
      <w:sz w:val="18"/>
      <w:szCs w:val="18"/>
    </w:rPr>
  </w:style>
  <w:style w:type="paragraph" w:styleId="10">
    <w:name w:val="toc 1"/>
    <w:next w:val="a"/>
    <w:uiPriority w:val="99"/>
    <w:semiHidden/>
    <w:qFormat/>
    <w:rsid w:val="00B267A3"/>
    <w:pPr>
      <w:widowControl w:val="0"/>
      <w:spacing w:line="360" w:lineRule="auto"/>
      <w:jc w:val="both"/>
    </w:pPr>
    <w:rPr>
      <w:kern w:val="2"/>
      <w:sz w:val="24"/>
      <w:szCs w:val="24"/>
    </w:rPr>
  </w:style>
  <w:style w:type="paragraph" w:styleId="a9">
    <w:name w:val="Subtitle"/>
    <w:basedOn w:val="a"/>
    <w:qFormat/>
    <w:rsid w:val="00B267A3"/>
    <w:pPr>
      <w:spacing w:before="120" w:after="60" w:line="312" w:lineRule="auto"/>
      <w:jc w:val="center"/>
    </w:pPr>
    <w:rPr>
      <w:rFonts w:ascii="Arial" w:hAnsi="Arial"/>
      <w:b/>
      <w:kern w:val="28"/>
      <w:sz w:val="32"/>
    </w:rPr>
  </w:style>
  <w:style w:type="paragraph" w:styleId="aa">
    <w:name w:val="Title"/>
    <w:basedOn w:val="a"/>
    <w:next w:val="a0"/>
    <w:uiPriority w:val="10"/>
    <w:qFormat/>
    <w:rsid w:val="00B267A3"/>
    <w:pPr>
      <w:jc w:val="center"/>
    </w:pPr>
    <w:rPr>
      <w:rFonts w:asciiTheme="majorEastAsia" w:hAnsiTheme="majorEastAsia"/>
      <w:b/>
      <w:sz w:val="52"/>
      <w:szCs w:val="44"/>
    </w:rPr>
  </w:style>
  <w:style w:type="character" w:styleId="ab">
    <w:name w:val="Strong"/>
    <w:basedOn w:val="a1"/>
    <w:uiPriority w:val="22"/>
    <w:qFormat/>
    <w:rsid w:val="00B267A3"/>
    <w:rPr>
      <w:rFonts w:ascii="Arial" w:eastAsia="黑体" w:hAnsi="Arial"/>
      <w:b/>
      <w:color w:val="4F81BD" w:themeColor="accent1"/>
      <w:u w:val="single"/>
    </w:rPr>
  </w:style>
  <w:style w:type="character" w:styleId="ac">
    <w:name w:val="Emphasis"/>
    <w:basedOn w:val="a1"/>
    <w:uiPriority w:val="20"/>
    <w:qFormat/>
    <w:rsid w:val="00B267A3"/>
    <w:rPr>
      <w:rFonts w:ascii="Arial" w:eastAsia="黑体" w:hAnsi="Arial"/>
      <w:b/>
      <w:bCs/>
      <w:i/>
      <w:color w:val="C00000"/>
      <w:sz w:val="24"/>
      <w:szCs w:val="22"/>
    </w:rPr>
  </w:style>
  <w:style w:type="character" w:styleId="ad">
    <w:name w:val="Hyperlink"/>
    <w:basedOn w:val="a1"/>
    <w:uiPriority w:val="99"/>
    <w:unhideWhenUsed/>
    <w:qFormat/>
    <w:rsid w:val="00B267A3"/>
    <w:rPr>
      <w:color w:val="0000FF" w:themeColor="hyperlink"/>
      <w:u w:val="single"/>
    </w:rPr>
  </w:style>
  <w:style w:type="character" w:customStyle="1" w:styleId="Char0">
    <w:name w:val="页眉 Char"/>
    <w:basedOn w:val="a1"/>
    <w:link w:val="a8"/>
    <w:uiPriority w:val="99"/>
    <w:qFormat/>
    <w:rsid w:val="00B267A3"/>
    <w:rPr>
      <w:sz w:val="18"/>
      <w:szCs w:val="18"/>
    </w:rPr>
  </w:style>
  <w:style w:type="character" w:customStyle="1" w:styleId="Char">
    <w:name w:val="页脚 Char"/>
    <w:basedOn w:val="a1"/>
    <w:link w:val="a7"/>
    <w:uiPriority w:val="99"/>
    <w:qFormat/>
    <w:rsid w:val="00B267A3"/>
    <w:rPr>
      <w:sz w:val="18"/>
      <w:szCs w:val="18"/>
    </w:rPr>
  </w:style>
  <w:style w:type="paragraph" w:customStyle="1" w:styleId="ae">
    <w:name w:val="章标题"/>
    <w:basedOn w:val="a"/>
    <w:next w:val="a0"/>
    <w:qFormat/>
    <w:rsid w:val="00B267A3"/>
    <w:pPr>
      <w:spacing w:before="120" w:after="60" w:line="300" w:lineRule="auto"/>
      <w:jc w:val="center"/>
      <w:outlineLvl w:val="0"/>
    </w:pPr>
    <w:rPr>
      <w:rFonts w:ascii="Arial" w:hAnsi="Arial" w:hint="eastAsia"/>
      <w:b/>
      <w:kern w:val="28"/>
      <w:sz w:val="40"/>
    </w:rPr>
  </w:style>
  <w:style w:type="paragraph" w:customStyle="1" w:styleId="af">
    <w:name w:val="节标题"/>
    <w:basedOn w:val="a"/>
    <w:next w:val="a0"/>
    <w:qFormat/>
    <w:rsid w:val="00B267A3"/>
    <w:pPr>
      <w:spacing w:before="120" w:after="60" w:line="300" w:lineRule="auto"/>
      <w:jc w:val="center"/>
      <w:outlineLvl w:val="0"/>
    </w:pPr>
    <w:rPr>
      <w:rFonts w:ascii="Arial" w:hAnsi="Arial" w:hint="eastAsia"/>
      <w:b/>
      <w:kern w:val="28"/>
      <w:sz w:val="32"/>
    </w:rPr>
  </w:style>
  <w:style w:type="paragraph" w:customStyle="1" w:styleId="af0">
    <w:name w:val="附录标题"/>
    <w:basedOn w:val="a"/>
    <w:next w:val="a0"/>
    <w:qFormat/>
    <w:rsid w:val="00B267A3"/>
    <w:pPr>
      <w:spacing w:line="300" w:lineRule="auto"/>
      <w:jc w:val="left"/>
      <w:outlineLvl w:val="0"/>
    </w:pPr>
    <w:rPr>
      <w:rFonts w:ascii="Arial" w:hAnsi="Arial" w:hint="eastAsia"/>
      <w:b/>
      <w:kern w:val="28"/>
      <w:sz w:val="32"/>
    </w:rPr>
  </w:style>
  <w:style w:type="paragraph" w:customStyle="1" w:styleId="11">
    <w:name w:val="题注1"/>
    <w:basedOn w:val="a"/>
    <w:qFormat/>
    <w:rsid w:val="00B267A3"/>
    <w:pPr>
      <w:jc w:val="center"/>
    </w:pPr>
  </w:style>
  <w:style w:type="character" w:customStyle="1" w:styleId="af1">
    <w:name w:val="摘要"/>
    <w:basedOn w:val="a1"/>
    <w:qFormat/>
    <w:rsid w:val="00B267A3"/>
    <w:rPr>
      <w:rFonts w:ascii="Arial" w:hAnsi="Arial" w:hint="eastAsia"/>
      <w:b/>
      <w:lang w:val="en-US" w:eastAsia="zh-CN"/>
    </w:rPr>
  </w:style>
  <w:style w:type="character" w:customStyle="1" w:styleId="af2">
    <w:name w:val="关键词"/>
    <w:basedOn w:val="a1"/>
    <w:qFormat/>
    <w:rsid w:val="00B267A3"/>
    <w:rPr>
      <w:rFonts w:ascii="Arial" w:hAnsi="Arial" w:hint="eastAsia"/>
      <w:b/>
      <w:lang w:val="en-US" w:eastAsia="zh-CN"/>
    </w:rPr>
  </w:style>
  <w:style w:type="paragraph" w:customStyle="1" w:styleId="af3">
    <w:name w:val="文档说明标题"/>
    <w:basedOn w:val="a"/>
    <w:next w:val="a0"/>
    <w:qFormat/>
    <w:rsid w:val="00B267A3"/>
    <w:pPr>
      <w:jc w:val="center"/>
    </w:pPr>
    <w:rPr>
      <w:rFonts w:asciiTheme="majorHAnsi" w:hAnsiTheme="majorHAnsi"/>
      <w:b/>
      <w:sz w:val="56"/>
      <w:szCs w:val="48"/>
    </w:rPr>
  </w:style>
  <w:style w:type="paragraph" w:styleId="af4">
    <w:name w:val="List Paragraph"/>
    <w:basedOn w:val="a"/>
    <w:qFormat/>
    <w:rsid w:val="00B267A3"/>
    <w:pPr>
      <w:ind w:firstLineChars="200" w:firstLine="420"/>
    </w:pPr>
  </w:style>
  <w:style w:type="character" w:customStyle="1" w:styleId="font41">
    <w:name w:val="font41"/>
    <w:qFormat/>
    <w:rsid w:val="00B267A3"/>
    <w:rPr>
      <w:rFonts w:ascii="宋体" w:eastAsia="宋体" w:hAnsi="宋体" w:cs="宋体" w:hint="eastAsia"/>
      <w:color w:val="000000"/>
      <w:sz w:val="24"/>
      <w:szCs w:val="24"/>
      <w:u w:val="none"/>
    </w:rPr>
  </w:style>
  <w:style w:type="character" w:customStyle="1" w:styleId="font71">
    <w:name w:val="font71"/>
    <w:qFormat/>
    <w:rsid w:val="00B267A3"/>
    <w:rPr>
      <w:rFonts w:ascii="Calibri" w:hAnsi="Calibri" w:cs="Calibri"/>
      <w:color w:val="000000"/>
      <w:sz w:val="24"/>
      <w:szCs w:val="24"/>
      <w:u w:val="none"/>
    </w:rPr>
  </w:style>
  <w:style w:type="character" w:customStyle="1" w:styleId="font51">
    <w:name w:val="font51"/>
    <w:qFormat/>
    <w:rsid w:val="00B267A3"/>
    <w:rPr>
      <w:rFonts w:ascii="宋体" w:eastAsia="宋体" w:hAnsi="宋体" w:cs="宋体" w:hint="eastAsia"/>
      <w:color w:val="FF0000"/>
      <w:sz w:val="24"/>
      <w:szCs w:val="24"/>
      <w:u w:val="none"/>
    </w:rPr>
  </w:style>
  <w:style w:type="paragraph" w:customStyle="1" w:styleId="TableText">
    <w:name w:val="Table Text"/>
    <w:basedOn w:val="a"/>
    <w:semiHidden/>
    <w:qFormat/>
    <w:rsid w:val="00B267A3"/>
    <w:rPr>
      <w:rFonts w:ascii="宋体" w:eastAsia="宋体" w:hAnsi="宋体" w:cs="宋体"/>
      <w:sz w:val="18"/>
      <w:szCs w:val="18"/>
      <w:lang w:eastAsia="en-US"/>
    </w:rPr>
  </w:style>
  <w:style w:type="paragraph" w:customStyle="1" w:styleId="af5">
    <w:name w:val="样式"/>
    <w:qFormat/>
    <w:rsid w:val="00B267A3"/>
    <w:pPr>
      <w:widowControl w:val="0"/>
      <w:autoSpaceDE w:val="0"/>
      <w:autoSpaceDN w:val="0"/>
      <w:adjustRightInd w:val="0"/>
    </w:pPr>
    <w:rPr>
      <w:rFonts w:ascii="宋体" w:hAnsi="宋体" w:cs="宋体"/>
      <w:sz w:val="24"/>
      <w:szCs w:val="24"/>
    </w:rPr>
  </w:style>
  <w:style w:type="character" w:customStyle="1" w:styleId="2Char">
    <w:name w:val="标题 2 Char"/>
    <w:link w:val="2"/>
    <w:uiPriority w:val="9"/>
    <w:qFormat/>
    <w:rsid w:val="00B267A3"/>
    <w:rPr>
      <w:rFonts w:ascii="Arial" w:eastAsia="黑体" w:hAnsi="Arial" w:cstheme="minorBidi"/>
      <w:b/>
      <w:kern w:val="2"/>
      <w:sz w:val="32"/>
      <w:lang w:val="en-US" w:eastAsia="zh-CN" w:bidi="ar-SA"/>
    </w:rPr>
  </w:style>
  <w:style w:type="paragraph" w:customStyle="1" w:styleId="20">
    <w:name w:val="正文缩进2格"/>
    <w:basedOn w:val="a"/>
    <w:qFormat/>
    <w:rsid w:val="00B267A3"/>
    <w:pPr>
      <w:spacing w:line="600" w:lineRule="exact"/>
      <w:ind w:firstLineChars="206" w:firstLine="639"/>
    </w:pPr>
    <w:rPr>
      <w:rFonts w:ascii="仿宋_GB2312" w:eastAsia="仿宋_GB2312" w:hAnsi="宋体"/>
      <w:sz w:val="31"/>
      <w:szCs w:val="20"/>
    </w:rPr>
  </w:style>
  <w:style w:type="character" w:customStyle="1" w:styleId="font21">
    <w:name w:val="font21"/>
    <w:basedOn w:val="a1"/>
    <w:qFormat/>
    <w:rsid w:val="00B267A3"/>
    <w:rPr>
      <w:rFonts w:ascii="宋体" w:eastAsia="宋体" w:hAnsi="宋体" w:cs="宋体" w:hint="eastAsia"/>
      <w:color w:val="FF0000"/>
      <w:sz w:val="22"/>
      <w:szCs w:val="22"/>
      <w:u w:val="none"/>
    </w:rPr>
  </w:style>
  <w:style w:type="table" w:styleId="af6">
    <w:name w:val="Table Grid"/>
    <w:basedOn w:val="a2"/>
    <w:qFormat/>
    <w:rsid w:val="00ED071C"/>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ll3">
    <w:name w:val="null3"/>
    <w:autoRedefine/>
    <w:hidden/>
    <w:qFormat/>
    <w:rsid w:val="00ED071C"/>
    <w:rPr>
      <w:rFonts w:asciiTheme="minorHAnsi" w:eastAsiaTheme="minorEastAsia" w:hAnsiTheme="minorHAnsi" w:cstheme="minorBidi"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267A3"/>
    <w:pPr>
      <w:widowControl w:val="0"/>
      <w:jc w:val="both"/>
    </w:pPr>
    <w:rPr>
      <w:rFonts w:ascii="黑体" w:eastAsia="黑体" w:hAnsi="黑体" w:cstheme="minorBidi"/>
      <w:kern w:val="2"/>
      <w:sz w:val="21"/>
      <w:szCs w:val="24"/>
    </w:rPr>
  </w:style>
  <w:style w:type="paragraph" w:styleId="1">
    <w:name w:val="heading 1"/>
    <w:basedOn w:val="a"/>
    <w:next w:val="a"/>
    <w:uiPriority w:val="9"/>
    <w:qFormat/>
    <w:rsid w:val="00B267A3"/>
    <w:pPr>
      <w:keepNext/>
      <w:keepLines/>
      <w:numPr>
        <w:numId w:val="1"/>
      </w:numPr>
      <w:spacing w:beforeLines="50" w:line="288" w:lineRule="auto"/>
      <w:outlineLvl w:val="0"/>
    </w:pPr>
    <w:rPr>
      <w:rFonts w:asciiTheme="majorEastAsia" w:hAnsiTheme="majorEastAsia"/>
      <w:b/>
      <w:bCs/>
      <w:kern w:val="44"/>
      <w:sz w:val="40"/>
      <w:szCs w:val="18"/>
    </w:rPr>
  </w:style>
  <w:style w:type="paragraph" w:styleId="2">
    <w:name w:val="heading 2"/>
    <w:basedOn w:val="a"/>
    <w:next w:val="a"/>
    <w:link w:val="2Char"/>
    <w:uiPriority w:val="9"/>
    <w:unhideWhenUsed/>
    <w:qFormat/>
    <w:rsid w:val="00B267A3"/>
    <w:pPr>
      <w:numPr>
        <w:ilvl w:val="1"/>
        <w:numId w:val="1"/>
      </w:numPr>
      <w:spacing w:before="156" w:after="156"/>
      <w:outlineLvl w:val="1"/>
    </w:pPr>
    <w:rPr>
      <w:rFonts w:ascii="Arial" w:hAnsi="Arial"/>
      <w:b/>
      <w:sz w:val="32"/>
    </w:rPr>
  </w:style>
  <w:style w:type="paragraph" w:styleId="3">
    <w:name w:val="heading 3"/>
    <w:next w:val="a0"/>
    <w:uiPriority w:val="9"/>
    <w:unhideWhenUsed/>
    <w:qFormat/>
    <w:rsid w:val="00B267A3"/>
    <w:pPr>
      <w:numPr>
        <w:ilvl w:val="2"/>
        <w:numId w:val="1"/>
      </w:numPr>
      <w:tabs>
        <w:tab w:val="clear" w:pos="0"/>
        <w:tab w:val="left" w:pos="312"/>
      </w:tabs>
      <w:outlineLvl w:val="2"/>
    </w:pPr>
    <w:rPr>
      <w:rFonts w:ascii="Arial" w:eastAsia="黑体" w:hAnsi="Arial" w:cstheme="minorBidi"/>
      <w:b/>
      <w:kern w:val="2"/>
      <w:sz w:val="30"/>
      <w:szCs w:val="30"/>
    </w:rPr>
  </w:style>
  <w:style w:type="paragraph" w:styleId="4">
    <w:name w:val="heading 4"/>
    <w:next w:val="a0"/>
    <w:uiPriority w:val="9"/>
    <w:unhideWhenUsed/>
    <w:qFormat/>
    <w:rsid w:val="00B267A3"/>
    <w:pPr>
      <w:numPr>
        <w:ilvl w:val="3"/>
        <w:numId w:val="1"/>
      </w:numPr>
      <w:outlineLvl w:val="3"/>
    </w:pPr>
    <w:rPr>
      <w:rFonts w:ascii="Arial" w:eastAsia="黑体" w:hAnsi="Arial" w:cstheme="minorBidi"/>
      <w:b/>
      <w:sz w:val="28"/>
    </w:rPr>
  </w:style>
  <w:style w:type="paragraph" w:styleId="5">
    <w:name w:val="heading 5"/>
    <w:next w:val="a0"/>
    <w:uiPriority w:val="9"/>
    <w:unhideWhenUsed/>
    <w:qFormat/>
    <w:rsid w:val="00B267A3"/>
    <w:pPr>
      <w:numPr>
        <w:ilvl w:val="4"/>
        <w:numId w:val="1"/>
      </w:numPr>
      <w:tabs>
        <w:tab w:val="clear" w:pos="0"/>
        <w:tab w:val="left" w:pos="312"/>
      </w:tabs>
      <w:spacing w:beforeLines="30" w:afterLines="30"/>
      <w:outlineLvl w:val="4"/>
    </w:pPr>
    <w:rPr>
      <w:rFonts w:ascii="Arial" w:eastAsiaTheme="majorEastAsia" w:hAnsi="Arial" w:cstheme="minorBidi"/>
      <w:b/>
      <w:sz w:val="24"/>
      <w:szCs w:val="22"/>
    </w:rPr>
  </w:style>
  <w:style w:type="paragraph" w:styleId="6">
    <w:name w:val="heading 6"/>
    <w:next w:val="a0"/>
    <w:unhideWhenUsed/>
    <w:qFormat/>
    <w:rsid w:val="00B267A3"/>
    <w:pPr>
      <w:numPr>
        <w:ilvl w:val="5"/>
        <w:numId w:val="1"/>
      </w:numPr>
      <w:spacing w:beforeLines="30" w:afterLines="30" w:line="312" w:lineRule="auto"/>
      <w:outlineLvl w:val="5"/>
    </w:pPr>
    <w:rPr>
      <w:rFonts w:ascii="Arial" w:eastAsia="黑体" w:hAnsi="Arial" w:cstheme="minorBidi"/>
      <w:b/>
      <w:sz w:val="24"/>
    </w:rPr>
  </w:style>
  <w:style w:type="paragraph" w:styleId="7">
    <w:name w:val="heading 7"/>
    <w:next w:val="a"/>
    <w:unhideWhenUsed/>
    <w:qFormat/>
    <w:rsid w:val="00B267A3"/>
    <w:pPr>
      <w:numPr>
        <w:ilvl w:val="6"/>
        <w:numId w:val="1"/>
      </w:numPr>
      <w:spacing w:beforeLines="30" w:afterLines="30" w:line="312" w:lineRule="auto"/>
      <w:outlineLvl w:val="6"/>
    </w:pPr>
    <w:rPr>
      <w:rFonts w:ascii="Arial" w:eastAsia="黑体" w:hAnsi="Arial" w:cstheme="minorBidi"/>
      <w:b/>
      <w:sz w:val="24"/>
    </w:rPr>
  </w:style>
  <w:style w:type="paragraph" w:styleId="8">
    <w:name w:val="heading 8"/>
    <w:next w:val="a0"/>
    <w:unhideWhenUsed/>
    <w:qFormat/>
    <w:rsid w:val="00B267A3"/>
    <w:pPr>
      <w:numPr>
        <w:ilvl w:val="7"/>
        <w:numId w:val="1"/>
      </w:numPr>
      <w:spacing w:beforeLines="30" w:afterLines="30" w:line="312" w:lineRule="auto"/>
      <w:outlineLvl w:val="7"/>
    </w:pPr>
    <w:rPr>
      <w:rFonts w:asciiTheme="majorHAnsi" w:eastAsia="黑体" w:hAnsiTheme="majorHAnsi" w:cstheme="majorBidi"/>
      <w:b/>
      <w:sz w:val="24"/>
    </w:rPr>
  </w:style>
  <w:style w:type="paragraph" w:styleId="9">
    <w:name w:val="heading 9"/>
    <w:next w:val="a0"/>
    <w:unhideWhenUsed/>
    <w:qFormat/>
    <w:rsid w:val="00B267A3"/>
    <w:pPr>
      <w:numPr>
        <w:ilvl w:val="8"/>
        <w:numId w:val="1"/>
      </w:numPr>
      <w:spacing w:beforeLines="30" w:afterLines="30" w:line="312" w:lineRule="auto"/>
      <w:outlineLvl w:val="8"/>
    </w:pPr>
    <w:rPr>
      <w:rFonts w:asciiTheme="majorHAnsi" w:eastAsia="黑体" w:hAnsiTheme="majorHAnsi" w:cstheme="majorBidi"/>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B267A3"/>
    <w:pPr>
      <w:spacing w:before="100" w:after="100" w:line="300" w:lineRule="auto"/>
      <w:ind w:firstLineChars="200" w:firstLine="1124"/>
    </w:pPr>
    <w:rPr>
      <w:rFonts w:ascii="Times New Roman" w:hAnsi="Times New Roman"/>
    </w:rPr>
  </w:style>
  <w:style w:type="paragraph" w:styleId="a4">
    <w:name w:val="Normal Indent"/>
    <w:basedOn w:val="a"/>
    <w:qFormat/>
    <w:rsid w:val="00B267A3"/>
    <w:pPr>
      <w:ind w:firstLine="420"/>
    </w:pPr>
  </w:style>
  <w:style w:type="paragraph" w:styleId="a5">
    <w:name w:val="annotation text"/>
    <w:basedOn w:val="a"/>
    <w:uiPriority w:val="99"/>
    <w:semiHidden/>
    <w:unhideWhenUsed/>
    <w:qFormat/>
    <w:rsid w:val="00B267A3"/>
    <w:pPr>
      <w:jc w:val="left"/>
    </w:pPr>
  </w:style>
  <w:style w:type="paragraph" w:styleId="a6">
    <w:name w:val="Plain Text"/>
    <w:basedOn w:val="a"/>
    <w:qFormat/>
    <w:rsid w:val="00B267A3"/>
    <w:rPr>
      <w:rFonts w:ascii="宋体" w:hAnsi="Courier New"/>
    </w:rPr>
  </w:style>
  <w:style w:type="paragraph" w:styleId="a7">
    <w:name w:val="footer"/>
    <w:basedOn w:val="a"/>
    <w:link w:val="Char"/>
    <w:uiPriority w:val="99"/>
    <w:unhideWhenUsed/>
    <w:qFormat/>
    <w:rsid w:val="00B267A3"/>
    <w:pPr>
      <w:tabs>
        <w:tab w:val="center" w:pos="4153"/>
        <w:tab w:val="right" w:pos="8306"/>
      </w:tabs>
      <w:snapToGrid w:val="0"/>
      <w:jc w:val="left"/>
    </w:pPr>
    <w:rPr>
      <w:sz w:val="18"/>
      <w:szCs w:val="18"/>
    </w:rPr>
  </w:style>
  <w:style w:type="paragraph" w:styleId="a8">
    <w:name w:val="header"/>
    <w:basedOn w:val="a"/>
    <w:link w:val="Char0"/>
    <w:uiPriority w:val="99"/>
    <w:unhideWhenUsed/>
    <w:qFormat/>
    <w:rsid w:val="00B267A3"/>
    <w:pPr>
      <w:pBdr>
        <w:bottom w:val="single" w:sz="6" w:space="1" w:color="auto"/>
      </w:pBdr>
      <w:tabs>
        <w:tab w:val="center" w:pos="4153"/>
        <w:tab w:val="right" w:pos="8306"/>
      </w:tabs>
      <w:snapToGrid w:val="0"/>
      <w:jc w:val="center"/>
    </w:pPr>
    <w:rPr>
      <w:sz w:val="18"/>
      <w:szCs w:val="18"/>
    </w:rPr>
  </w:style>
  <w:style w:type="paragraph" w:styleId="10">
    <w:name w:val="toc 1"/>
    <w:next w:val="a"/>
    <w:uiPriority w:val="99"/>
    <w:semiHidden/>
    <w:qFormat/>
    <w:rsid w:val="00B267A3"/>
    <w:pPr>
      <w:widowControl w:val="0"/>
      <w:spacing w:line="360" w:lineRule="auto"/>
      <w:jc w:val="both"/>
    </w:pPr>
    <w:rPr>
      <w:kern w:val="2"/>
      <w:sz w:val="24"/>
      <w:szCs w:val="24"/>
    </w:rPr>
  </w:style>
  <w:style w:type="paragraph" w:styleId="a9">
    <w:name w:val="Subtitle"/>
    <w:basedOn w:val="a"/>
    <w:qFormat/>
    <w:rsid w:val="00B267A3"/>
    <w:pPr>
      <w:spacing w:before="120" w:after="60" w:line="312" w:lineRule="auto"/>
      <w:jc w:val="center"/>
    </w:pPr>
    <w:rPr>
      <w:rFonts w:ascii="Arial" w:hAnsi="Arial"/>
      <w:b/>
      <w:kern w:val="28"/>
      <w:sz w:val="32"/>
    </w:rPr>
  </w:style>
  <w:style w:type="paragraph" w:styleId="aa">
    <w:name w:val="Title"/>
    <w:basedOn w:val="a"/>
    <w:next w:val="a0"/>
    <w:uiPriority w:val="10"/>
    <w:qFormat/>
    <w:rsid w:val="00B267A3"/>
    <w:pPr>
      <w:jc w:val="center"/>
    </w:pPr>
    <w:rPr>
      <w:rFonts w:asciiTheme="majorEastAsia" w:hAnsiTheme="majorEastAsia"/>
      <w:b/>
      <w:sz w:val="52"/>
      <w:szCs w:val="44"/>
    </w:rPr>
  </w:style>
  <w:style w:type="character" w:styleId="ab">
    <w:name w:val="Strong"/>
    <w:basedOn w:val="a1"/>
    <w:uiPriority w:val="22"/>
    <w:qFormat/>
    <w:rsid w:val="00B267A3"/>
    <w:rPr>
      <w:rFonts w:ascii="Arial" w:eastAsia="黑体" w:hAnsi="Arial"/>
      <w:b/>
      <w:color w:val="4F81BD" w:themeColor="accent1"/>
      <w:u w:val="single"/>
    </w:rPr>
  </w:style>
  <w:style w:type="character" w:styleId="ac">
    <w:name w:val="Emphasis"/>
    <w:basedOn w:val="a1"/>
    <w:uiPriority w:val="20"/>
    <w:qFormat/>
    <w:rsid w:val="00B267A3"/>
    <w:rPr>
      <w:rFonts w:ascii="Arial" w:eastAsia="黑体" w:hAnsi="Arial"/>
      <w:b/>
      <w:bCs/>
      <w:i/>
      <w:color w:val="C00000"/>
      <w:sz w:val="24"/>
      <w:szCs w:val="22"/>
    </w:rPr>
  </w:style>
  <w:style w:type="character" w:styleId="ad">
    <w:name w:val="Hyperlink"/>
    <w:basedOn w:val="a1"/>
    <w:uiPriority w:val="99"/>
    <w:unhideWhenUsed/>
    <w:qFormat/>
    <w:rsid w:val="00B267A3"/>
    <w:rPr>
      <w:color w:val="0000FF" w:themeColor="hyperlink"/>
      <w:u w:val="single"/>
    </w:rPr>
  </w:style>
  <w:style w:type="character" w:customStyle="1" w:styleId="Char0">
    <w:name w:val="页眉 Char"/>
    <w:basedOn w:val="a1"/>
    <w:link w:val="a8"/>
    <w:uiPriority w:val="99"/>
    <w:qFormat/>
    <w:rsid w:val="00B267A3"/>
    <w:rPr>
      <w:sz w:val="18"/>
      <w:szCs w:val="18"/>
    </w:rPr>
  </w:style>
  <w:style w:type="character" w:customStyle="1" w:styleId="Char">
    <w:name w:val="页脚 Char"/>
    <w:basedOn w:val="a1"/>
    <w:link w:val="a7"/>
    <w:uiPriority w:val="99"/>
    <w:qFormat/>
    <w:rsid w:val="00B267A3"/>
    <w:rPr>
      <w:sz w:val="18"/>
      <w:szCs w:val="18"/>
    </w:rPr>
  </w:style>
  <w:style w:type="paragraph" w:customStyle="1" w:styleId="ae">
    <w:name w:val="章标题"/>
    <w:basedOn w:val="a"/>
    <w:next w:val="a0"/>
    <w:qFormat/>
    <w:rsid w:val="00B267A3"/>
    <w:pPr>
      <w:spacing w:before="120" w:after="60" w:line="300" w:lineRule="auto"/>
      <w:jc w:val="center"/>
      <w:outlineLvl w:val="0"/>
    </w:pPr>
    <w:rPr>
      <w:rFonts w:ascii="Arial" w:hAnsi="Arial" w:hint="eastAsia"/>
      <w:b/>
      <w:kern w:val="28"/>
      <w:sz w:val="40"/>
    </w:rPr>
  </w:style>
  <w:style w:type="paragraph" w:customStyle="1" w:styleId="af">
    <w:name w:val="节标题"/>
    <w:basedOn w:val="a"/>
    <w:next w:val="a0"/>
    <w:qFormat/>
    <w:rsid w:val="00B267A3"/>
    <w:pPr>
      <w:spacing w:before="120" w:after="60" w:line="300" w:lineRule="auto"/>
      <w:jc w:val="center"/>
      <w:outlineLvl w:val="0"/>
    </w:pPr>
    <w:rPr>
      <w:rFonts w:ascii="Arial" w:hAnsi="Arial" w:hint="eastAsia"/>
      <w:b/>
      <w:kern w:val="28"/>
      <w:sz w:val="32"/>
    </w:rPr>
  </w:style>
  <w:style w:type="paragraph" w:customStyle="1" w:styleId="af0">
    <w:name w:val="附录标题"/>
    <w:basedOn w:val="a"/>
    <w:next w:val="a0"/>
    <w:qFormat/>
    <w:rsid w:val="00B267A3"/>
    <w:pPr>
      <w:spacing w:line="300" w:lineRule="auto"/>
      <w:jc w:val="left"/>
      <w:outlineLvl w:val="0"/>
    </w:pPr>
    <w:rPr>
      <w:rFonts w:ascii="Arial" w:hAnsi="Arial" w:hint="eastAsia"/>
      <w:b/>
      <w:kern w:val="28"/>
      <w:sz w:val="32"/>
    </w:rPr>
  </w:style>
  <w:style w:type="paragraph" w:customStyle="1" w:styleId="11">
    <w:name w:val="题注1"/>
    <w:basedOn w:val="a"/>
    <w:qFormat/>
    <w:rsid w:val="00B267A3"/>
    <w:pPr>
      <w:jc w:val="center"/>
    </w:pPr>
  </w:style>
  <w:style w:type="character" w:customStyle="1" w:styleId="af1">
    <w:name w:val="摘要"/>
    <w:basedOn w:val="a1"/>
    <w:qFormat/>
    <w:rsid w:val="00B267A3"/>
    <w:rPr>
      <w:rFonts w:ascii="Arial" w:hAnsi="Arial" w:hint="eastAsia"/>
      <w:b/>
      <w:lang w:val="en-US" w:eastAsia="zh-CN"/>
    </w:rPr>
  </w:style>
  <w:style w:type="character" w:customStyle="1" w:styleId="af2">
    <w:name w:val="关键词"/>
    <w:basedOn w:val="a1"/>
    <w:qFormat/>
    <w:rsid w:val="00B267A3"/>
    <w:rPr>
      <w:rFonts w:ascii="Arial" w:hAnsi="Arial" w:hint="eastAsia"/>
      <w:b/>
      <w:lang w:val="en-US" w:eastAsia="zh-CN"/>
    </w:rPr>
  </w:style>
  <w:style w:type="paragraph" w:customStyle="1" w:styleId="af3">
    <w:name w:val="文档说明标题"/>
    <w:basedOn w:val="a"/>
    <w:next w:val="a0"/>
    <w:qFormat/>
    <w:rsid w:val="00B267A3"/>
    <w:pPr>
      <w:jc w:val="center"/>
    </w:pPr>
    <w:rPr>
      <w:rFonts w:asciiTheme="majorHAnsi" w:hAnsiTheme="majorHAnsi"/>
      <w:b/>
      <w:sz w:val="56"/>
      <w:szCs w:val="48"/>
    </w:rPr>
  </w:style>
  <w:style w:type="paragraph" w:styleId="af4">
    <w:name w:val="List Paragraph"/>
    <w:basedOn w:val="a"/>
    <w:qFormat/>
    <w:rsid w:val="00B267A3"/>
    <w:pPr>
      <w:ind w:firstLineChars="200" w:firstLine="420"/>
    </w:pPr>
  </w:style>
  <w:style w:type="character" w:customStyle="1" w:styleId="font41">
    <w:name w:val="font41"/>
    <w:qFormat/>
    <w:rsid w:val="00B267A3"/>
    <w:rPr>
      <w:rFonts w:ascii="宋体" w:eastAsia="宋体" w:hAnsi="宋体" w:cs="宋体" w:hint="eastAsia"/>
      <w:color w:val="000000"/>
      <w:sz w:val="24"/>
      <w:szCs w:val="24"/>
      <w:u w:val="none"/>
    </w:rPr>
  </w:style>
  <w:style w:type="character" w:customStyle="1" w:styleId="font71">
    <w:name w:val="font71"/>
    <w:qFormat/>
    <w:rsid w:val="00B267A3"/>
    <w:rPr>
      <w:rFonts w:ascii="Calibri" w:hAnsi="Calibri" w:cs="Calibri"/>
      <w:color w:val="000000"/>
      <w:sz w:val="24"/>
      <w:szCs w:val="24"/>
      <w:u w:val="none"/>
    </w:rPr>
  </w:style>
  <w:style w:type="character" w:customStyle="1" w:styleId="font51">
    <w:name w:val="font51"/>
    <w:qFormat/>
    <w:rsid w:val="00B267A3"/>
    <w:rPr>
      <w:rFonts w:ascii="宋体" w:eastAsia="宋体" w:hAnsi="宋体" w:cs="宋体" w:hint="eastAsia"/>
      <w:color w:val="FF0000"/>
      <w:sz w:val="24"/>
      <w:szCs w:val="24"/>
      <w:u w:val="none"/>
    </w:rPr>
  </w:style>
  <w:style w:type="paragraph" w:customStyle="1" w:styleId="TableText">
    <w:name w:val="Table Text"/>
    <w:basedOn w:val="a"/>
    <w:semiHidden/>
    <w:qFormat/>
    <w:rsid w:val="00B267A3"/>
    <w:rPr>
      <w:rFonts w:ascii="宋体" w:eastAsia="宋体" w:hAnsi="宋体" w:cs="宋体"/>
      <w:sz w:val="18"/>
      <w:szCs w:val="18"/>
      <w:lang w:eastAsia="en-US"/>
    </w:rPr>
  </w:style>
  <w:style w:type="paragraph" w:customStyle="1" w:styleId="af5">
    <w:name w:val="样式"/>
    <w:qFormat/>
    <w:rsid w:val="00B267A3"/>
    <w:pPr>
      <w:widowControl w:val="0"/>
      <w:autoSpaceDE w:val="0"/>
      <w:autoSpaceDN w:val="0"/>
      <w:adjustRightInd w:val="0"/>
    </w:pPr>
    <w:rPr>
      <w:rFonts w:ascii="宋体" w:hAnsi="宋体" w:cs="宋体"/>
      <w:sz w:val="24"/>
      <w:szCs w:val="24"/>
    </w:rPr>
  </w:style>
  <w:style w:type="character" w:customStyle="1" w:styleId="2Char">
    <w:name w:val="标题 2 Char"/>
    <w:link w:val="2"/>
    <w:uiPriority w:val="9"/>
    <w:qFormat/>
    <w:rsid w:val="00B267A3"/>
    <w:rPr>
      <w:rFonts w:ascii="Arial" w:eastAsia="黑体" w:hAnsi="Arial" w:cstheme="minorBidi"/>
      <w:b/>
      <w:kern w:val="2"/>
      <w:sz w:val="32"/>
      <w:lang w:val="en-US" w:eastAsia="zh-CN" w:bidi="ar-SA"/>
    </w:rPr>
  </w:style>
  <w:style w:type="paragraph" w:customStyle="1" w:styleId="20">
    <w:name w:val="正文缩进2格"/>
    <w:basedOn w:val="a"/>
    <w:qFormat/>
    <w:rsid w:val="00B267A3"/>
    <w:pPr>
      <w:spacing w:line="600" w:lineRule="exact"/>
      <w:ind w:firstLineChars="206" w:firstLine="639"/>
    </w:pPr>
    <w:rPr>
      <w:rFonts w:ascii="仿宋_GB2312" w:eastAsia="仿宋_GB2312" w:hAnsi="宋体"/>
      <w:sz w:val="31"/>
      <w:szCs w:val="20"/>
    </w:rPr>
  </w:style>
  <w:style w:type="character" w:customStyle="1" w:styleId="font21">
    <w:name w:val="font21"/>
    <w:basedOn w:val="a1"/>
    <w:qFormat/>
    <w:rsid w:val="00B267A3"/>
    <w:rPr>
      <w:rFonts w:ascii="宋体" w:eastAsia="宋体" w:hAnsi="宋体" w:cs="宋体" w:hint="eastAsia"/>
      <w:color w:val="FF0000"/>
      <w:sz w:val="22"/>
      <w:szCs w:val="22"/>
      <w:u w:val="none"/>
    </w:rPr>
  </w:style>
  <w:style w:type="table" w:styleId="af6">
    <w:name w:val="Table Grid"/>
    <w:basedOn w:val="a2"/>
    <w:qFormat/>
    <w:rsid w:val="00ED071C"/>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ll3">
    <w:name w:val="null3"/>
    <w:autoRedefine/>
    <w:hidden/>
    <w:qFormat/>
    <w:rsid w:val="00ED071C"/>
    <w:rPr>
      <w:rFonts w:asciiTheme="minorHAnsi" w:eastAsiaTheme="minorEastAsia" w:hAnsiTheme="minorHAnsi" w:cstheme="minorBidi"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112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1166</Words>
  <Characters>6652</Characters>
  <Application>Microsoft Office Word</Application>
  <DocSecurity>0</DocSecurity>
  <Lines>55</Lines>
  <Paragraphs>15</Paragraphs>
  <ScaleCrop>false</ScaleCrop>
  <Company>Tuan</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YCGS</cp:lastModifiedBy>
  <cp:revision>4</cp:revision>
  <cp:lastPrinted>2025-03-04T07:44:00Z</cp:lastPrinted>
  <dcterms:created xsi:type="dcterms:W3CDTF">2025-03-05T02:47:00Z</dcterms:created>
  <dcterms:modified xsi:type="dcterms:W3CDTF">2025-03-05T02:50:00Z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7C87F7F8806A4AA484CA586D98537869_13</vt:lpwstr>
  </property>
  <property fmtid="{D5CDD505-2E9C-101B-9397-08002B2CF9AE}" pid="4" name="KSOTemplateDocerSaveRecord">
    <vt:lpwstr>eyJoZGlkIjoiNmZjMDk0MjRjZTllYWUxOGZmYTQ1NjkzYTEwMGNkZDMifQ==</vt:lpwstr>
  </property>
</Properties>
</file>