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A7" w:rsidRDefault="00DC38A7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sz w:val="112"/>
          <w:szCs w:val="112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spacing w:val="-30"/>
          <w:sz w:val="112"/>
          <w:szCs w:val="112"/>
        </w:rPr>
      </w:pPr>
      <w:r>
        <w:rPr>
          <w:rFonts w:ascii="仿宋" w:eastAsia="仿宋" w:hAnsi="仿宋" w:cs="仿宋" w:hint="eastAsia"/>
          <w:sz w:val="112"/>
          <w:szCs w:val="112"/>
        </w:rPr>
        <w:t>绵阳市中医医院</w:t>
      </w: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sz w:val="84"/>
          <w:szCs w:val="84"/>
        </w:rPr>
      </w:pPr>
      <w:r>
        <w:rPr>
          <w:rFonts w:ascii="仿宋" w:eastAsia="仿宋" w:hAnsi="仿宋" w:cs="仿宋" w:hint="eastAsia"/>
          <w:b/>
          <w:sz w:val="112"/>
          <w:szCs w:val="112"/>
        </w:rPr>
        <w:t>竞争性</w:t>
      </w:r>
      <w:r>
        <w:rPr>
          <w:rFonts w:ascii="仿宋" w:eastAsia="仿宋" w:hAnsi="仿宋" w:cs="仿宋" w:hint="eastAsia"/>
          <w:b/>
          <w:sz w:val="112"/>
          <w:szCs w:val="112"/>
        </w:rPr>
        <w:t>谈判</w:t>
      </w:r>
      <w:r>
        <w:rPr>
          <w:rFonts w:ascii="仿宋" w:eastAsia="仿宋" w:hAnsi="仿宋" w:cs="仿宋" w:hint="eastAsia"/>
          <w:b/>
          <w:spacing w:val="-30"/>
          <w:sz w:val="112"/>
          <w:szCs w:val="112"/>
        </w:rPr>
        <w:t>文件</w:t>
      </w:r>
    </w:p>
    <w:p w:rsidR="00DC38A7" w:rsidRDefault="00DC38A7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DC38A7" w:rsidRDefault="00DC38A7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PO_项目名称_1"/>
    </w:p>
    <w:p w:rsidR="00DC38A7" w:rsidRDefault="00202E5B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bookmarkStart w:id="1" w:name="_GoBack"/>
      <w:bookmarkEnd w:id="0"/>
      <w:r w:rsidR="005A3163">
        <w:rPr>
          <w:rFonts w:ascii="宋体" w:hAnsi="宋体" w:cs="宋体" w:hint="eastAsia"/>
          <w:sz w:val="32"/>
          <w:szCs w:val="32"/>
          <w:u w:val="single"/>
        </w:rPr>
        <w:t>绵阳市中医医院血液透析中心施工设计项目(第二次）</w:t>
      </w:r>
      <w:bookmarkEnd w:id="1"/>
    </w:p>
    <w:p w:rsidR="00DC38A7" w:rsidRDefault="00202E5B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sz w:val="32"/>
          <w:szCs w:val="32"/>
          <w:u w:val="single"/>
        </w:rPr>
        <w:t>MYZYYY</w:t>
      </w:r>
      <w:r>
        <w:rPr>
          <w:rFonts w:ascii="宋体" w:hAnsi="宋体" w:cs="宋体" w:hint="eastAsia"/>
          <w:sz w:val="32"/>
          <w:szCs w:val="32"/>
          <w:u w:val="single"/>
        </w:rPr>
        <w:t>竞谈（</w:t>
      </w:r>
      <w:r>
        <w:rPr>
          <w:rFonts w:ascii="宋体" w:hAnsi="宋体" w:cs="宋体" w:hint="eastAsia"/>
          <w:sz w:val="32"/>
          <w:szCs w:val="32"/>
          <w:u w:val="single"/>
        </w:rPr>
        <w:t>2025</w:t>
      </w:r>
      <w:r>
        <w:rPr>
          <w:rFonts w:ascii="宋体" w:hAnsi="宋体" w:cs="宋体" w:hint="eastAsia"/>
          <w:sz w:val="32"/>
          <w:szCs w:val="32"/>
          <w:u w:val="single"/>
        </w:rPr>
        <w:t>）</w:t>
      </w:r>
      <w:r>
        <w:rPr>
          <w:rFonts w:ascii="宋体" w:hAnsi="宋体" w:cs="宋体" w:hint="eastAsia"/>
          <w:sz w:val="32"/>
          <w:szCs w:val="32"/>
          <w:u w:val="single"/>
        </w:rPr>
        <w:t>00</w:t>
      </w:r>
      <w:r>
        <w:rPr>
          <w:rFonts w:ascii="宋体" w:hAnsi="宋体" w:cs="宋体" w:hint="eastAsia"/>
          <w:sz w:val="32"/>
          <w:szCs w:val="32"/>
          <w:u w:val="single"/>
        </w:rPr>
        <w:t>2</w:t>
      </w:r>
      <w:r>
        <w:rPr>
          <w:rFonts w:ascii="宋体" w:hAnsi="宋体" w:cs="宋体" w:hint="eastAsia"/>
          <w:sz w:val="32"/>
          <w:szCs w:val="32"/>
          <w:u w:val="single"/>
        </w:rPr>
        <w:t>号</w:t>
      </w:r>
    </w:p>
    <w:p w:rsidR="00DC38A7" w:rsidRDefault="00202E5B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</w:p>
    <w:p w:rsidR="00DC38A7" w:rsidRDefault="00202E5B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2" w:name="_Toc29841"/>
      <w:bookmarkStart w:id="3" w:name="_Toc509579140"/>
      <w:r>
        <w:rPr>
          <w:rFonts w:ascii="仿宋" w:eastAsia="仿宋" w:hAnsi="仿宋" w:cs="仿宋" w:hint="eastAsia"/>
          <w:sz w:val="28"/>
          <w:szCs w:val="28"/>
        </w:rPr>
        <w:lastRenderedPageBreak/>
        <w:t>谈判邀请</w:t>
      </w:r>
      <w:bookmarkEnd w:id="2"/>
      <w:bookmarkEnd w:id="3"/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4" w:name="_Toc509579141"/>
      <w:bookmarkStart w:id="5" w:name="_Toc213397009"/>
      <w:bookmarkStart w:id="6" w:name="_Toc213496267"/>
      <w:bookmarkStart w:id="7" w:name="_Toc213396945"/>
      <w:bookmarkStart w:id="8" w:name="_Toc213396759"/>
      <w:bookmarkStart w:id="9" w:name="_Toc217446031"/>
      <w:r>
        <w:rPr>
          <w:rFonts w:ascii="仿宋" w:eastAsia="仿宋" w:hAnsi="仿宋" w:cs="仿宋" w:hint="eastAsia"/>
          <w:sz w:val="28"/>
          <w:szCs w:val="28"/>
          <w:u w:val="single"/>
        </w:rPr>
        <w:t>根据医院业务发展需要</w:t>
      </w:r>
      <w:r>
        <w:rPr>
          <w:rFonts w:ascii="仿宋" w:eastAsia="仿宋" w:hAnsi="仿宋" w:cs="仿宋" w:hint="eastAsia"/>
          <w:sz w:val="28"/>
          <w:szCs w:val="28"/>
        </w:rPr>
        <w:t>，拟对</w:t>
      </w:r>
      <w:bookmarkStart w:id="10" w:name="PO_默认文件内容_1"/>
      <w:r>
        <w:rPr>
          <w:rFonts w:ascii="仿宋" w:eastAsia="仿宋" w:hAnsi="仿宋" w:cs="仿宋" w:hint="eastAsia"/>
          <w:sz w:val="28"/>
          <w:szCs w:val="28"/>
        </w:rPr>
        <w:t>“</w:t>
      </w:r>
      <w:r w:rsidR="005A3163">
        <w:rPr>
          <w:rFonts w:ascii="仿宋" w:eastAsia="仿宋" w:hAnsi="仿宋" w:cs="仿宋" w:hint="eastAsia"/>
          <w:sz w:val="28"/>
          <w:szCs w:val="28"/>
          <w:u w:val="single"/>
        </w:rPr>
        <w:t>绵阳市中医医院血液透析中心施工设计项目(第二次）</w:t>
      </w:r>
      <w:r>
        <w:rPr>
          <w:rFonts w:ascii="仿宋" w:eastAsia="仿宋" w:hAnsi="仿宋" w:cs="仿宋" w:hint="eastAsia"/>
          <w:sz w:val="28"/>
          <w:szCs w:val="28"/>
        </w:rPr>
        <w:t>”采用竞争性谈判方式进行采购，特邀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请符合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本次采购要求的供应商参加。</w:t>
      </w:r>
      <w:bookmarkEnd w:id="10"/>
    </w:p>
    <w:p w:rsidR="00DC38A7" w:rsidRDefault="00202E5B">
      <w:pPr>
        <w:spacing w:line="360" w:lineRule="auto"/>
        <w:ind w:firstLineChars="200" w:firstLine="546"/>
        <w:rPr>
          <w:rFonts w:ascii="仿宋" w:eastAsia="仿宋" w:hAnsi="仿宋" w:cs="仿宋"/>
          <w:b/>
          <w:bCs/>
          <w:spacing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</w:rPr>
        <w:t>一、采购项目基本情况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>
        <w:rPr>
          <w:rFonts w:ascii="仿宋" w:eastAsia="仿宋" w:hAnsi="仿宋" w:cs="仿宋" w:hint="eastAsia"/>
          <w:sz w:val="28"/>
          <w:szCs w:val="28"/>
        </w:rPr>
        <w:t>MYZYYY</w:t>
      </w:r>
      <w:r>
        <w:rPr>
          <w:rFonts w:ascii="仿宋" w:eastAsia="仿宋" w:hAnsi="仿宋" w:cs="仿宋" w:hint="eastAsia"/>
          <w:sz w:val="28"/>
          <w:szCs w:val="28"/>
        </w:rPr>
        <w:t>竞谈（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5A3163">
        <w:rPr>
          <w:rFonts w:ascii="仿宋" w:eastAsia="仿宋" w:hAnsi="仿宋" w:cs="仿宋" w:hint="eastAsia"/>
          <w:sz w:val="28"/>
          <w:szCs w:val="28"/>
        </w:rPr>
        <w:t>绵阳市中医医院血液透析中心施工设计项目(第二次）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最高限价：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DC38A7" w:rsidRDefault="00202E5B">
      <w:pPr>
        <w:spacing w:line="360" w:lineRule="auto"/>
        <w:ind w:firstLineChars="200" w:firstLine="546"/>
        <w:rPr>
          <w:rFonts w:ascii="仿宋" w:eastAsia="仿宋" w:hAnsi="仿宋" w:cs="仿宋"/>
          <w:b/>
          <w:bCs/>
          <w:spacing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spacing w:val="-4"/>
          <w:sz w:val="28"/>
          <w:szCs w:val="28"/>
        </w:rPr>
        <w:t>、采购方式</w:t>
      </w:r>
    </w:p>
    <w:p w:rsidR="00DC38A7" w:rsidRDefault="00202E5B">
      <w:pPr>
        <w:spacing w:line="360" w:lineRule="auto"/>
        <w:ind w:firstLineChars="200" w:firstLine="544"/>
        <w:rPr>
          <w:rFonts w:ascii="仿宋" w:eastAsia="仿宋" w:hAnsi="仿宋" w:cs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：采购方式：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竞争性谈判，在密封报价的基础上，进行一轮或多轮谈判。</w:t>
      </w:r>
    </w:p>
    <w:p w:rsidR="00DC38A7" w:rsidRDefault="00202E5B">
      <w:pPr>
        <w:spacing w:line="360" w:lineRule="auto"/>
        <w:ind w:firstLineChars="200" w:firstLine="544"/>
        <w:rPr>
          <w:rFonts w:ascii="仿宋" w:eastAsia="仿宋" w:hAnsi="仿宋" w:cs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2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、评审方法：</w:t>
      </w:r>
      <w:r>
        <w:rPr>
          <w:rFonts w:ascii="仿宋" w:eastAsia="仿宋" w:hAnsi="仿宋" w:cs="仿宋" w:hint="eastAsia"/>
          <w:sz w:val="28"/>
          <w:szCs w:val="28"/>
        </w:rPr>
        <w:t>现场进行最终报价，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符合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本项目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采购需求、质量和服务要求前提下，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报价最低者中标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。</w:t>
      </w:r>
    </w:p>
    <w:p w:rsidR="00DC38A7" w:rsidRDefault="00202E5B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sz w:val="28"/>
          <w:szCs w:val="28"/>
        </w:rPr>
        <w:t>、供应商资格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具有履行合同所必需的专业技术能力；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具有依法缴纳税收和社会保障资金的良好记录；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参加本次采购活动前三年内，在经营活动中没有重大违法记录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具备建筑行业（建筑工程）设计乙级及以上资质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C38A7" w:rsidRDefault="00202E5B">
      <w:pPr>
        <w:snapToGrid w:val="0"/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本项目不接受联合体参加。</w:t>
      </w:r>
    </w:p>
    <w:p w:rsidR="00DC38A7" w:rsidRDefault="00202E5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采购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文件获取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报名方式：投标单位报名登记表（见附表）、授权委托书（或介绍信）；以上报名资料复印件需加盖公章。将报名登记表扫描成一个</w:t>
      </w:r>
      <w:r>
        <w:rPr>
          <w:rFonts w:ascii="仿宋" w:eastAsia="仿宋" w:hAnsi="仿宋" w:cs="仿宋" w:hint="eastAsia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文件后发送至邮箱</w:t>
      </w:r>
      <w:r>
        <w:rPr>
          <w:rFonts w:ascii="仿宋" w:eastAsia="仿宋" w:hAnsi="仿宋" w:cs="仿宋" w:hint="eastAsia"/>
          <w:sz w:val="28"/>
          <w:szCs w:val="28"/>
        </w:rPr>
        <w:t>3492093577@qq.com</w:t>
      </w:r>
      <w:r>
        <w:rPr>
          <w:rFonts w:ascii="仿宋" w:eastAsia="仿宋" w:hAnsi="仿宋" w:cs="仿宋" w:hint="eastAsia"/>
          <w:sz w:val="28"/>
          <w:szCs w:val="28"/>
        </w:rPr>
        <w:t>，邮件主题：</w:t>
      </w:r>
      <w:r w:rsidR="005A3163">
        <w:rPr>
          <w:rFonts w:ascii="仿宋" w:eastAsia="仿宋" w:hAnsi="仿宋" w:cs="仿宋" w:hint="eastAsia"/>
          <w:sz w:val="28"/>
          <w:szCs w:val="28"/>
          <w:u w:val="single"/>
        </w:rPr>
        <w:t>绵阳市中医医院血液透析中心施工设计项目(第二次）</w:t>
      </w:r>
      <w:r>
        <w:rPr>
          <w:rFonts w:ascii="仿宋" w:eastAsia="仿宋" w:hAnsi="仿宋" w:cs="仿宋" w:hint="eastAsia"/>
          <w:sz w:val="28"/>
          <w:szCs w:val="28"/>
        </w:rPr>
        <w:t>+XXX</w:t>
      </w:r>
      <w:r>
        <w:rPr>
          <w:rFonts w:ascii="仿宋" w:eastAsia="仿宋" w:hAnsi="仿宋" w:cs="仿宋" w:hint="eastAsia"/>
          <w:sz w:val="28"/>
          <w:szCs w:val="28"/>
        </w:rPr>
        <w:t>公司。自行在公告附件中下载</w:t>
      </w:r>
      <w:r>
        <w:rPr>
          <w:rFonts w:ascii="仿宋" w:eastAsia="仿宋" w:hAnsi="仿宋" w:cs="仿宋" w:hint="eastAsia"/>
          <w:sz w:val="28"/>
          <w:szCs w:val="28"/>
        </w:rPr>
        <w:t>采购文件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报名时间：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17:00</w:t>
      </w:r>
      <w:r>
        <w:rPr>
          <w:rFonts w:ascii="仿宋" w:eastAsia="仿宋" w:hAnsi="仿宋" w:cs="仿宋" w:hint="eastAsia"/>
          <w:sz w:val="28"/>
          <w:szCs w:val="28"/>
        </w:rPr>
        <w:t>（以接收邮件时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间为准）。</w:t>
      </w:r>
    </w:p>
    <w:p w:rsidR="00DC38A7" w:rsidRDefault="00DC38A7">
      <w:pPr>
        <w:snapToGrid w:val="0"/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、提交投标文件截止时间、开标时间和地点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开标时间：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，开标当天现场提交响应文件，如有变动电话通知。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提交投标文件地点：绵阳市中医医院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怀恩楼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楼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室（绵阳市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城区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城路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号）。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开启地点：绵阳市中医医院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怀恩楼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楼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室开标。</w:t>
      </w:r>
    </w:p>
    <w:p w:rsidR="00DC38A7" w:rsidRDefault="00202E5B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、联系方式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报名咨询：</w:t>
      </w:r>
      <w:r>
        <w:rPr>
          <w:rFonts w:ascii="仿宋" w:eastAsia="仿宋" w:hAnsi="仿宋" w:cs="仿宋" w:hint="eastAsia"/>
          <w:sz w:val="28"/>
          <w:szCs w:val="28"/>
        </w:rPr>
        <w:t>蒋</w:t>
      </w:r>
      <w:r>
        <w:rPr>
          <w:rFonts w:ascii="仿宋" w:eastAsia="仿宋" w:hAnsi="仿宋" w:cs="仿宋" w:hint="eastAsia"/>
          <w:sz w:val="28"/>
          <w:szCs w:val="28"/>
        </w:rPr>
        <w:t>老师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0816-2243905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项目咨询：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老师</w:t>
      </w:r>
      <w:r>
        <w:rPr>
          <w:rFonts w:ascii="仿宋" w:eastAsia="仿宋" w:hAnsi="仿宋" w:cs="仿宋" w:hint="eastAsia"/>
          <w:sz w:val="28"/>
          <w:szCs w:val="28"/>
        </w:rPr>
        <w:t xml:space="preserve"> 13320906732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监督部门联系电话：</w:t>
      </w:r>
      <w:r>
        <w:rPr>
          <w:rFonts w:ascii="仿宋" w:eastAsia="仿宋" w:hAnsi="仿宋" w:cs="仿宋" w:hint="eastAsia"/>
          <w:sz w:val="28"/>
          <w:szCs w:val="28"/>
        </w:rPr>
        <w:t>0816-2224042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七、公告发布媒体：</w:t>
      </w:r>
      <w:r>
        <w:rPr>
          <w:rFonts w:ascii="仿宋" w:eastAsia="仿宋" w:hAnsi="仿宋" w:cs="仿宋" w:hint="eastAsia"/>
          <w:sz w:val="28"/>
          <w:szCs w:val="28"/>
        </w:rPr>
        <w:t>绵阳市中医医院官网。</w:t>
      </w:r>
    </w:p>
    <w:p w:rsidR="00DC38A7" w:rsidRDefault="00DC38A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pStyle w:val="af0"/>
        <w:ind w:firstLine="560"/>
        <w:outlineLvl w:val="1"/>
        <w:rPr>
          <w:rFonts w:ascii="仿宋" w:eastAsia="仿宋" w:hAnsi="仿宋" w:cs="仿宋"/>
          <w:kern w:val="28"/>
          <w:sz w:val="28"/>
          <w:szCs w:val="28"/>
        </w:rPr>
      </w:pPr>
    </w:p>
    <w:p w:rsidR="00DC38A7" w:rsidRDefault="00202E5B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1" w:name="_Toc10503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1"/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要求</w:t>
      </w:r>
    </w:p>
    <w:p w:rsidR="00DC38A7" w:rsidRDefault="00202E5B">
      <w:pPr>
        <w:pStyle w:val="a5"/>
        <w:spacing w:after="0"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5A3163">
        <w:rPr>
          <w:rFonts w:ascii="仿宋" w:eastAsia="仿宋" w:hAnsi="仿宋" w:cs="仿宋" w:hint="eastAsia"/>
          <w:sz w:val="28"/>
          <w:szCs w:val="28"/>
        </w:rPr>
        <w:t>绵阳市中医医院血液透析中心施工设计项目(第二次）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建设地点：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涪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城路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号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怀恩楼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楼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项目规模：涉及面积约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1552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㎡</w:t>
      </w:r>
    </w:p>
    <w:p w:rsidR="00DC38A7" w:rsidRDefault="00202E5B">
      <w:pPr>
        <w:pStyle w:val="a5"/>
        <w:spacing w:after="0" w:line="360" w:lineRule="auto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★二、项目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设计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要求</w:t>
      </w:r>
    </w:p>
    <w:p w:rsidR="00DC38A7" w:rsidRDefault="00202E5B">
      <w:pPr>
        <w:spacing w:line="360" w:lineRule="auto"/>
        <w:ind w:firstLineChars="100" w:firstLine="28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怀恩楼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楼一期及二期整体扩建为血液透析中心，设计至少包括功能区、辅助功能区、办公区及生活区等区域，各区域设置及通道符合最新版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SOP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要求。还包括水、电、气、照明、消防等所有内容。同时需确保分批施工过程中血液透析室可以进行正常诊疗活动。初步设计取得建设单位认可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后再进行装饰装修深化设计，并出具各专业施工图，确保通过第三方审图机构的审查和卫生学流程审查。</w:t>
      </w:r>
    </w:p>
    <w:p w:rsidR="00DC38A7" w:rsidRDefault="00202E5B">
      <w:pPr>
        <w:pStyle w:val="a5"/>
        <w:spacing w:after="0" w:line="360" w:lineRule="auto"/>
        <w:ind w:firstLineChars="200" w:firstLine="562"/>
        <w:rPr>
          <w:rFonts w:ascii="仿宋" w:eastAsia="仿宋" w:hAnsi="仿宋" w:cs="仿宋"/>
          <w:b/>
          <w:bCs/>
          <w:spacing w:val="-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pacing w:val="-2"/>
          <w:sz w:val="28"/>
          <w:szCs w:val="28"/>
        </w:rPr>
        <w:t>商务要求</w:t>
      </w:r>
    </w:p>
    <w:p w:rsidR="00DC38A7" w:rsidRDefault="00202E5B">
      <w:pPr>
        <w:pStyle w:val="a5"/>
        <w:numPr>
          <w:ilvl w:val="0"/>
          <w:numId w:val="1"/>
        </w:numPr>
        <w:spacing w:after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付款方式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施工图设计完成并通过审核后，甲方确认后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个工作日付总设计费用的</w:t>
      </w:r>
      <w:r>
        <w:rPr>
          <w:rFonts w:ascii="仿宋" w:eastAsia="仿宋" w:hAnsi="仿宋" w:cs="仿宋" w:hint="eastAsia"/>
          <w:sz w:val="28"/>
          <w:szCs w:val="28"/>
        </w:rPr>
        <w:t>80%</w:t>
      </w:r>
      <w:r>
        <w:rPr>
          <w:rFonts w:ascii="仿宋" w:eastAsia="仿宋" w:hAnsi="仿宋" w:cs="仿宋" w:hint="eastAsia"/>
          <w:sz w:val="28"/>
          <w:szCs w:val="28"/>
        </w:rPr>
        <w:t>。剩余的</w:t>
      </w:r>
      <w:r>
        <w:rPr>
          <w:rFonts w:ascii="仿宋" w:eastAsia="仿宋" w:hAnsi="仿宋" w:cs="仿宋" w:hint="eastAsia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在项目竣工验收合格后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个工作日支付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C38A7" w:rsidRDefault="00202E5B" w:rsidP="005A3163">
      <w:pPr>
        <w:pStyle w:val="a6"/>
        <w:numPr>
          <w:ilvl w:val="0"/>
          <w:numId w:val="1"/>
        </w:numPr>
        <w:spacing w:line="360" w:lineRule="auto"/>
        <w:ind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至少提供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日至今</w:t>
      </w:r>
      <w:r>
        <w:rPr>
          <w:rFonts w:ascii="仿宋" w:eastAsia="仿宋" w:hAnsi="仿宋" w:cs="仿宋" w:hint="eastAsia"/>
          <w:sz w:val="28"/>
          <w:szCs w:val="28"/>
        </w:rPr>
        <w:t>类似项目业绩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个</w:t>
      </w:r>
      <w:r>
        <w:rPr>
          <w:rFonts w:ascii="仿宋" w:eastAsia="仿宋" w:hAnsi="仿宋" w:cs="仿宋" w:hint="eastAsia"/>
          <w:sz w:val="28"/>
          <w:szCs w:val="28"/>
        </w:rPr>
        <w:t>，须</w:t>
      </w:r>
      <w:r>
        <w:rPr>
          <w:rFonts w:ascii="仿宋" w:eastAsia="仿宋" w:hAnsi="仿宋" w:cs="仿宋" w:hint="eastAsia"/>
          <w:sz w:val="28"/>
          <w:szCs w:val="28"/>
        </w:rPr>
        <w:t>提供合同或成交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中标通知书扫描件加盖公章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标注“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★</w:t>
      </w:r>
      <w:r>
        <w:rPr>
          <w:rFonts w:ascii="仿宋" w:eastAsia="仿宋" w:hAnsi="仿宋" w:cs="仿宋" w:hint="eastAsia"/>
          <w:sz w:val="28"/>
          <w:szCs w:val="28"/>
        </w:rPr>
        <w:t>”的条款为</w:t>
      </w:r>
      <w:r>
        <w:rPr>
          <w:rFonts w:ascii="仿宋" w:eastAsia="仿宋" w:hAnsi="仿宋" w:cs="仿宋" w:hint="eastAsia"/>
          <w:sz w:val="28"/>
          <w:szCs w:val="28"/>
        </w:rPr>
        <w:t>实质性条款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供应商应全部满足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否则视为无效投标。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如需查勘现场，请联系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老师：</w:t>
      </w:r>
      <w:r>
        <w:rPr>
          <w:rFonts w:ascii="仿宋" w:eastAsia="仿宋" w:hAnsi="仿宋" w:cs="仿宋" w:hint="eastAsia"/>
          <w:sz w:val="28"/>
          <w:szCs w:val="28"/>
        </w:rPr>
        <w:t>13320906732</w:t>
      </w:r>
    </w:p>
    <w:p w:rsidR="00DC38A7" w:rsidRDefault="00202E5B">
      <w:pPr>
        <w:pStyle w:val="2"/>
        <w:spacing w:line="360" w:lineRule="auto"/>
        <w:ind w:firstLineChars="700" w:firstLine="196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供应商资格要求及资格证明文</w:t>
      </w:r>
      <w:r>
        <w:rPr>
          <w:rFonts w:ascii="仿宋" w:eastAsia="仿宋" w:hAnsi="仿宋" w:cs="仿宋" w:hint="eastAsia"/>
          <w:sz w:val="28"/>
          <w:szCs w:val="28"/>
        </w:rPr>
        <w:t>件</w:t>
      </w:r>
    </w:p>
    <w:p w:rsidR="00DC38A7" w:rsidRDefault="00DC38A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tbl>
      <w:tblPr>
        <w:tblW w:w="5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2"/>
        <w:gridCol w:w="6086"/>
      </w:tblGrid>
      <w:tr w:rsidR="00DC38A7">
        <w:trPr>
          <w:trHeight w:val="462"/>
          <w:jc w:val="center"/>
        </w:trPr>
        <w:tc>
          <w:tcPr>
            <w:tcW w:w="2213" w:type="pct"/>
            <w:tcBorders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ind w:firstLineChars="100" w:firstLine="281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786" w:type="pct"/>
            <w:tcBorders>
              <w:lef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须加盖鲜章）</w:t>
            </w:r>
          </w:p>
        </w:tc>
      </w:tr>
      <w:tr w:rsidR="00DC38A7">
        <w:trPr>
          <w:cantSplit/>
          <w:trHeight w:val="473"/>
          <w:jc w:val="center"/>
        </w:trPr>
        <w:tc>
          <w:tcPr>
            <w:tcW w:w="2213" w:type="pct"/>
            <w:tcBorders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786" w:type="pct"/>
            <w:tcBorders>
              <w:lef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:rsidR="00DC38A7">
        <w:trPr>
          <w:cantSplit/>
          <w:trHeight w:val="533"/>
          <w:jc w:val="center"/>
        </w:trPr>
        <w:tc>
          <w:tcPr>
            <w:tcW w:w="2213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和健全的财务会计制度</w:t>
            </w:r>
          </w:p>
        </w:tc>
        <w:tc>
          <w:tcPr>
            <w:tcW w:w="2786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DC38A7">
        <w:trPr>
          <w:cantSplit/>
          <w:trHeight w:val="235"/>
          <w:jc w:val="center"/>
        </w:trPr>
        <w:tc>
          <w:tcPr>
            <w:tcW w:w="2213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786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DC38A7">
        <w:trPr>
          <w:cantSplit/>
          <w:trHeight w:val="600"/>
          <w:jc w:val="center"/>
        </w:trPr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786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DC38A7">
        <w:trPr>
          <w:cantSplit/>
          <w:trHeight w:val="698"/>
          <w:jc w:val="center"/>
        </w:trPr>
        <w:tc>
          <w:tcPr>
            <w:tcW w:w="2213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786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DC38A7">
        <w:trPr>
          <w:cantSplit/>
          <w:trHeight w:val="698"/>
          <w:jc w:val="center"/>
        </w:trPr>
        <w:tc>
          <w:tcPr>
            <w:tcW w:w="2213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具备建筑行业（建筑工程）设计乙级及以上资质</w:t>
            </w:r>
          </w:p>
        </w:tc>
        <w:tc>
          <w:tcPr>
            <w:tcW w:w="2786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提供有效期内资质文件复印件</w:t>
            </w:r>
          </w:p>
        </w:tc>
      </w:tr>
      <w:tr w:rsidR="00DC38A7">
        <w:trPr>
          <w:cantSplit/>
          <w:trHeight w:val="698"/>
          <w:jc w:val="center"/>
        </w:trPr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本项目不接受联合体参加</w:t>
            </w:r>
          </w:p>
        </w:tc>
        <w:tc>
          <w:tcPr>
            <w:tcW w:w="2786" w:type="pct"/>
            <w:vAlign w:val="center"/>
          </w:tcPr>
          <w:p w:rsidR="00DC38A7" w:rsidRDefault="00202E5B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:rsidR="00DC38A7" w:rsidRDefault="00DC38A7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2" w:name="_Toc509579146"/>
      <w:bookmarkStart w:id="13" w:name="_Toc4225"/>
      <w:bookmarkStart w:id="14" w:name="_Toc183582232"/>
      <w:bookmarkStart w:id="15" w:name="_Toc217446057"/>
      <w:bookmarkStart w:id="16" w:name="_Toc183682369"/>
      <w:bookmarkStart w:id="17" w:name="PO_默认文件内容_26"/>
    </w:p>
    <w:p w:rsidR="00DC38A7" w:rsidRDefault="00202E5B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响应文件格式</w:t>
      </w:r>
      <w:bookmarkEnd w:id="12"/>
      <w:bookmarkEnd w:id="13"/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响应文件提供正本一份，副本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份，响应文件扫描件一份放于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U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盘，密封，公司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须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加盖鲜章。</w:t>
      </w:r>
    </w:p>
    <w:p w:rsidR="00DC38A7" w:rsidRDefault="00DC38A7">
      <w:pPr>
        <w:spacing w:line="360" w:lineRule="auto"/>
        <w:ind w:firstLineChars="200" w:firstLine="594"/>
        <w:jc w:val="left"/>
        <w:rPr>
          <w:rFonts w:ascii="仿宋" w:eastAsia="仿宋" w:hAnsi="仿宋" w:cs="仿宋"/>
          <w:b/>
          <w:spacing w:val="8"/>
          <w:sz w:val="28"/>
          <w:szCs w:val="28"/>
        </w:rPr>
      </w:pPr>
    </w:p>
    <w:p w:rsidR="00DC38A7" w:rsidRDefault="00DC38A7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响应文件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245745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C38A7" w:rsidRDefault="00202E5B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采购人：绵阳市中医医院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投标项目编号：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投标项目名称：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供应商名称（加盖公章）：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法定代表人或授权代理人（签字或盖章）：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日期：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投标日期：年月日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</w:p>
    <w:p w:rsidR="00DC38A7" w:rsidRDefault="00DC38A7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DC38A7" w:rsidRDefault="00202E5B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文件首页编制目录及页码一览表</w:t>
      </w: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DC38A7" w:rsidRDefault="00DC38A7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DC38A7" w:rsidRDefault="00DC38A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spacing w:line="360" w:lineRule="auto"/>
        <w:ind w:firstLineChars="1100" w:firstLine="3489"/>
        <w:jc w:val="left"/>
        <w:rPr>
          <w:rFonts w:ascii="仿宋" w:eastAsia="仿宋" w:hAnsi="仿宋" w:cs="仿宋"/>
          <w:b/>
          <w:bCs/>
          <w:spacing w:val="8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8"/>
          <w:sz w:val="30"/>
          <w:szCs w:val="30"/>
        </w:rPr>
        <w:t>首次报价单</w:t>
      </w:r>
    </w:p>
    <w:p w:rsidR="00DC38A7" w:rsidRDefault="00202E5B">
      <w:pPr>
        <w:spacing w:line="360" w:lineRule="auto"/>
        <w:ind w:firstLineChars="300" w:firstLine="840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项目名称：</w:t>
      </w:r>
    </w:p>
    <w:p w:rsidR="00DC38A7" w:rsidRDefault="00202E5B">
      <w:pPr>
        <w:spacing w:after="100" w:afterAutospacing="1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718"/>
      </w:tblGrid>
      <w:tr w:rsidR="00DC38A7">
        <w:trPr>
          <w:jc w:val="center"/>
        </w:trPr>
        <w:tc>
          <w:tcPr>
            <w:tcW w:w="1859" w:type="dxa"/>
          </w:tcPr>
          <w:p w:rsidR="00DC38A7" w:rsidRDefault="00202E5B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供应商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自然人名称</w:t>
            </w:r>
          </w:p>
        </w:tc>
        <w:tc>
          <w:tcPr>
            <w:tcW w:w="7718" w:type="dxa"/>
          </w:tcPr>
          <w:p w:rsidR="00DC38A7" w:rsidRDefault="00DC38A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DC38A7">
        <w:trPr>
          <w:trHeight w:val="90"/>
          <w:jc w:val="center"/>
        </w:trPr>
        <w:tc>
          <w:tcPr>
            <w:tcW w:w="1859" w:type="dxa"/>
          </w:tcPr>
          <w:p w:rsidR="00DC38A7" w:rsidRDefault="00202E5B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:rsidR="00DC38A7" w:rsidRDefault="00202E5B" w:rsidP="005A3163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DC38A7" w:rsidRDefault="00202E5B" w:rsidP="005A3163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DC38A7">
        <w:trPr>
          <w:jc w:val="center"/>
        </w:trPr>
        <w:tc>
          <w:tcPr>
            <w:tcW w:w="1859" w:type="dxa"/>
          </w:tcPr>
          <w:p w:rsidR="00DC38A7" w:rsidRDefault="00202E5B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:rsidR="00DC38A7" w:rsidRDefault="00DC38A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</w:tbl>
    <w:p w:rsidR="00DC38A7" w:rsidRDefault="00DC38A7">
      <w:pPr>
        <w:adjustRightInd w:val="0"/>
        <w:spacing w:line="360" w:lineRule="auto"/>
        <w:ind w:firstLineChars="200" w:firstLine="594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DC38A7" w:rsidRDefault="00202E5B">
      <w:pPr>
        <w:adjustRightInd w:val="0"/>
        <w:spacing w:line="360" w:lineRule="auto"/>
        <w:ind w:firstLineChars="200" w:firstLine="560"/>
        <w:rPr>
          <w:rFonts w:ascii="仿宋" w:eastAsia="仿宋" w:hAnsi="仿宋" w:cs="仿宋"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所有报价均用人民币表示</w:t>
      </w:r>
      <w:r>
        <w:rPr>
          <w:rFonts w:ascii="仿宋" w:eastAsia="仿宋" w:hAnsi="仿宋" w:cs="仿宋" w:hint="eastAsia"/>
          <w:sz w:val="28"/>
          <w:szCs w:val="28"/>
        </w:rPr>
        <w:t>，所报价格是交货地的验收价格，报价包含本项目所需的一切费用。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供应商名称：（盖单位公章）：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法定代表人或委托代理人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（签字或加盖个人印章）</w:t>
      </w:r>
    </w:p>
    <w:p w:rsidR="00DC38A7" w:rsidRDefault="00DC38A7">
      <w:pPr>
        <w:adjustRightIn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spacing w:line="360" w:lineRule="auto"/>
        <w:ind w:right="482"/>
        <w:jc w:val="center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最终报价表</w:t>
      </w:r>
    </w:p>
    <w:p w:rsidR="00DC38A7" w:rsidRDefault="00202E5B">
      <w:pPr>
        <w:widowControl/>
        <w:spacing w:line="360" w:lineRule="auto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p w:rsidR="00DC38A7" w:rsidRDefault="00202E5B">
      <w:pPr>
        <w:widowControl/>
        <w:spacing w:line="360" w:lineRule="auto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采购编号：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718"/>
      </w:tblGrid>
      <w:tr w:rsidR="00DC38A7">
        <w:trPr>
          <w:jc w:val="center"/>
        </w:trPr>
        <w:tc>
          <w:tcPr>
            <w:tcW w:w="1859" w:type="dxa"/>
          </w:tcPr>
          <w:p w:rsidR="00DC38A7" w:rsidRDefault="00202E5B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供应商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自然人名称</w:t>
            </w:r>
          </w:p>
        </w:tc>
        <w:tc>
          <w:tcPr>
            <w:tcW w:w="7718" w:type="dxa"/>
          </w:tcPr>
          <w:p w:rsidR="00DC38A7" w:rsidRDefault="00DC38A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DC38A7">
        <w:trPr>
          <w:trHeight w:val="748"/>
          <w:jc w:val="center"/>
        </w:trPr>
        <w:tc>
          <w:tcPr>
            <w:tcW w:w="1859" w:type="dxa"/>
          </w:tcPr>
          <w:p w:rsidR="00DC38A7" w:rsidRDefault="00202E5B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:rsidR="00DC38A7" w:rsidRDefault="00202E5B" w:rsidP="005A3163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DC38A7" w:rsidRDefault="00202E5B" w:rsidP="005A3163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DC38A7">
        <w:trPr>
          <w:jc w:val="center"/>
        </w:trPr>
        <w:tc>
          <w:tcPr>
            <w:tcW w:w="1859" w:type="dxa"/>
          </w:tcPr>
          <w:p w:rsidR="00DC38A7" w:rsidRDefault="00202E5B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:rsidR="00DC38A7" w:rsidRDefault="00DC38A7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</w:tbl>
    <w:p w:rsidR="00DC38A7" w:rsidRDefault="00DC38A7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 xml:space="preserve"> 1.</w:t>
      </w:r>
      <w:r>
        <w:rPr>
          <w:rFonts w:ascii="仿宋" w:eastAsia="仿宋" w:hAnsi="仿宋" w:cs="仿宋" w:hint="eastAsia"/>
          <w:sz w:val="28"/>
          <w:szCs w:val="28"/>
        </w:rPr>
        <w:t>所有报价均用人民币表示</w:t>
      </w:r>
      <w:r>
        <w:rPr>
          <w:rFonts w:ascii="仿宋" w:eastAsia="仿宋" w:hAnsi="仿宋" w:cs="仿宋" w:hint="eastAsia"/>
          <w:sz w:val="28"/>
          <w:szCs w:val="28"/>
        </w:rPr>
        <w:t>，所报价格是交货地的验收价格，报价包含本项目所需的一切费用。</w:t>
      </w:r>
    </w:p>
    <w:p w:rsidR="00DC38A7" w:rsidRDefault="00202E5B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、此表不在响应文件中体现，通过资格性及符合性审查后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现场递交。</w:t>
      </w:r>
    </w:p>
    <w:p w:rsidR="00DC38A7" w:rsidRDefault="00202E5B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、供应商自行准备此表盖章现场备用。</w:t>
      </w:r>
    </w:p>
    <w:p w:rsidR="00DC38A7" w:rsidRDefault="00202E5B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、最终报价不能超过初始报价，否则将作为无效响应处理（采购人现场修改实质性要求的除外）。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供应商名称：（盖单位公章）：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法定代表人或委托代理人（签字或加盖个人印章）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期：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法定代表人身份证明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名称：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成立时间：年月日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姓名：性别：年龄：职务：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系（</w:t>
      </w: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名称）的法定代表人。</w:t>
      </w:r>
    </w:p>
    <w:p w:rsidR="00DC38A7" w:rsidRDefault="00202E5B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法定代表人（签字或盖章）：</w:t>
      </w:r>
    </w:p>
    <w:p w:rsidR="00DC38A7" w:rsidRDefault="00202E5B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DC38A7" w:rsidRDefault="00202E5B">
      <w:pPr>
        <w:pStyle w:val="a3"/>
        <w:spacing w:line="360" w:lineRule="auto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注：附法定代表人身份证复印件。</w:t>
      </w:r>
    </w:p>
    <w:p w:rsidR="00DC38A7" w:rsidRDefault="00DC38A7">
      <w:pPr>
        <w:pStyle w:val="a3"/>
        <w:spacing w:line="360" w:lineRule="auto"/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授权委托书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（姓名）本人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身份证号码：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系（</w:t>
      </w: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名称）的法定代表人，现委托（姓名</w:t>
      </w:r>
      <w:r>
        <w:rPr>
          <w:rFonts w:ascii="仿宋" w:eastAsia="仿宋" w:hAnsi="仿宋" w:cs="仿宋" w:hint="eastAsia"/>
          <w:sz w:val="28"/>
          <w:szCs w:val="28"/>
        </w:rPr>
        <w:t>）（</w:t>
      </w:r>
      <w:r>
        <w:rPr>
          <w:rFonts w:ascii="仿宋" w:eastAsia="仿宋" w:hAnsi="仿宋" w:cs="仿宋" w:hint="eastAsia"/>
          <w:sz w:val="28"/>
          <w:szCs w:val="28"/>
        </w:rPr>
        <w:t>身份证号码：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委托期限：。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代理人无转委托权。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</w:t>
      </w:r>
      <w:r>
        <w:rPr>
          <w:rFonts w:ascii="仿宋" w:eastAsia="仿宋" w:hAnsi="仿宋" w:cs="仿宋" w:hint="eastAsia"/>
          <w:sz w:val="28"/>
          <w:szCs w:val="28"/>
        </w:rPr>
        <w:t>（签字或加盖个人印章）</w:t>
      </w:r>
      <w:r>
        <w:rPr>
          <w:rFonts w:ascii="仿宋" w:eastAsia="仿宋" w:hAnsi="仿宋" w:cs="仿宋" w:hint="eastAsia"/>
          <w:sz w:val="28"/>
          <w:szCs w:val="28"/>
        </w:rPr>
        <w:t>）：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委托代理人（签字或加盖个人印章）：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日期：年月日</w:t>
      </w:r>
    </w:p>
    <w:p w:rsidR="00DC38A7" w:rsidRDefault="00202E5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如由法定代表人签署响应文件时，无需提供本授权委托书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DC38A7" w:rsidRDefault="00202E5B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附法定代表人和委托代理人身份证复印件。</w:t>
      </w: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项目设计</w:t>
      </w:r>
      <w:r>
        <w:rPr>
          <w:rFonts w:ascii="仿宋" w:eastAsia="仿宋" w:hAnsi="仿宋" w:cs="仿宋" w:hint="eastAsia"/>
          <w:b/>
          <w:sz w:val="28"/>
          <w:szCs w:val="28"/>
        </w:rPr>
        <w:t>要求响应表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项目编号：</w:t>
      </w: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项目名称：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90"/>
        <w:gridCol w:w="2413"/>
        <w:gridCol w:w="1569"/>
        <w:gridCol w:w="1691"/>
      </w:tblGrid>
      <w:tr w:rsidR="00DC38A7">
        <w:trPr>
          <w:trHeight w:val="9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招标文件</w:t>
            </w:r>
          </w:p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投标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响应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正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</w:t>
            </w:r>
          </w:p>
          <w:p w:rsidR="00DC38A7" w:rsidRDefault="00202E5B">
            <w:pPr>
              <w:spacing w:line="360" w:lineRule="auto"/>
              <w:ind w:firstLineChars="50" w:firstLine="148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C38A7">
        <w:trPr>
          <w:trHeight w:val="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C38A7">
        <w:trPr>
          <w:trHeight w:val="5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C38A7">
        <w:trPr>
          <w:trHeight w:val="4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DC38A7" w:rsidRDefault="00DC38A7">
      <w:pPr>
        <w:adjustRightInd w:val="0"/>
        <w:spacing w:line="360" w:lineRule="auto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</w:p>
    <w:p w:rsidR="00DC38A7" w:rsidRDefault="00202E5B">
      <w:pPr>
        <w:spacing w:line="360" w:lineRule="auto"/>
        <w:jc w:val="left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注：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以上表格格式行、列可增减。</w:t>
      </w:r>
    </w:p>
    <w:p w:rsidR="00DC38A7" w:rsidRDefault="00202E5B">
      <w:pPr>
        <w:spacing w:line="360" w:lineRule="auto"/>
        <w:ind w:firstLineChars="200" w:firstLine="592"/>
        <w:jc w:val="left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供应</w:t>
      </w:r>
      <w:proofErr w:type="gramStart"/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商按照</w:t>
      </w:r>
      <w:proofErr w:type="gramEnd"/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谈判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文件要求做出应答。</w:t>
      </w:r>
    </w:p>
    <w:p w:rsidR="00DC38A7" w:rsidRDefault="00202E5B">
      <w:pPr>
        <w:spacing w:line="360" w:lineRule="auto"/>
        <w:ind w:firstLineChars="200" w:firstLine="59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供应商必须据实填写，不得虚假响应，否则将取消其投标或中标资格等。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</w:t>
      </w:r>
      <w:r>
        <w:rPr>
          <w:rFonts w:ascii="仿宋" w:eastAsia="仿宋" w:hAnsi="仿宋" w:cs="仿宋" w:hint="eastAsia"/>
          <w:sz w:val="28"/>
          <w:szCs w:val="28"/>
        </w:rPr>
        <w:t>（签字或加盖个人印章）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DC38A7" w:rsidRDefault="00202E5B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DC38A7" w:rsidRDefault="00DC38A7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eastAsia="仿宋" w:hAnsi="仿宋" w:cs="仿宋"/>
          <w:bCs w:val="0"/>
          <w:sz w:val="28"/>
          <w:szCs w:val="28"/>
        </w:rPr>
      </w:pPr>
    </w:p>
    <w:p w:rsidR="00DC38A7" w:rsidRDefault="00DC38A7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eastAsia="仿宋" w:hAnsi="仿宋" w:cs="仿宋"/>
          <w:bCs w:val="0"/>
          <w:sz w:val="28"/>
          <w:szCs w:val="28"/>
        </w:rPr>
      </w:pPr>
      <w:r>
        <w:rPr>
          <w:rFonts w:ascii="仿宋" w:eastAsia="仿宋" w:hAnsi="仿宋" w:cs="仿宋" w:hint="eastAsia"/>
          <w:bCs w:val="0"/>
          <w:sz w:val="28"/>
          <w:szCs w:val="28"/>
        </w:rPr>
        <w:lastRenderedPageBreak/>
        <w:t>商务应答表</w:t>
      </w:r>
    </w:p>
    <w:p w:rsidR="00DC38A7" w:rsidRDefault="00202E5B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</w:t>
      </w:r>
    </w:p>
    <w:p w:rsidR="00DC38A7" w:rsidRDefault="00202E5B">
      <w:pPr>
        <w:widowControl/>
        <w:spacing w:line="360" w:lineRule="auto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985"/>
        <w:gridCol w:w="2551"/>
        <w:gridCol w:w="3137"/>
      </w:tblGrid>
      <w:tr w:rsidR="00DC38A7">
        <w:trPr>
          <w:trHeight w:val="60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202E5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商务要求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202E5B" w:rsidP="005A3163">
            <w:pPr>
              <w:widowControl/>
              <w:spacing w:line="360" w:lineRule="auto"/>
              <w:ind w:firstLineChars="196" w:firstLine="54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响应情况</w:t>
            </w:r>
          </w:p>
        </w:tc>
      </w:tr>
      <w:tr w:rsidR="00DC38A7">
        <w:trPr>
          <w:trHeight w:val="51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 w:rsidP="005A3163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C38A7">
        <w:trPr>
          <w:trHeight w:val="4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 w:rsidP="005A3163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C38A7">
        <w:trPr>
          <w:trHeight w:val="4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A7" w:rsidRDefault="00DC38A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A7" w:rsidRDefault="00DC38A7" w:rsidP="005A3163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C38A7" w:rsidRDefault="00202E5B" w:rsidP="005A3163">
      <w:pPr>
        <w:widowControl/>
        <w:spacing w:line="360" w:lineRule="auto"/>
        <w:ind w:firstLineChars="196" w:firstLine="549"/>
        <w:jc w:val="left"/>
        <w:rPr>
          <w:rFonts w:ascii="仿宋" w:eastAsia="仿宋" w:hAnsi="仿宋" w:cs="仿宋"/>
          <w:strike/>
          <w:color w:val="0070C0"/>
          <w:sz w:val="28"/>
          <w:szCs w:val="28"/>
        </w:rPr>
      </w:pPr>
      <w:r>
        <w:rPr>
          <w:rFonts w:ascii="仿宋" w:eastAsia="仿宋" w:hAnsi="仿宋" w:cs="仿宋" w:hint="eastAsia"/>
          <w:strike/>
          <w:color w:val="0070C0"/>
          <w:sz w:val="28"/>
          <w:szCs w:val="28"/>
        </w:rPr>
        <w:t xml:space="preserve"> </w:t>
      </w:r>
    </w:p>
    <w:p w:rsidR="00DC38A7" w:rsidRDefault="00202E5B">
      <w:pPr>
        <w:widowControl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以上表格格式行、列可增减。</w:t>
      </w:r>
    </w:p>
    <w:p w:rsidR="00DC38A7" w:rsidRDefault="00202E5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根据采购项目的全部商务要求逐条填写此表。</w:t>
      </w:r>
    </w:p>
    <w:p w:rsidR="00DC38A7" w:rsidRDefault="00202E5B">
      <w:pPr>
        <w:spacing w:line="360" w:lineRule="auto"/>
        <w:ind w:firstLineChars="200" w:firstLine="59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供应商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必须据实填写，不得虚假响应，否则将取消其投标或中标资格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等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。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</w:t>
      </w:r>
      <w:r>
        <w:rPr>
          <w:rFonts w:ascii="仿宋" w:eastAsia="仿宋" w:hAnsi="仿宋" w:cs="仿宋" w:hint="eastAsia"/>
          <w:sz w:val="28"/>
          <w:szCs w:val="28"/>
        </w:rPr>
        <w:t>（签字或加盖个人印章）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DC38A7" w:rsidRDefault="00202E5B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DC38A7" w:rsidRDefault="00DC38A7">
      <w:pPr>
        <w:pStyle w:val="a3"/>
        <w:spacing w:line="36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供应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商类似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项目业绩一览表</w:t>
      </w:r>
    </w:p>
    <w:p w:rsidR="00DC38A7" w:rsidRDefault="00202E5B">
      <w:pPr>
        <w:widowControl/>
        <w:spacing w:line="360" w:lineRule="auto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p w:rsidR="00DC38A7" w:rsidRDefault="00202E5B">
      <w:pPr>
        <w:widowControl/>
        <w:spacing w:line="360" w:lineRule="auto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采购编号：</w:t>
      </w:r>
    </w:p>
    <w:tbl>
      <w:tblPr>
        <w:tblpPr w:leftFromText="180" w:rightFromText="180" w:vertAnchor="text" w:horzAnchor="page" w:tblpX="1476" w:tblpY="348"/>
        <w:tblOverlap w:val="never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:rsidR="00DC38A7">
        <w:trPr>
          <w:cantSplit/>
          <w:trHeight w:val="600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1439" w:type="dxa"/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用户名称</w:t>
            </w:r>
          </w:p>
        </w:tc>
        <w:tc>
          <w:tcPr>
            <w:tcW w:w="1319" w:type="dxa"/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1160" w:type="dxa"/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完成时间</w:t>
            </w:r>
          </w:p>
        </w:tc>
        <w:tc>
          <w:tcPr>
            <w:tcW w:w="1421" w:type="dxa"/>
            <w:vAlign w:val="center"/>
          </w:tcPr>
          <w:p w:rsidR="00DC38A7" w:rsidRDefault="00202E5B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合同金额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是否通过验收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C38A7" w:rsidRDefault="00202E5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DC38A7">
        <w:trPr>
          <w:cantSplit/>
          <w:trHeight w:val="600"/>
        </w:trPr>
        <w:tc>
          <w:tcPr>
            <w:tcW w:w="718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C38A7">
        <w:trPr>
          <w:cantSplit/>
          <w:trHeight w:val="600"/>
        </w:trPr>
        <w:tc>
          <w:tcPr>
            <w:tcW w:w="718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C38A7">
        <w:trPr>
          <w:cantSplit/>
          <w:trHeight w:val="600"/>
        </w:trPr>
        <w:tc>
          <w:tcPr>
            <w:tcW w:w="718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C38A7">
        <w:trPr>
          <w:cantSplit/>
          <w:trHeight w:val="600"/>
        </w:trPr>
        <w:tc>
          <w:tcPr>
            <w:tcW w:w="718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DC38A7" w:rsidRDefault="00DC38A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C38A7" w:rsidRDefault="00DC38A7" w:rsidP="005A3163">
      <w:pPr>
        <w:widowControl/>
        <w:spacing w:line="360" w:lineRule="auto"/>
        <w:ind w:firstLineChars="196" w:firstLine="549"/>
        <w:jc w:val="left"/>
        <w:rPr>
          <w:rFonts w:ascii="仿宋" w:eastAsia="仿宋" w:hAnsi="仿宋" w:cs="仿宋"/>
          <w:sz w:val="28"/>
          <w:szCs w:val="28"/>
        </w:rPr>
      </w:pPr>
    </w:p>
    <w:p w:rsidR="00DC38A7" w:rsidRDefault="00202E5B">
      <w:pPr>
        <w:pStyle w:val="a3"/>
        <w:spacing w:line="360" w:lineRule="auto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注：提供合同或成交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中标通知书扫描件加盖公章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供应商应如实提供资料，</w:t>
      </w:r>
      <w:r>
        <w:rPr>
          <w:rFonts w:ascii="仿宋" w:eastAsia="仿宋" w:hAnsi="仿宋" w:cs="仿宋" w:hint="eastAsia"/>
          <w:sz w:val="28"/>
          <w:szCs w:val="28"/>
        </w:rPr>
        <w:t>如有</w:t>
      </w:r>
      <w:r>
        <w:rPr>
          <w:rFonts w:ascii="仿宋" w:eastAsia="仿宋" w:hAnsi="仿宋" w:cs="仿宋" w:hint="eastAsia"/>
          <w:sz w:val="28"/>
          <w:szCs w:val="28"/>
        </w:rPr>
        <w:t>虚假，采购人有权取消</w:t>
      </w:r>
      <w:r>
        <w:rPr>
          <w:rFonts w:ascii="仿宋" w:eastAsia="仿宋" w:hAnsi="仿宋" w:cs="仿宋" w:hint="eastAsia"/>
          <w:sz w:val="28"/>
          <w:szCs w:val="28"/>
        </w:rPr>
        <w:t>其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投标或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中标</w:t>
      </w:r>
      <w:r>
        <w:rPr>
          <w:rFonts w:ascii="仿宋" w:eastAsia="仿宋" w:hAnsi="仿宋" w:cs="仿宋" w:hint="eastAsia"/>
          <w:sz w:val="28"/>
          <w:szCs w:val="28"/>
        </w:rPr>
        <w:t>资格，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DC38A7" w:rsidRDefault="00202E5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</w:t>
      </w:r>
      <w:r>
        <w:rPr>
          <w:rFonts w:ascii="仿宋" w:eastAsia="仿宋" w:hAnsi="仿宋" w:cs="仿宋" w:hint="eastAsia"/>
          <w:sz w:val="28"/>
          <w:szCs w:val="28"/>
        </w:rPr>
        <w:t>（签字或加盖个人印章）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DC38A7" w:rsidRDefault="00202E5B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DC38A7" w:rsidRDefault="00DC38A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bookmarkEnd w:id="14"/>
    <w:bookmarkEnd w:id="15"/>
    <w:bookmarkEnd w:id="16"/>
    <w:bookmarkEnd w:id="17"/>
    <w:p w:rsidR="00DC38A7" w:rsidRDefault="00DC38A7">
      <w:pPr>
        <w:pStyle w:val="Bodytext1"/>
        <w:shd w:val="clear" w:color="auto" w:fill="auto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  <w:lang w:val="en-US"/>
        </w:rPr>
      </w:pPr>
    </w:p>
    <w:sectPr w:rsidR="00DC38A7">
      <w:headerReference w:type="default" r:id="rId9"/>
      <w:footerReference w:type="default" r:id="rId10"/>
      <w:pgSz w:w="11907" w:h="16840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5B" w:rsidRDefault="00202E5B">
      <w:r>
        <w:separator/>
      </w:r>
    </w:p>
  </w:endnote>
  <w:endnote w:type="continuationSeparator" w:id="0">
    <w:p w:rsidR="00202E5B" w:rsidRDefault="002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A7" w:rsidRDefault="00202E5B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38A7" w:rsidRDefault="00202E5B">
                          <w:pPr>
                            <w:pStyle w:val="a9"/>
                            <w:jc w:val="cen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316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5A316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C38A7" w:rsidRDefault="00202E5B">
                    <w:pPr>
                      <w:pStyle w:val="a9"/>
                      <w:jc w:val="cen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316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5A316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C38A7" w:rsidRDefault="00DC38A7">
    <w:pPr>
      <w:pStyle w:val="a9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5B" w:rsidRDefault="00202E5B">
      <w:r>
        <w:separator/>
      </w:r>
    </w:p>
  </w:footnote>
  <w:footnote w:type="continuationSeparator" w:id="0">
    <w:p w:rsidR="00202E5B" w:rsidRDefault="0020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A7" w:rsidRDefault="00DC38A7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714C"/>
    <w:multiLevelType w:val="singleLevel"/>
    <w:tmpl w:val="1E0E71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0027F59"/>
    <w:rsid w:val="0008771C"/>
    <w:rsid w:val="000C476C"/>
    <w:rsid w:val="00151BC7"/>
    <w:rsid w:val="00202E5B"/>
    <w:rsid w:val="00484879"/>
    <w:rsid w:val="005A3163"/>
    <w:rsid w:val="00752E3B"/>
    <w:rsid w:val="00773A38"/>
    <w:rsid w:val="00A32829"/>
    <w:rsid w:val="00A82ED1"/>
    <w:rsid w:val="00BF4D73"/>
    <w:rsid w:val="00DC38A7"/>
    <w:rsid w:val="018856AF"/>
    <w:rsid w:val="019310C8"/>
    <w:rsid w:val="05B9677F"/>
    <w:rsid w:val="09AB2883"/>
    <w:rsid w:val="0BF95B27"/>
    <w:rsid w:val="0C0D28E3"/>
    <w:rsid w:val="0CD45C4C"/>
    <w:rsid w:val="0EEF3211"/>
    <w:rsid w:val="0FF5734E"/>
    <w:rsid w:val="12DE1684"/>
    <w:rsid w:val="1725059A"/>
    <w:rsid w:val="172577D0"/>
    <w:rsid w:val="1C622350"/>
    <w:rsid w:val="1ECE699F"/>
    <w:rsid w:val="20A57C2A"/>
    <w:rsid w:val="240D3AC6"/>
    <w:rsid w:val="273D0B66"/>
    <w:rsid w:val="27851A11"/>
    <w:rsid w:val="2A21651D"/>
    <w:rsid w:val="2E637CFF"/>
    <w:rsid w:val="2F656EAC"/>
    <w:rsid w:val="2F73297A"/>
    <w:rsid w:val="30BB46DA"/>
    <w:rsid w:val="31230DCD"/>
    <w:rsid w:val="33F24A86"/>
    <w:rsid w:val="34242317"/>
    <w:rsid w:val="34EE16F2"/>
    <w:rsid w:val="352C5D76"/>
    <w:rsid w:val="3853108D"/>
    <w:rsid w:val="3C504542"/>
    <w:rsid w:val="40E04DF1"/>
    <w:rsid w:val="45961716"/>
    <w:rsid w:val="49A85EBB"/>
    <w:rsid w:val="4A881849"/>
    <w:rsid w:val="4E6B160F"/>
    <w:rsid w:val="4EF04CAA"/>
    <w:rsid w:val="4FE85264"/>
    <w:rsid w:val="52DE294E"/>
    <w:rsid w:val="52EC6DC6"/>
    <w:rsid w:val="5684380C"/>
    <w:rsid w:val="58CB127E"/>
    <w:rsid w:val="5C003162"/>
    <w:rsid w:val="646A5DEF"/>
    <w:rsid w:val="66326DE1"/>
    <w:rsid w:val="66770C98"/>
    <w:rsid w:val="6B2A62D8"/>
    <w:rsid w:val="6E1A1A5F"/>
    <w:rsid w:val="715E4F2E"/>
    <w:rsid w:val="728B1D53"/>
    <w:rsid w:val="758A3BEE"/>
    <w:rsid w:val="761E2EDE"/>
    <w:rsid w:val="770C06D6"/>
    <w:rsid w:val="77684424"/>
    <w:rsid w:val="78B813C8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uiPriority="9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uiPriority w:val="99"/>
    <w:qFormat/>
    <w:pPr>
      <w:spacing w:after="120"/>
    </w:pPr>
  </w:style>
  <w:style w:type="paragraph" w:styleId="a6">
    <w:name w:val="Body Text First Indent"/>
    <w:basedOn w:val="a5"/>
    <w:next w:val="a"/>
    <w:uiPriority w:val="99"/>
    <w:unhideWhenUsed/>
    <w:qFormat/>
    <w:pPr>
      <w:ind w:firstLineChars="100" w:firstLine="420"/>
    </w:pPr>
  </w:style>
  <w:style w:type="paragraph" w:styleId="a7">
    <w:name w:val="Body Text Indent"/>
    <w:basedOn w:val="a"/>
    <w:uiPriority w:val="99"/>
    <w:qFormat/>
    <w:pPr>
      <w:ind w:firstLine="630"/>
    </w:pPr>
    <w:rPr>
      <w:sz w:val="32"/>
      <w:szCs w:val="32"/>
    </w:rPr>
  </w:style>
  <w:style w:type="paragraph" w:styleId="a8">
    <w:name w:val="Plain Text"/>
    <w:basedOn w:val="a"/>
    <w:uiPriority w:val="99"/>
    <w:qFormat/>
    <w:pPr>
      <w:autoSpaceDE w:val="0"/>
      <w:autoSpaceDN w:val="0"/>
      <w:adjustRightInd w:val="0"/>
    </w:pPr>
    <w:rPr>
      <w:rFonts w:ascii="宋体" w:hAnsi="Tms Rmn" w:cs="宋体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pPr>
      <w:spacing w:line="480" w:lineRule="auto"/>
    </w:pPr>
    <w:rPr>
      <w:sz w:val="24"/>
      <w:szCs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customStyle="1" w:styleId="af0">
    <w:name w:val="正文首行缩进两字符"/>
    <w:basedOn w:val="a"/>
    <w:uiPriority w:val="99"/>
    <w:qFormat/>
    <w:pPr>
      <w:spacing w:line="360" w:lineRule="auto"/>
      <w:ind w:firstLineChars="200" w:firstLine="200"/>
    </w:pPr>
  </w:style>
  <w:style w:type="paragraph" w:customStyle="1" w:styleId="af1">
    <w:name w:val="样式"/>
    <w:next w:val="a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0">
    <w:name w:val="正文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cs="宋体"/>
      <w:sz w:val="34"/>
      <w:szCs w:val="3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customStyle="1" w:styleId="Bodytext1">
    <w:name w:val="Body text|1"/>
    <w:basedOn w:val="a"/>
    <w:qFormat/>
    <w:pPr>
      <w:shd w:val="clear" w:color="auto" w:fill="FFFFFF"/>
      <w:spacing w:line="480" w:lineRule="auto"/>
      <w:ind w:firstLine="400"/>
    </w:pPr>
    <w:rPr>
      <w:rFonts w:ascii="MingLiU" w:eastAsia="MingLiU" w:hAnsi="MingLiU" w:cs="MingLiU"/>
      <w:lang w:val="zh-CN" w:bidi="zh-CN"/>
    </w:rPr>
  </w:style>
  <w:style w:type="paragraph" w:customStyle="1" w:styleId="20">
    <w:name w:val="样式 首行缩进:  2 字符"/>
    <w:basedOn w:val="a"/>
    <w:autoRedefine/>
    <w:uiPriority w:val="99"/>
    <w:qFormat/>
    <w:pPr>
      <w:spacing w:before="60" w:after="60"/>
      <w:ind w:firstLineChars="200" w:firstLine="480"/>
    </w:pPr>
    <w:rPr>
      <w:sz w:val="24"/>
      <w:szCs w:val="24"/>
    </w:rPr>
  </w:style>
  <w:style w:type="paragraph" w:customStyle="1" w:styleId="Heading11">
    <w:name w:val="Heading #1|1"/>
    <w:basedOn w:val="a"/>
    <w:qFormat/>
    <w:pPr>
      <w:shd w:val="clear" w:color="auto" w:fill="FFFFFF"/>
      <w:spacing w:line="625" w:lineRule="exact"/>
      <w:ind w:left="3200"/>
      <w:outlineLvl w:val="0"/>
    </w:pPr>
    <w:rPr>
      <w:rFonts w:ascii="MingLiU" w:eastAsia="MingLiU" w:hAnsi="MingLiU" w:cs="MingLiU"/>
      <w:sz w:val="32"/>
      <w:szCs w:val="32"/>
      <w:lang w:val="zh-CN" w:bidi="zh-CN"/>
    </w:rPr>
  </w:style>
  <w:style w:type="character" w:customStyle="1" w:styleId="Char">
    <w:name w:val="标题 Char"/>
    <w:basedOn w:val="a0"/>
    <w:link w:val="ac"/>
    <w:uiPriority w:val="99"/>
    <w:qFormat/>
    <w:locked/>
    <w:rPr>
      <w:rFonts w:ascii="Cambria" w:hAnsi="Cambria" w:cs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uiPriority="9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uiPriority w:val="99"/>
    <w:qFormat/>
    <w:pPr>
      <w:spacing w:after="120"/>
    </w:pPr>
  </w:style>
  <w:style w:type="paragraph" w:styleId="a6">
    <w:name w:val="Body Text First Indent"/>
    <w:basedOn w:val="a5"/>
    <w:next w:val="a"/>
    <w:uiPriority w:val="99"/>
    <w:unhideWhenUsed/>
    <w:qFormat/>
    <w:pPr>
      <w:ind w:firstLineChars="100" w:firstLine="420"/>
    </w:pPr>
  </w:style>
  <w:style w:type="paragraph" w:styleId="a7">
    <w:name w:val="Body Text Indent"/>
    <w:basedOn w:val="a"/>
    <w:uiPriority w:val="99"/>
    <w:qFormat/>
    <w:pPr>
      <w:ind w:firstLine="630"/>
    </w:pPr>
    <w:rPr>
      <w:sz w:val="32"/>
      <w:szCs w:val="32"/>
    </w:rPr>
  </w:style>
  <w:style w:type="paragraph" w:styleId="a8">
    <w:name w:val="Plain Text"/>
    <w:basedOn w:val="a"/>
    <w:uiPriority w:val="99"/>
    <w:qFormat/>
    <w:pPr>
      <w:autoSpaceDE w:val="0"/>
      <w:autoSpaceDN w:val="0"/>
      <w:adjustRightInd w:val="0"/>
    </w:pPr>
    <w:rPr>
      <w:rFonts w:ascii="宋体" w:hAnsi="Tms Rmn" w:cs="宋体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pPr>
      <w:spacing w:line="480" w:lineRule="auto"/>
    </w:pPr>
    <w:rPr>
      <w:sz w:val="24"/>
      <w:szCs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customStyle="1" w:styleId="af0">
    <w:name w:val="正文首行缩进两字符"/>
    <w:basedOn w:val="a"/>
    <w:uiPriority w:val="99"/>
    <w:qFormat/>
    <w:pPr>
      <w:spacing w:line="360" w:lineRule="auto"/>
      <w:ind w:firstLineChars="200" w:firstLine="200"/>
    </w:pPr>
  </w:style>
  <w:style w:type="paragraph" w:customStyle="1" w:styleId="af1">
    <w:name w:val="样式"/>
    <w:next w:val="a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0">
    <w:name w:val="正文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cs="宋体"/>
      <w:sz w:val="34"/>
      <w:szCs w:val="3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customStyle="1" w:styleId="Bodytext1">
    <w:name w:val="Body text|1"/>
    <w:basedOn w:val="a"/>
    <w:qFormat/>
    <w:pPr>
      <w:shd w:val="clear" w:color="auto" w:fill="FFFFFF"/>
      <w:spacing w:line="480" w:lineRule="auto"/>
      <w:ind w:firstLine="400"/>
    </w:pPr>
    <w:rPr>
      <w:rFonts w:ascii="MingLiU" w:eastAsia="MingLiU" w:hAnsi="MingLiU" w:cs="MingLiU"/>
      <w:lang w:val="zh-CN" w:bidi="zh-CN"/>
    </w:rPr>
  </w:style>
  <w:style w:type="paragraph" w:customStyle="1" w:styleId="20">
    <w:name w:val="样式 首行缩进:  2 字符"/>
    <w:basedOn w:val="a"/>
    <w:autoRedefine/>
    <w:uiPriority w:val="99"/>
    <w:qFormat/>
    <w:pPr>
      <w:spacing w:before="60" w:after="60"/>
      <w:ind w:firstLineChars="200" w:firstLine="480"/>
    </w:pPr>
    <w:rPr>
      <w:sz w:val="24"/>
      <w:szCs w:val="24"/>
    </w:rPr>
  </w:style>
  <w:style w:type="paragraph" w:customStyle="1" w:styleId="Heading11">
    <w:name w:val="Heading #1|1"/>
    <w:basedOn w:val="a"/>
    <w:qFormat/>
    <w:pPr>
      <w:shd w:val="clear" w:color="auto" w:fill="FFFFFF"/>
      <w:spacing w:line="625" w:lineRule="exact"/>
      <w:ind w:left="3200"/>
      <w:outlineLvl w:val="0"/>
    </w:pPr>
    <w:rPr>
      <w:rFonts w:ascii="MingLiU" w:eastAsia="MingLiU" w:hAnsi="MingLiU" w:cs="MingLiU"/>
      <w:sz w:val="32"/>
      <w:szCs w:val="32"/>
      <w:lang w:val="zh-CN" w:bidi="zh-CN"/>
    </w:rPr>
  </w:style>
  <w:style w:type="character" w:customStyle="1" w:styleId="Char">
    <w:name w:val="标题 Char"/>
    <w:basedOn w:val="a0"/>
    <w:link w:val="ac"/>
    <w:uiPriority w:val="99"/>
    <w:qFormat/>
    <w:locked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YCGS</cp:lastModifiedBy>
  <cp:revision>7</cp:revision>
  <cp:lastPrinted>2025-02-21T03:58:00Z</cp:lastPrinted>
  <dcterms:created xsi:type="dcterms:W3CDTF">2024-12-13T03:15:00Z</dcterms:created>
  <dcterms:modified xsi:type="dcterms:W3CDTF">2025-03-10T07:22:00Z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4BC933C762384930A65EF904C464C480_13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