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A9038" w14:textId="77777777" w:rsidR="0087638B" w:rsidRDefault="0087638B">
      <w:pPr>
        <w:rPr>
          <w:rFonts w:ascii="仿宋" w:eastAsia="仿宋" w:hAnsi="仿宋" w:cs="仿宋"/>
          <w:b/>
          <w:bCs/>
          <w:sz w:val="28"/>
          <w:szCs w:val="28"/>
        </w:rPr>
      </w:pPr>
    </w:p>
    <w:p w14:paraId="23D9E5B8" w14:textId="77777777" w:rsidR="0087638B" w:rsidRDefault="0087638B">
      <w:pPr>
        <w:rPr>
          <w:rFonts w:ascii="宋体" w:hAnsi="宋体" w:cs="宋体"/>
          <w:b/>
          <w:color w:val="000000"/>
        </w:rPr>
      </w:pPr>
    </w:p>
    <w:p w14:paraId="037B5B89" w14:textId="77777777" w:rsidR="0087638B" w:rsidRDefault="00252A23">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项目名称：绵阳市中医医院汽车租赁（包车）服务项目</w:t>
      </w:r>
    </w:p>
    <w:p w14:paraId="2E734A2C" w14:textId="5C5A7415" w:rsidR="0087638B" w:rsidRDefault="00252A23">
      <w:pPr>
        <w:adjustRightInd w:val="0"/>
        <w:snapToGrid w:val="0"/>
        <w:spacing w:line="900" w:lineRule="exact"/>
        <w:jc w:val="center"/>
        <w:rPr>
          <w:rFonts w:ascii="宋体" w:hAnsi="宋体" w:cs="宋体"/>
          <w:b/>
          <w:sz w:val="32"/>
          <w:szCs w:val="32"/>
        </w:rPr>
      </w:pPr>
      <w:r>
        <w:rPr>
          <w:rFonts w:ascii="宋体" w:hAnsi="宋体" w:cs="宋体" w:hint="eastAsia"/>
          <w:b/>
          <w:sz w:val="32"/>
          <w:szCs w:val="32"/>
        </w:rPr>
        <w:t>项目编号：</w:t>
      </w:r>
      <w:r w:rsidR="0087157F" w:rsidRPr="0087157F">
        <w:rPr>
          <w:rFonts w:ascii="宋体" w:hAnsi="宋体" w:cs="宋体" w:hint="eastAsia"/>
          <w:b/>
          <w:sz w:val="32"/>
          <w:szCs w:val="32"/>
        </w:rPr>
        <w:t>MYZYYY竞谈（2025）006号</w:t>
      </w:r>
    </w:p>
    <w:p w14:paraId="17F144B1" w14:textId="77777777" w:rsidR="0087638B" w:rsidRPr="0087157F" w:rsidRDefault="0087638B">
      <w:pPr>
        <w:adjustRightInd w:val="0"/>
        <w:snapToGrid w:val="0"/>
        <w:spacing w:line="900" w:lineRule="exact"/>
        <w:jc w:val="center"/>
        <w:rPr>
          <w:rFonts w:ascii="宋体" w:hAnsi="宋体" w:cs="宋体"/>
          <w:b/>
          <w:sz w:val="32"/>
          <w:szCs w:val="32"/>
        </w:rPr>
      </w:pPr>
    </w:p>
    <w:p w14:paraId="1DE4F173" w14:textId="77777777" w:rsidR="0087638B" w:rsidRDefault="0087638B">
      <w:pPr>
        <w:rPr>
          <w:rFonts w:ascii="宋体" w:hAnsi="宋体" w:cs="宋体"/>
          <w:color w:val="000000"/>
          <w:sz w:val="24"/>
          <w:bdr w:val="single" w:sz="4" w:space="0" w:color="auto"/>
        </w:rPr>
      </w:pPr>
    </w:p>
    <w:p w14:paraId="730F96A0" w14:textId="77777777" w:rsidR="0087638B" w:rsidRDefault="0087638B">
      <w:pPr>
        <w:rPr>
          <w:rFonts w:ascii="宋体" w:hAnsi="宋体" w:cs="宋体"/>
          <w:b/>
          <w:color w:val="000000"/>
        </w:rPr>
      </w:pPr>
    </w:p>
    <w:p w14:paraId="38126DC3" w14:textId="77777777" w:rsidR="0087638B" w:rsidRDefault="0087638B">
      <w:pPr>
        <w:pStyle w:val="a4"/>
        <w:rPr>
          <w:color w:val="000000"/>
        </w:rPr>
      </w:pPr>
    </w:p>
    <w:p w14:paraId="3609B293" w14:textId="77777777" w:rsidR="0087638B" w:rsidRDefault="0087638B">
      <w:pPr>
        <w:rPr>
          <w:rFonts w:ascii="宋体" w:eastAsia="宋体" w:hAnsi="宋体"/>
          <w:color w:val="000000"/>
          <w:sz w:val="24"/>
        </w:rPr>
      </w:pPr>
    </w:p>
    <w:p w14:paraId="2D1477FC" w14:textId="77777777" w:rsidR="0087638B" w:rsidRDefault="0087638B">
      <w:pPr>
        <w:pStyle w:val="20"/>
      </w:pPr>
    </w:p>
    <w:p w14:paraId="054BDC70" w14:textId="77777777" w:rsidR="0087638B" w:rsidRDefault="0087638B">
      <w:pPr>
        <w:pStyle w:val="a4"/>
        <w:rPr>
          <w:color w:val="000000"/>
        </w:rPr>
      </w:pPr>
    </w:p>
    <w:p w14:paraId="4A5458A7" w14:textId="77777777" w:rsidR="0087638B" w:rsidRDefault="0087638B">
      <w:pPr>
        <w:pStyle w:val="a4"/>
        <w:rPr>
          <w:color w:val="000000"/>
        </w:rPr>
      </w:pPr>
    </w:p>
    <w:p w14:paraId="20D9DFB4" w14:textId="77777777" w:rsidR="0087638B" w:rsidRDefault="00252A23">
      <w:pPr>
        <w:spacing w:line="1200" w:lineRule="exact"/>
        <w:jc w:val="center"/>
        <w:rPr>
          <w:rFonts w:ascii="宋体" w:hAnsi="宋体" w:cs="宋体"/>
          <w:b/>
          <w:color w:val="000000"/>
          <w:spacing w:val="-30"/>
          <w:sz w:val="120"/>
          <w:szCs w:val="120"/>
        </w:rPr>
      </w:pPr>
      <w:r>
        <w:rPr>
          <w:rFonts w:ascii="宋体" w:hAnsi="宋体" w:cs="宋体" w:hint="eastAsia"/>
          <w:b/>
          <w:color w:val="000000"/>
          <w:spacing w:val="-30"/>
          <w:sz w:val="120"/>
          <w:szCs w:val="120"/>
        </w:rPr>
        <w:t>竞争性谈判文件</w:t>
      </w:r>
    </w:p>
    <w:p w14:paraId="6167B87B" w14:textId="77777777" w:rsidR="0087638B" w:rsidRDefault="0087638B">
      <w:pPr>
        <w:pStyle w:val="a4"/>
        <w:rPr>
          <w:color w:val="000000"/>
        </w:rPr>
      </w:pPr>
    </w:p>
    <w:p w14:paraId="631D3A72" w14:textId="77777777" w:rsidR="0087638B" w:rsidRDefault="00252A23">
      <w:pPr>
        <w:pStyle w:val="a4"/>
        <w:jc w:val="center"/>
        <w:rPr>
          <w:b w:val="0"/>
          <w:bCs/>
          <w:color w:val="000000"/>
          <w:sz w:val="48"/>
          <w:szCs w:val="40"/>
        </w:rPr>
      </w:pPr>
      <w:r>
        <w:rPr>
          <w:rFonts w:hint="eastAsia"/>
          <w:b w:val="0"/>
          <w:bCs/>
          <w:color w:val="000000"/>
          <w:sz w:val="48"/>
          <w:szCs w:val="40"/>
        </w:rPr>
        <w:t>（服务类）</w:t>
      </w:r>
    </w:p>
    <w:p w14:paraId="7358199A" w14:textId="77777777" w:rsidR="0087638B" w:rsidRDefault="0087638B">
      <w:pPr>
        <w:pStyle w:val="a4"/>
        <w:rPr>
          <w:color w:val="000000"/>
        </w:rPr>
      </w:pPr>
    </w:p>
    <w:p w14:paraId="15DB2242" w14:textId="77777777" w:rsidR="0087638B" w:rsidRDefault="0087638B">
      <w:pPr>
        <w:pStyle w:val="a4"/>
        <w:rPr>
          <w:color w:val="000000"/>
        </w:rPr>
      </w:pPr>
    </w:p>
    <w:p w14:paraId="710FE2C0" w14:textId="77777777" w:rsidR="0087638B" w:rsidRDefault="0087638B">
      <w:pPr>
        <w:pStyle w:val="Default"/>
        <w:rPr>
          <w:rFonts w:hAnsi="宋体"/>
        </w:rPr>
      </w:pPr>
    </w:p>
    <w:p w14:paraId="097ACCD9" w14:textId="77777777" w:rsidR="0087638B" w:rsidRDefault="0087638B">
      <w:pPr>
        <w:pStyle w:val="Default"/>
        <w:rPr>
          <w:rFonts w:hAnsi="宋体"/>
        </w:rPr>
      </w:pPr>
    </w:p>
    <w:p w14:paraId="4711664A" w14:textId="77777777" w:rsidR="0087638B" w:rsidRDefault="0087638B">
      <w:pPr>
        <w:pStyle w:val="Default"/>
        <w:rPr>
          <w:rFonts w:hAnsi="宋体"/>
        </w:rPr>
      </w:pPr>
    </w:p>
    <w:p w14:paraId="4CD2DC57" w14:textId="77777777" w:rsidR="0087638B" w:rsidRDefault="00252A23">
      <w:pPr>
        <w:spacing w:line="800" w:lineRule="exact"/>
        <w:jc w:val="center"/>
        <w:rPr>
          <w:rFonts w:ascii="宋体" w:hAnsi="宋体" w:cs="宋体"/>
          <w:b/>
          <w:color w:val="000000"/>
          <w:sz w:val="32"/>
          <w:szCs w:val="32"/>
        </w:rPr>
      </w:pPr>
      <w:r>
        <w:rPr>
          <w:rFonts w:ascii="宋体" w:hAnsi="宋体" w:cs="宋体" w:hint="eastAsia"/>
          <w:b/>
          <w:color w:val="000000"/>
          <w:sz w:val="32"/>
          <w:szCs w:val="32"/>
        </w:rPr>
        <w:t>绵阳市中医医院编制</w:t>
      </w:r>
    </w:p>
    <w:p w14:paraId="6F710038" w14:textId="77777777" w:rsidR="0087638B" w:rsidRDefault="0087638B">
      <w:pPr>
        <w:spacing w:line="800" w:lineRule="exact"/>
        <w:jc w:val="center"/>
        <w:rPr>
          <w:rFonts w:ascii="宋体" w:hAnsi="宋体" w:cs="宋体"/>
          <w:b/>
          <w:color w:val="000000"/>
          <w:sz w:val="32"/>
          <w:szCs w:val="32"/>
        </w:rPr>
      </w:pPr>
    </w:p>
    <w:p w14:paraId="0C09C9D0" w14:textId="77777777" w:rsidR="0087638B" w:rsidRDefault="00252A23">
      <w:pPr>
        <w:spacing w:line="800" w:lineRule="exact"/>
        <w:jc w:val="center"/>
        <w:rPr>
          <w:rFonts w:ascii="宋体" w:hAnsi="宋体" w:cs="宋体"/>
          <w:b/>
          <w:color w:val="000000"/>
          <w:sz w:val="32"/>
          <w:szCs w:val="32"/>
        </w:rPr>
      </w:pPr>
      <w:r>
        <w:rPr>
          <w:rFonts w:ascii="宋体" w:eastAsia="宋体" w:hAnsi="宋体" w:cs="宋体"/>
          <w:color w:val="000000"/>
          <w:szCs w:val="44"/>
        </w:rPr>
        <w:fldChar w:fldCharType="begin"/>
      </w:r>
      <w:r>
        <w:rPr>
          <w:rFonts w:ascii="宋体" w:eastAsia="宋体" w:hAnsi="宋体" w:cs="宋体"/>
          <w:color w:val="000000"/>
          <w:szCs w:val="44"/>
        </w:rPr>
        <w:instrText xml:space="preserve"> </w:instrText>
      </w:r>
      <w:r>
        <w:rPr>
          <w:rFonts w:ascii="宋体" w:eastAsia="宋体" w:hAnsi="宋体" w:cs="宋体" w:hint="eastAsia"/>
          <w:color w:val="000000"/>
          <w:szCs w:val="44"/>
        </w:rPr>
        <w:instrText>TOC \o "1-1" \h \z \u</w:instrText>
      </w:r>
      <w:r>
        <w:rPr>
          <w:rFonts w:ascii="宋体" w:eastAsia="宋体" w:hAnsi="宋体" w:cs="宋体"/>
          <w:color w:val="000000"/>
          <w:szCs w:val="44"/>
        </w:rPr>
        <w:instrText xml:space="preserve"> </w:instrText>
      </w:r>
      <w:r>
        <w:rPr>
          <w:rFonts w:ascii="宋体" w:eastAsia="宋体" w:hAnsi="宋体" w:cs="宋体"/>
          <w:color w:val="000000"/>
          <w:szCs w:val="44"/>
        </w:rPr>
        <w:fldChar w:fldCharType="separate"/>
      </w:r>
    </w:p>
    <w:p w14:paraId="6E8FE037" w14:textId="77777777" w:rsidR="0087638B" w:rsidRDefault="00252A23">
      <w:pPr>
        <w:pStyle w:val="TOC1"/>
        <w:jc w:val="center"/>
        <w:rPr>
          <w:rFonts w:ascii="宋体" w:eastAsia="宋体" w:hAnsi="宋体"/>
          <w:b/>
          <w:bCs/>
          <w:color w:val="auto"/>
          <w:sz w:val="48"/>
          <w:szCs w:val="48"/>
        </w:rPr>
      </w:pPr>
      <w:r>
        <w:rPr>
          <w:rFonts w:ascii="宋体" w:eastAsia="宋体" w:hAnsi="宋体"/>
          <w:b/>
          <w:bCs/>
          <w:color w:val="auto"/>
          <w:sz w:val="48"/>
          <w:szCs w:val="48"/>
          <w:lang w:val="zh-CN"/>
        </w:rPr>
        <w:lastRenderedPageBreak/>
        <w:t>目 录</w:t>
      </w:r>
    </w:p>
    <w:p w14:paraId="20998BE7" w14:textId="77777777" w:rsidR="0087638B" w:rsidRDefault="00252A23">
      <w:pPr>
        <w:pStyle w:val="10"/>
        <w:tabs>
          <w:tab w:val="right" w:leader="dot" w:pos="8608"/>
        </w:tabs>
        <w:spacing w:line="480" w:lineRule="auto"/>
        <w:rPr>
          <w:rFonts w:ascii="等线" w:eastAsia="等线" w:hAnsi="等线"/>
          <w:b w:val="0"/>
          <w:bCs w:val="0"/>
          <w:caps w:val="0"/>
          <w:szCs w:val="21"/>
        </w:rPr>
      </w:pPr>
      <w:r>
        <w:fldChar w:fldCharType="begin"/>
      </w:r>
      <w:r>
        <w:instrText xml:space="preserve"> TOC \o "1-3" \h \z \u </w:instrText>
      </w:r>
      <w:r>
        <w:fldChar w:fldCharType="separate"/>
      </w:r>
      <w:hyperlink w:anchor="_Toc135913952" w:history="1">
        <w:r>
          <w:rPr>
            <w:rStyle w:val="ad"/>
            <w:rFonts w:ascii="宋体" w:hAnsi="宋体" w:cs="宋体"/>
            <w:sz w:val="22"/>
            <w:szCs w:val="18"/>
          </w:rPr>
          <w:t>第一章 竞争性谈判邀请</w:t>
        </w:r>
        <w:r>
          <w:rPr>
            <w:sz w:val="18"/>
            <w:szCs w:val="18"/>
          </w:rPr>
          <w:tab/>
        </w:r>
      </w:hyperlink>
    </w:p>
    <w:p w14:paraId="3D98E261" w14:textId="77777777" w:rsidR="0087638B" w:rsidRDefault="00992164">
      <w:pPr>
        <w:pStyle w:val="10"/>
        <w:tabs>
          <w:tab w:val="right" w:leader="dot" w:pos="8608"/>
        </w:tabs>
        <w:spacing w:line="480" w:lineRule="auto"/>
        <w:rPr>
          <w:rFonts w:ascii="等线" w:eastAsia="等线" w:hAnsi="等线"/>
          <w:b w:val="0"/>
          <w:bCs w:val="0"/>
          <w:caps w:val="0"/>
          <w:szCs w:val="21"/>
        </w:rPr>
      </w:pPr>
      <w:hyperlink w:anchor="_Toc135913953" w:history="1">
        <w:r w:rsidR="00252A23">
          <w:rPr>
            <w:rStyle w:val="ad"/>
            <w:rFonts w:ascii="宋体" w:hAnsi="宋体" w:cs="宋体"/>
            <w:sz w:val="22"/>
            <w:szCs w:val="18"/>
          </w:rPr>
          <w:t>第二章 供应商须知</w:t>
        </w:r>
        <w:r w:rsidR="00252A23">
          <w:rPr>
            <w:sz w:val="18"/>
            <w:szCs w:val="18"/>
          </w:rPr>
          <w:tab/>
        </w:r>
      </w:hyperlink>
    </w:p>
    <w:p w14:paraId="5B0902EF" w14:textId="77777777" w:rsidR="0087638B" w:rsidRDefault="00992164">
      <w:pPr>
        <w:pStyle w:val="10"/>
        <w:tabs>
          <w:tab w:val="right" w:leader="dot" w:pos="8608"/>
        </w:tabs>
        <w:spacing w:line="480" w:lineRule="auto"/>
        <w:rPr>
          <w:rFonts w:ascii="等线" w:eastAsia="等线" w:hAnsi="等线"/>
          <w:b w:val="0"/>
          <w:bCs w:val="0"/>
          <w:caps w:val="0"/>
          <w:szCs w:val="21"/>
        </w:rPr>
      </w:pPr>
      <w:hyperlink w:anchor="_Toc135913991" w:history="1">
        <w:r w:rsidR="00252A23">
          <w:rPr>
            <w:rStyle w:val="ad"/>
            <w:rFonts w:ascii="宋体" w:hAnsi="宋体" w:cs="宋体"/>
            <w:sz w:val="22"/>
            <w:szCs w:val="18"/>
          </w:rPr>
          <w:t>第三章 采购项目技术、商务及其他要求</w:t>
        </w:r>
        <w:r w:rsidR="00252A23">
          <w:rPr>
            <w:sz w:val="18"/>
            <w:szCs w:val="18"/>
          </w:rPr>
          <w:tab/>
        </w:r>
      </w:hyperlink>
    </w:p>
    <w:p w14:paraId="03C2663E" w14:textId="77777777" w:rsidR="0087638B" w:rsidRDefault="00992164">
      <w:pPr>
        <w:pStyle w:val="10"/>
        <w:tabs>
          <w:tab w:val="right" w:leader="dot" w:pos="8608"/>
        </w:tabs>
        <w:spacing w:line="480" w:lineRule="auto"/>
        <w:rPr>
          <w:rFonts w:ascii="等线" w:eastAsia="等线" w:hAnsi="等线"/>
          <w:b w:val="0"/>
          <w:bCs w:val="0"/>
          <w:caps w:val="0"/>
          <w:szCs w:val="21"/>
        </w:rPr>
      </w:pPr>
      <w:hyperlink w:anchor="_Toc135913992" w:history="1">
        <w:r w:rsidR="00252A23">
          <w:rPr>
            <w:rStyle w:val="ad"/>
            <w:rFonts w:ascii="宋体" w:hAnsi="宋体" w:cs="宋体"/>
            <w:sz w:val="22"/>
            <w:szCs w:val="18"/>
          </w:rPr>
          <w:t>第四章 响应文件格式</w:t>
        </w:r>
        <w:r w:rsidR="00252A23">
          <w:rPr>
            <w:sz w:val="18"/>
            <w:szCs w:val="18"/>
          </w:rPr>
          <w:tab/>
        </w:r>
        <w:r w:rsidR="00252A23">
          <w:rPr>
            <w:sz w:val="18"/>
            <w:szCs w:val="18"/>
          </w:rPr>
          <w:fldChar w:fldCharType="begin"/>
        </w:r>
        <w:r w:rsidR="00252A23">
          <w:rPr>
            <w:sz w:val="18"/>
            <w:szCs w:val="18"/>
          </w:rPr>
          <w:instrText xml:space="preserve"> PAGEREF _Toc135913992 \h </w:instrText>
        </w:r>
        <w:r w:rsidR="00252A23">
          <w:rPr>
            <w:sz w:val="18"/>
            <w:szCs w:val="18"/>
          </w:rPr>
        </w:r>
        <w:r w:rsidR="00252A23">
          <w:rPr>
            <w:sz w:val="18"/>
            <w:szCs w:val="18"/>
          </w:rPr>
          <w:fldChar w:fldCharType="end"/>
        </w:r>
      </w:hyperlink>
    </w:p>
    <w:p w14:paraId="0A29BA6E" w14:textId="77777777" w:rsidR="0087638B" w:rsidRDefault="00992164">
      <w:pPr>
        <w:pStyle w:val="10"/>
        <w:tabs>
          <w:tab w:val="right" w:leader="dot" w:pos="8608"/>
        </w:tabs>
        <w:spacing w:line="480" w:lineRule="auto"/>
        <w:rPr>
          <w:rFonts w:ascii="等线" w:eastAsia="等线" w:hAnsi="等线"/>
          <w:b w:val="0"/>
          <w:bCs w:val="0"/>
          <w:caps w:val="0"/>
          <w:szCs w:val="21"/>
        </w:rPr>
      </w:pPr>
      <w:hyperlink w:anchor="_Toc135913992" w:history="1">
        <w:r w:rsidR="00252A23">
          <w:rPr>
            <w:rStyle w:val="ad"/>
            <w:rFonts w:ascii="宋体" w:hAnsi="宋体" w:cs="宋体"/>
            <w:sz w:val="22"/>
            <w:szCs w:val="18"/>
          </w:rPr>
          <w:t>第五章 评审</w:t>
        </w:r>
        <w:r w:rsidR="00252A23">
          <w:rPr>
            <w:sz w:val="18"/>
            <w:szCs w:val="18"/>
          </w:rPr>
          <w:tab/>
        </w:r>
        <w:r w:rsidR="00252A23">
          <w:rPr>
            <w:sz w:val="18"/>
            <w:szCs w:val="18"/>
          </w:rPr>
          <w:fldChar w:fldCharType="begin"/>
        </w:r>
        <w:r w:rsidR="00252A23">
          <w:rPr>
            <w:sz w:val="18"/>
            <w:szCs w:val="18"/>
          </w:rPr>
          <w:instrText xml:space="preserve"> PAGEREF _Toc135913992 \h </w:instrText>
        </w:r>
        <w:r w:rsidR="00252A23">
          <w:rPr>
            <w:sz w:val="18"/>
            <w:szCs w:val="18"/>
          </w:rPr>
        </w:r>
        <w:r w:rsidR="00252A23">
          <w:rPr>
            <w:sz w:val="18"/>
            <w:szCs w:val="18"/>
          </w:rPr>
          <w:fldChar w:fldCharType="end"/>
        </w:r>
      </w:hyperlink>
    </w:p>
    <w:p w14:paraId="53D8FCB7" w14:textId="77777777" w:rsidR="0087638B" w:rsidRDefault="0087638B">
      <w:pPr>
        <w:pStyle w:val="10"/>
        <w:tabs>
          <w:tab w:val="right" w:leader="dot" w:pos="8608"/>
        </w:tabs>
        <w:spacing w:line="480" w:lineRule="auto"/>
        <w:rPr>
          <w:rFonts w:ascii="等线" w:eastAsia="等线" w:hAnsi="等线"/>
          <w:b w:val="0"/>
          <w:bCs w:val="0"/>
          <w:caps w:val="0"/>
          <w:szCs w:val="21"/>
        </w:rPr>
      </w:pPr>
    </w:p>
    <w:p w14:paraId="7CFE972D" w14:textId="77777777" w:rsidR="0087638B" w:rsidRDefault="00252A23">
      <w:r>
        <w:rPr>
          <w:b/>
          <w:bCs/>
          <w:lang w:val="zh-CN"/>
        </w:rPr>
        <w:fldChar w:fldCharType="end"/>
      </w:r>
    </w:p>
    <w:p w14:paraId="1B4DA689" w14:textId="77777777" w:rsidR="0087638B" w:rsidRDefault="00252A23">
      <w:pPr>
        <w:spacing w:line="360" w:lineRule="auto"/>
        <w:ind w:firstLineChars="200" w:firstLine="422"/>
        <w:jc w:val="left"/>
        <w:rPr>
          <w:rFonts w:ascii="宋体" w:hAnsi="宋体" w:cs="宋体"/>
          <w:b/>
          <w:color w:val="000000"/>
          <w:szCs w:val="32"/>
        </w:rPr>
      </w:pPr>
      <w:r>
        <w:rPr>
          <w:rFonts w:ascii="宋体" w:hAnsi="宋体" w:cs="宋体"/>
          <w:b/>
          <w:color w:val="000000"/>
          <w:szCs w:val="32"/>
        </w:rPr>
        <w:fldChar w:fldCharType="end"/>
      </w:r>
    </w:p>
    <w:p w14:paraId="10BEB4A7" w14:textId="77777777" w:rsidR="0087638B" w:rsidRDefault="0087638B">
      <w:pPr>
        <w:spacing w:line="360" w:lineRule="auto"/>
        <w:ind w:firstLineChars="200" w:firstLine="422"/>
        <w:jc w:val="left"/>
        <w:rPr>
          <w:rFonts w:ascii="宋体" w:hAnsi="宋体" w:cs="宋体"/>
          <w:b/>
          <w:color w:val="000000"/>
          <w:szCs w:val="32"/>
        </w:rPr>
      </w:pPr>
    </w:p>
    <w:p w14:paraId="7F251DC4" w14:textId="77777777" w:rsidR="0087638B" w:rsidRDefault="0087638B">
      <w:pPr>
        <w:spacing w:line="360" w:lineRule="auto"/>
        <w:ind w:firstLineChars="200" w:firstLine="422"/>
        <w:jc w:val="left"/>
        <w:rPr>
          <w:rFonts w:ascii="宋体" w:hAnsi="宋体" w:cs="宋体"/>
          <w:b/>
          <w:color w:val="000000"/>
          <w:szCs w:val="32"/>
        </w:rPr>
      </w:pPr>
    </w:p>
    <w:p w14:paraId="4DF3E3C2" w14:textId="77777777" w:rsidR="0087638B" w:rsidRDefault="0087638B">
      <w:pPr>
        <w:spacing w:line="360" w:lineRule="auto"/>
        <w:ind w:firstLineChars="200" w:firstLine="422"/>
        <w:jc w:val="left"/>
        <w:rPr>
          <w:rFonts w:ascii="宋体" w:hAnsi="宋体" w:cs="宋体"/>
          <w:b/>
          <w:color w:val="000000"/>
          <w:szCs w:val="32"/>
        </w:rPr>
      </w:pPr>
    </w:p>
    <w:p w14:paraId="2075778C" w14:textId="77777777" w:rsidR="0087638B" w:rsidRDefault="0087638B">
      <w:pPr>
        <w:spacing w:line="360" w:lineRule="auto"/>
        <w:ind w:firstLineChars="200" w:firstLine="422"/>
        <w:jc w:val="left"/>
        <w:rPr>
          <w:rFonts w:ascii="宋体" w:hAnsi="宋体" w:cs="宋体"/>
          <w:b/>
          <w:color w:val="000000"/>
          <w:szCs w:val="32"/>
        </w:rPr>
      </w:pPr>
    </w:p>
    <w:p w14:paraId="5578092E" w14:textId="77777777" w:rsidR="0087638B" w:rsidRDefault="0087638B">
      <w:pPr>
        <w:spacing w:line="360" w:lineRule="auto"/>
        <w:ind w:firstLineChars="200" w:firstLine="422"/>
        <w:jc w:val="left"/>
        <w:rPr>
          <w:rFonts w:ascii="宋体" w:hAnsi="宋体" w:cs="宋体"/>
          <w:b/>
          <w:color w:val="000000"/>
          <w:szCs w:val="32"/>
        </w:rPr>
      </w:pPr>
    </w:p>
    <w:p w14:paraId="790502F3" w14:textId="77777777" w:rsidR="0087638B" w:rsidRDefault="0087638B">
      <w:pPr>
        <w:spacing w:line="360" w:lineRule="auto"/>
        <w:ind w:firstLineChars="200" w:firstLine="422"/>
        <w:jc w:val="left"/>
        <w:rPr>
          <w:rFonts w:ascii="宋体" w:hAnsi="宋体" w:cs="宋体"/>
          <w:b/>
          <w:color w:val="000000"/>
          <w:szCs w:val="32"/>
        </w:rPr>
      </w:pPr>
    </w:p>
    <w:p w14:paraId="504F0AEE" w14:textId="77777777" w:rsidR="0087638B" w:rsidRDefault="0087638B">
      <w:pPr>
        <w:spacing w:line="360" w:lineRule="auto"/>
        <w:ind w:firstLineChars="200" w:firstLine="422"/>
        <w:jc w:val="left"/>
        <w:rPr>
          <w:rFonts w:ascii="宋体" w:hAnsi="宋体" w:cs="宋体"/>
          <w:b/>
          <w:color w:val="000000"/>
          <w:szCs w:val="32"/>
        </w:rPr>
      </w:pPr>
    </w:p>
    <w:p w14:paraId="0363209C" w14:textId="77777777" w:rsidR="0087638B" w:rsidRDefault="0087638B">
      <w:pPr>
        <w:spacing w:line="360" w:lineRule="auto"/>
        <w:ind w:firstLineChars="200" w:firstLine="422"/>
        <w:jc w:val="left"/>
        <w:rPr>
          <w:rFonts w:ascii="宋体" w:hAnsi="宋体" w:cs="宋体"/>
          <w:b/>
          <w:color w:val="000000"/>
          <w:szCs w:val="32"/>
        </w:rPr>
      </w:pPr>
    </w:p>
    <w:p w14:paraId="0CE6B37A" w14:textId="77777777" w:rsidR="0087638B" w:rsidRDefault="0087638B">
      <w:pPr>
        <w:spacing w:line="360" w:lineRule="auto"/>
        <w:ind w:firstLineChars="200" w:firstLine="422"/>
        <w:jc w:val="left"/>
        <w:rPr>
          <w:rFonts w:ascii="宋体" w:hAnsi="宋体" w:cs="宋体"/>
          <w:b/>
          <w:color w:val="000000"/>
          <w:szCs w:val="32"/>
        </w:rPr>
      </w:pPr>
    </w:p>
    <w:p w14:paraId="098008A5" w14:textId="77777777" w:rsidR="0087638B" w:rsidRDefault="0087638B">
      <w:pPr>
        <w:spacing w:line="360" w:lineRule="auto"/>
        <w:ind w:firstLineChars="200" w:firstLine="422"/>
        <w:jc w:val="left"/>
        <w:rPr>
          <w:rFonts w:ascii="宋体" w:hAnsi="宋体" w:cs="宋体"/>
          <w:b/>
          <w:color w:val="000000"/>
          <w:szCs w:val="32"/>
        </w:rPr>
      </w:pPr>
    </w:p>
    <w:p w14:paraId="0FD853B2" w14:textId="77777777" w:rsidR="0087638B" w:rsidRDefault="0087638B">
      <w:pPr>
        <w:spacing w:line="360" w:lineRule="auto"/>
        <w:ind w:firstLineChars="200" w:firstLine="422"/>
        <w:jc w:val="left"/>
        <w:rPr>
          <w:rFonts w:ascii="宋体" w:hAnsi="宋体" w:cs="宋体"/>
          <w:b/>
          <w:color w:val="000000"/>
          <w:szCs w:val="32"/>
        </w:rPr>
      </w:pPr>
    </w:p>
    <w:p w14:paraId="790F9E84" w14:textId="77777777" w:rsidR="0087638B" w:rsidRDefault="0087638B">
      <w:pPr>
        <w:spacing w:line="360" w:lineRule="auto"/>
        <w:ind w:firstLineChars="200" w:firstLine="422"/>
        <w:jc w:val="left"/>
        <w:rPr>
          <w:rFonts w:ascii="宋体" w:hAnsi="宋体" w:cs="宋体"/>
          <w:b/>
          <w:color w:val="000000"/>
          <w:szCs w:val="32"/>
        </w:rPr>
      </w:pPr>
    </w:p>
    <w:p w14:paraId="67411966" w14:textId="77777777" w:rsidR="0087638B" w:rsidRDefault="0087638B">
      <w:pPr>
        <w:spacing w:line="360" w:lineRule="auto"/>
        <w:ind w:firstLineChars="200" w:firstLine="422"/>
        <w:jc w:val="left"/>
        <w:rPr>
          <w:rFonts w:ascii="宋体" w:hAnsi="宋体" w:cs="宋体"/>
          <w:b/>
          <w:color w:val="000000"/>
          <w:szCs w:val="32"/>
        </w:rPr>
      </w:pPr>
    </w:p>
    <w:p w14:paraId="47784A2D" w14:textId="77777777" w:rsidR="0087638B" w:rsidRDefault="0087638B">
      <w:pPr>
        <w:spacing w:line="360" w:lineRule="auto"/>
        <w:ind w:firstLineChars="200" w:firstLine="422"/>
        <w:jc w:val="left"/>
        <w:rPr>
          <w:rFonts w:ascii="宋体" w:hAnsi="宋体" w:cs="宋体"/>
          <w:b/>
          <w:color w:val="000000"/>
          <w:szCs w:val="32"/>
        </w:rPr>
      </w:pPr>
    </w:p>
    <w:p w14:paraId="6CC27E4E" w14:textId="77777777" w:rsidR="0087638B" w:rsidRDefault="0087638B">
      <w:pPr>
        <w:spacing w:line="360" w:lineRule="auto"/>
        <w:ind w:firstLineChars="200" w:firstLine="422"/>
        <w:jc w:val="left"/>
        <w:rPr>
          <w:rFonts w:ascii="宋体" w:hAnsi="宋体" w:cs="宋体"/>
          <w:b/>
          <w:color w:val="000000"/>
          <w:szCs w:val="32"/>
        </w:rPr>
      </w:pPr>
    </w:p>
    <w:p w14:paraId="19ACACA0" w14:textId="77777777" w:rsidR="0087638B" w:rsidRDefault="00252A23">
      <w:pPr>
        <w:pStyle w:val="1"/>
        <w:pageBreakBefore/>
        <w:spacing w:before="0" w:after="0" w:line="360" w:lineRule="auto"/>
        <w:jc w:val="center"/>
        <w:rPr>
          <w:rFonts w:ascii="宋体" w:hAnsi="宋体" w:cs="宋体"/>
          <w:bCs w:val="0"/>
          <w:color w:val="000000"/>
          <w:kern w:val="2"/>
          <w:sz w:val="36"/>
          <w:szCs w:val="36"/>
        </w:rPr>
      </w:pPr>
      <w:bookmarkStart w:id="0" w:name="_Toc29920"/>
      <w:bookmarkStart w:id="1" w:name="_Toc135913952"/>
      <w:bookmarkStart w:id="2" w:name="_Toc23065"/>
      <w:r>
        <w:rPr>
          <w:rFonts w:ascii="宋体" w:hAnsi="宋体" w:cs="宋体" w:hint="eastAsia"/>
          <w:bCs w:val="0"/>
          <w:color w:val="000000"/>
          <w:kern w:val="2"/>
          <w:sz w:val="36"/>
          <w:szCs w:val="36"/>
        </w:rPr>
        <w:lastRenderedPageBreak/>
        <w:t>第一章 竞争性磋商邀请</w:t>
      </w:r>
      <w:bookmarkEnd w:id="0"/>
      <w:bookmarkEnd w:id="1"/>
      <w:bookmarkEnd w:id="2"/>
    </w:p>
    <w:p w14:paraId="106739A3" w14:textId="77777777" w:rsidR="0087638B" w:rsidRPr="00992164" w:rsidRDefault="00252A23">
      <w:pPr>
        <w:spacing w:line="360" w:lineRule="auto"/>
        <w:ind w:firstLineChars="200" w:firstLine="480"/>
        <w:jc w:val="left"/>
        <w:rPr>
          <w:rFonts w:ascii="宋体" w:hAnsi="宋体" w:cs="宋体"/>
          <w:sz w:val="24"/>
          <w:highlight w:val="yellow"/>
          <w:rPrChange w:id="3" w:author="YCGS" w:date="2025-07-01T10:54:00Z">
            <w:rPr>
              <w:rFonts w:ascii="宋体" w:hAnsi="宋体" w:cs="宋体"/>
              <w:sz w:val="24"/>
            </w:rPr>
          </w:rPrChange>
        </w:rPr>
      </w:pPr>
      <w:r w:rsidRPr="00992164">
        <w:rPr>
          <w:rFonts w:ascii="宋体" w:hAnsi="宋体" w:cs="宋体" w:hint="eastAsia"/>
          <w:sz w:val="24"/>
          <w:highlight w:val="yellow"/>
          <w:rPrChange w:id="4" w:author="YCGS" w:date="2025-07-01T10:54:00Z">
            <w:rPr>
              <w:rFonts w:ascii="宋体" w:hAnsi="宋体" w:cs="宋体" w:hint="eastAsia"/>
              <w:sz w:val="24"/>
            </w:rPr>
          </w:rPrChange>
        </w:rPr>
        <w:t>因我院业务需要，拟以竞争性谈判方式招标一家供应商为我院提供科室、支部等外出活动的包车服务，特邀</w:t>
      </w:r>
      <w:proofErr w:type="gramStart"/>
      <w:r w:rsidRPr="00992164">
        <w:rPr>
          <w:rFonts w:ascii="宋体" w:hAnsi="宋体" w:cs="宋体" w:hint="eastAsia"/>
          <w:sz w:val="24"/>
          <w:highlight w:val="yellow"/>
          <w:rPrChange w:id="5" w:author="YCGS" w:date="2025-07-01T10:54:00Z">
            <w:rPr>
              <w:rFonts w:ascii="宋体" w:hAnsi="宋体" w:cs="宋体" w:hint="eastAsia"/>
              <w:sz w:val="24"/>
            </w:rPr>
          </w:rPrChange>
        </w:rPr>
        <w:t>请符合</w:t>
      </w:r>
      <w:proofErr w:type="gramEnd"/>
      <w:r w:rsidRPr="00992164">
        <w:rPr>
          <w:rFonts w:ascii="宋体" w:hAnsi="宋体" w:cs="宋体" w:hint="eastAsia"/>
          <w:sz w:val="24"/>
          <w:highlight w:val="yellow"/>
          <w:rPrChange w:id="6" w:author="YCGS" w:date="2025-07-01T10:54:00Z">
            <w:rPr>
              <w:rFonts w:ascii="宋体" w:hAnsi="宋体" w:cs="宋体" w:hint="eastAsia"/>
              <w:sz w:val="24"/>
            </w:rPr>
          </w:rPrChange>
        </w:rPr>
        <w:t>本次采购要求的供应商参加，具体事项如下：</w:t>
      </w:r>
    </w:p>
    <w:p w14:paraId="631AEEF1" w14:textId="77777777" w:rsidR="0087638B" w:rsidRPr="00992164" w:rsidRDefault="00252A23">
      <w:pPr>
        <w:widowControl/>
        <w:spacing w:line="360" w:lineRule="auto"/>
        <w:ind w:firstLineChars="200" w:firstLine="482"/>
        <w:rPr>
          <w:rFonts w:ascii="宋体" w:hAnsi="宋体" w:cs="宋体"/>
          <w:color w:val="000000"/>
          <w:sz w:val="24"/>
          <w:highlight w:val="yellow"/>
          <w:rPrChange w:id="7" w:author="YCGS" w:date="2025-07-01T10:54:00Z">
            <w:rPr>
              <w:rFonts w:ascii="宋体" w:hAnsi="宋体" w:cs="宋体"/>
              <w:color w:val="000000"/>
              <w:sz w:val="24"/>
            </w:rPr>
          </w:rPrChange>
        </w:rPr>
      </w:pPr>
      <w:bookmarkStart w:id="8" w:name="_Toc16952"/>
      <w:r w:rsidRPr="00992164">
        <w:rPr>
          <w:rFonts w:ascii="宋体" w:hAnsi="宋体" w:cs="宋体" w:hint="eastAsia"/>
          <w:b/>
          <w:color w:val="000000"/>
          <w:sz w:val="24"/>
          <w:highlight w:val="yellow"/>
          <w:rPrChange w:id="9" w:author="YCGS" w:date="2025-07-01T10:54:00Z">
            <w:rPr>
              <w:rFonts w:ascii="宋体" w:hAnsi="宋体" w:cs="宋体" w:hint="eastAsia"/>
              <w:b/>
              <w:color w:val="000000"/>
              <w:sz w:val="24"/>
            </w:rPr>
          </w:rPrChange>
        </w:rPr>
        <w:t>一、项目编号：</w:t>
      </w:r>
      <w:r w:rsidRPr="00992164">
        <w:rPr>
          <w:rFonts w:ascii="宋体" w:hAnsi="宋体" w:cs="宋体" w:hint="eastAsia"/>
          <w:bCs/>
          <w:color w:val="000000"/>
          <w:sz w:val="24"/>
          <w:highlight w:val="yellow"/>
          <w:rPrChange w:id="10" w:author="YCGS" w:date="2025-07-01T10:54:00Z">
            <w:rPr>
              <w:rFonts w:ascii="宋体" w:hAnsi="宋体" w:cs="宋体" w:hint="eastAsia"/>
              <w:bCs/>
              <w:color w:val="000000"/>
              <w:sz w:val="24"/>
            </w:rPr>
          </w:rPrChange>
        </w:rPr>
        <w:t>竞争性谈判【2025】01XX号</w:t>
      </w:r>
      <w:r w:rsidRPr="00992164">
        <w:rPr>
          <w:rFonts w:ascii="宋体" w:hAnsi="宋体" w:cs="宋体" w:hint="eastAsia"/>
          <w:color w:val="000000"/>
          <w:sz w:val="24"/>
          <w:highlight w:val="yellow"/>
          <w:rPrChange w:id="11" w:author="YCGS" w:date="2025-07-01T10:54:00Z">
            <w:rPr>
              <w:rFonts w:ascii="宋体" w:hAnsi="宋体" w:cs="宋体" w:hint="eastAsia"/>
              <w:color w:val="000000"/>
              <w:sz w:val="24"/>
            </w:rPr>
          </w:rPrChange>
        </w:rPr>
        <w:t>；</w:t>
      </w:r>
    </w:p>
    <w:p w14:paraId="1B4D6D64" w14:textId="77777777" w:rsidR="0087638B" w:rsidRPr="00992164" w:rsidRDefault="00252A23">
      <w:pPr>
        <w:widowControl/>
        <w:spacing w:line="360" w:lineRule="auto"/>
        <w:ind w:firstLineChars="200" w:firstLine="482"/>
        <w:rPr>
          <w:rFonts w:ascii="宋体" w:hAnsi="宋体" w:cs="宋体"/>
          <w:color w:val="000000"/>
          <w:sz w:val="24"/>
          <w:highlight w:val="yellow"/>
          <w:rPrChange w:id="12" w:author="YCGS" w:date="2025-07-01T10:54:00Z">
            <w:rPr>
              <w:rFonts w:ascii="宋体" w:hAnsi="宋体" w:cs="宋体"/>
              <w:color w:val="000000"/>
              <w:sz w:val="24"/>
            </w:rPr>
          </w:rPrChange>
        </w:rPr>
      </w:pPr>
      <w:r w:rsidRPr="00992164">
        <w:rPr>
          <w:rFonts w:ascii="宋体" w:hAnsi="宋体" w:cs="宋体" w:hint="eastAsia"/>
          <w:b/>
          <w:bCs/>
          <w:color w:val="000000"/>
          <w:sz w:val="24"/>
          <w:highlight w:val="yellow"/>
          <w:rPrChange w:id="13" w:author="YCGS" w:date="2025-07-01T10:54:00Z">
            <w:rPr>
              <w:rFonts w:ascii="宋体" w:hAnsi="宋体" w:cs="宋体" w:hint="eastAsia"/>
              <w:b/>
              <w:bCs/>
              <w:color w:val="000000"/>
              <w:sz w:val="24"/>
            </w:rPr>
          </w:rPrChange>
        </w:rPr>
        <w:t>二、</w:t>
      </w:r>
      <w:r w:rsidRPr="00992164">
        <w:rPr>
          <w:rFonts w:ascii="宋体" w:hAnsi="宋体" w:cs="宋体" w:hint="eastAsia"/>
          <w:b/>
          <w:color w:val="000000"/>
          <w:sz w:val="24"/>
          <w:highlight w:val="yellow"/>
          <w:rPrChange w:id="14" w:author="YCGS" w:date="2025-07-01T10:54:00Z">
            <w:rPr>
              <w:rFonts w:ascii="宋体" w:hAnsi="宋体" w:cs="宋体" w:hint="eastAsia"/>
              <w:b/>
              <w:color w:val="000000"/>
              <w:sz w:val="24"/>
            </w:rPr>
          </w:rPrChange>
        </w:rPr>
        <w:t>项目名称：</w:t>
      </w:r>
      <w:r w:rsidRPr="00992164">
        <w:rPr>
          <w:rFonts w:ascii="宋体" w:hAnsi="宋体" w:cs="宋体" w:hint="eastAsia"/>
          <w:color w:val="000000"/>
          <w:sz w:val="24"/>
          <w:highlight w:val="yellow"/>
          <w:rPrChange w:id="15" w:author="YCGS" w:date="2025-07-01T10:54:00Z">
            <w:rPr>
              <w:rFonts w:ascii="宋体" w:hAnsi="宋体" w:cs="宋体" w:hint="eastAsia"/>
              <w:color w:val="000000"/>
              <w:sz w:val="24"/>
            </w:rPr>
          </w:rPrChange>
        </w:rPr>
        <w:t>绵阳市中医医院汽车租赁（包车）服务；</w:t>
      </w:r>
    </w:p>
    <w:p w14:paraId="046A6701" w14:textId="65463A53" w:rsidR="0087638B" w:rsidRPr="00992164" w:rsidRDefault="00252A23">
      <w:pPr>
        <w:pStyle w:val="af"/>
        <w:ind w:firstLine="482"/>
        <w:rPr>
          <w:rFonts w:ascii="宋体" w:hAnsi="宋体" w:cs="宋体"/>
          <w:color w:val="0000FF"/>
          <w:sz w:val="24"/>
          <w:highlight w:val="yellow"/>
          <w:rPrChange w:id="16" w:author="YCGS" w:date="2025-07-01T10:54:00Z">
            <w:rPr>
              <w:rFonts w:ascii="宋体" w:hAnsi="宋体" w:cs="宋体"/>
              <w:color w:val="0000FF"/>
              <w:sz w:val="24"/>
            </w:rPr>
          </w:rPrChange>
        </w:rPr>
      </w:pPr>
      <w:r w:rsidRPr="00992164">
        <w:rPr>
          <w:rFonts w:ascii="宋体" w:hAnsi="宋体" w:cs="宋体" w:hint="eastAsia"/>
          <w:b/>
          <w:color w:val="000000"/>
          <w:sz w:val="24"/>
          <w:highlight w:val="yellow"/>
          <w:rPrChange w:id="17" w:author="YCGS" w:date="2025-07-01T10:54:00Z">
            <w:rPr>
              <w:rFonts w:ascii="宋体" w:hAnsi="宋体" w:cs="宋体" w:hint="eastAsia"/>
              <w:b/>
              <w:color w:val="000000"/>
              <w:sz w:val="24"/>
            </w:rPr>
          </w:rPrChange>
        </w:rPr>
        <w:t>三、采购预算：</w:t>
      </w:r>
      <w:r w:rsidRPr="00992164">
        <w:rPr>
          <w:rFonts w:ascii="宋体" w:hAnsi="宋体" w:cs="宋体" w:hint="eastAsia"/>
          <w:sz w:val="24"/>
          <w:highlight w:val="yellow"/>
          <w:rPrChange w:id="18" w:author="YCGS" w:date="2025-07-01T10:54:00Z">
            <w:rPr>
              <w:rFonts w:ascii="宋体" w:hAnsi="宋体" w:cs="宋体" w:hint="eastAsia"/>
              <w:sz w:val="24"/>
            </w:rPr>
          </w:rPrChange>
        </w:rPr>
        <w:t>约¥6万元/年（大写：人民币柒万元整每年），以实际结算为准，服务期限：3年，合同1年1签</w:t>
      </w:r>
      <w:r w:rsidRPr="00992164">
        <w:rPr>
          <w:rFonts w:ascii="宋体" w:hAnsi="宋体" w:cs="宋体" w:hint="eastAsia"/>
          <w:b/>
          <w:color w:val="000000"/>
          <w:sz w:val="24"/>
          <w:highlight w:val="yellow"/>
          <w:rPrChange w:id="19" w:author="YCGS" w:date="2025-07-01T10:54:00Z">
            <w:rPr>
              <w:rFonts w:ascii="宋体" w:hAnsi="宋体" w:cs="宋体" w:hint="eastAsia"/>
              <w:b/>
              <w:color w:val="000000"/>
              <w:sz w:val="24"/>
            </w:rPr>
          </w:rPrChange>
        </w:rPr>
        <w:t>；</w:t>
      </w:r>
    </w:p>
    <w:p w14:paraId="00FE4465" w14:textId="77777777" w:rsidR="0087638B" w:rsidRPr="00992164" w:rsidRDefault="00252A23">
      <w:pPr>
        <w:pStyle w:val="af"/>
        <w:ind w:firstLine="482"/>
        <w:rPr>
          <w:rFonts w:ascii="宋体" w:hAnsi="宋体" w:cs="宋体"/>
          <w:color w:val="000000"/>
          <w:sz w:val="24"/>
          <w:highlight w:val="yellow"/>
          <w:rPrChange w:id="20" w:author="YCGS" w:date="2025-07-01T10:54:00Z">
            <w:rPr>
              <w:rFonts w:ascii="宋体" w:hAnsi="宋体" w:cs="宋体"/>
              <w:color w:val="000000"/>
              <w:sz w:val="24"/>
            </w:rPr>
          </w:rPrChange>
        </w:rPr>
      </w:pPr>
      <w:r w:rsidRPr="00992164">
        <w:rPr>
          <w:rFonts w:ascii="宋体" w:hAnsi="宋体" w:cs="宋体" w:hint="eastAsia"/>
          <w:b/>
          <w:bCs/>
          <w:color w:val="000000"/>
          <w:sz w:val="24"/>
          <w:highlight w:val="yellow"/>
          <w:rPrChange w:id="21" w:author="YCGS" w:date="2025-07-01T10:54:00Z">
            <w:rPr>
              <w:rFonts w:ascii="宋体" w:hAnsi="宋体" w:cs="宋体" w:hint="eastAsia"/>
              <w:b/>
              <w:bCs/>
              <w:color w:val="000000"/>
              <w:sz w:val="24"/>
            </w:rPr>
          </w:rPrChange>
        </w:rPr>
        <w:t>四、项目简介：</w:t>
      </w:r>
      <w:r w:rsidRPr="00992164">
        <w:rPr>
          <w:rFonts w:ascii="宋体" w:hAnsi="宋体" w:cs="宋体" w:hint="eastAsia"/>
          <w:color w:val="000000"/>
          <w:sz w:val="24"/>
          <w:highlight w:val="yellow"/>
          <w:rPrChange w:id="22" w:author="YCGS" w:date="2025-07-01T10:54:00Z">
            <w:rPr>
              <w:rFonts w:ascii="宋体" w:hAnsi="宋体" w:cs="宋体" w:hint="eastAsia"/>
              <w:color w:val="000000"/>
              <w:sz w:val="24"/>
            </w:rPr>
          </w:rPrChange>
        </w:rPr>
        <w:t>详见文件“采购项目技术、商务及其他要求”。</w:t>
      </w:r>
    </w:p>
    <w:p w14:paraId="35927E8E" w14:textId="77777777" w:rsidR="0087638B" w:rsidRPr="00992164" w:rsidRDefault="00252A23">
      <w:pPr>
        <w:spacing w:line="360" w:lineRule="auto"/>
        <w:ind w:rightChars="15" w:right="31" w:firstLineChars="200" w:firstLine="482"/>
        <w:rPr>
          <w:rFonts w:ascii="宋体" w:hAnsi="宋体" w:cs="宋体"/>
          <w:b/>
          <w:bCs/>
          <w:color w:val="000000"/>
          <w:sz w:val="24"/>
          <w:highlight w:val="yellow"/>
          <w:rPrChange w:id="23" w:author="YCGS" w:date="2025-07-01T10:54:00Z">
            <w:rPr>
              <w:rFonts w:ascii="宋体" w:hAnsi="宋体" w:cs="宋体"/>
              <w:b/>
              <w:bCs/>
              <w:color w:val="000000"/>
              <w:sz w:val="24"/>
            </w:rPr>
          </w:rPrChange>
        </w:rPr>
      </w:pPr>
      <w:r w:rsidRPr="00992164">
        <w:rPr>
          <w:rFonts w:ascii="宋体" w:hAnsi="宋体" w:cs="宋体" w:hint="eastAsia"/>
          <w:b/>
          <w:bCs/>
          <w:color w:val="000000"/>
          <w:sz w:val="24"/>
          <w:highlight w:val="yellow"/>
          <w:rPrChange w:id="24" w:author="YCGS" w:date="2025-07-01T10:54:00Z">
            <w:rPr>
              <w:rFonts w:ascii="宋体" w:hAnsi="宋体" w:cs="宋体" w:hint="eastAsia"/>
              <w:b/>
              <w:bCs/>
              <w:color w:val="000000"/>
              <w:sz w:val="24"/>
            </w:rPr>
          </w:rPrChange>
        </w:rPr>
        <w:t>五、供应商参加本次采购活动应具备下列条件：</w:t>
      </w:r>
    </w:p>
    <w:p w14:paraId="500DD957" w14:textId="77777777" w:rsidR="0087638B" w:rsidRPr="00992164" w:rsidRDefault="00252A23">
      <w:pPr>
        <w:numPr>
          <w:ilvl w:val="0"/>
          <w:numId w:val="1"/>
        </w:numPr>
        <w:spacing w:line="360" w:lineRule="auto"/>
        <w:rPr>
          <w:rFonts w:ascii="宋体" w:hAnsi="宋体" w:cs="宋体"/>
          <w:bCs/>
          <w:color w:val="000000"/>
          <w:sz w:val="24"/>
          <w:highlight w:val="yellow"/>
          <w:rPrChange w:id="25"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26" w:author="YCGS" w:date="2025-07-01T10:54:00Z">
            <w:rPr>
              <w:rFonts w:ascii="宋体" w:hAnsi="宋体" w:cs="宋体" w:hint="eastAsia"/>
              <w:bCs/>
              <w:color w:val="000000"/>
              <w:sz w:val="24"/>
            </w:rPr>
          </w:rPrChange>
        </w:rPr>
        <w:t xml:space="preserve">具有独立承担民事责任的能力； </w:t>
      </w:r>
    </w:p>
    <w:p w14:paraId="3E57B60C" w14:textId="77777777" w:rsidR="0087638B" w:rsidRPr="00992164" w:rsidRDefault="00252A23">
      <w:pPr>
        <w:numPr>
          <w:ilvl w:val="0"/>
          <w:numId w:val="1"/>
        </w:numPr>
        <w:spacing w:line="360" w:lineRule="auto"/>
        <w:rPr>
          <w:rFonts w:ascii="宋体" w:hAnsi="宋体" w:cs="宋体"/>
          <w:bCs/>
          <w:color w:val="000000"/>
          <w:sz w:val="24"/>
          <w:highlight w:val="yellow"/>
          <w:rPrChange w:id="27"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28" w:author="YCGS" w:date="2025-07-01T10:54:00Z">
            <w:rPr>
              <w:rFonts w:ascii="宋体" w:hAnsi="宋体" w:cs="宋体" w:hint="eastAsia"/>
              <w:bCs/>
              <w:color w:val="000000"/>
              <w:sz w:val="24"/>
            </w:rPr>
          </w:rPrChange>
        </w:rPr>
        <w:t>具有良好的商业信誉和健全的财务会计制度；</w:t>
      </w:r>
    </w:p>
    <w:p w14:paraId="45EFC339" w14:textId="77777777" w:rsidR="0087638B" w:rsidRPr="00992164" w:rsidRDefault="00252A23">
      <w:pPr>
        <w:numPr>
          <w:ilvl w:val="0"/>
          <w:numId w:val="1"/>
        </w:numPr>
        <w:spacing w:line="360" w:lineRule="auto"/>
        <w:rPr>
          <w:rFonts w:ascii="宋体" w:hAnsi="宋体" w:cs="宋体"/>
          <w:bCs/>
          <w:color w:val="000000"/>
          <w:sz w:val="24"/>
          <w:highlight w:val="yellow"/>
          <w:rPrChange w:id="29"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30" w:author="YCGS" w:date="2025-07-01T10:54:00Z">
            <w:rPr>
              <w:rFonts w:ascii="宋体" w:hAnsi="宋体" w:cs="宋体" w:hint="eastAsia"/>
              <w:bCs/>
              <w:color w:val="000000"/>
              <w:sz w:val="24"/>
            </w:rPr>
          </w:rPrChange>
        </w:rPr>
        <w:t>具有履行合同所必需的设备和专业技术能力；</w:t>
      </w:r>
    </w:p>
    <w:p w14:paraId="1A214BE2" w14:textId="77777777" w:rsidR="0087638B" w:rsidRPr="00992164" w:rsidRDefault="00252A23">
      <w:pPr>
        <w:numPr>
          <w:ilvl w:val="0"/>
          <w:numId w:val="1"/>
        </w:numPr>
        <w:spacing w:line="360" w:lineRule="auto"/>
        <w:rPr>
          <w:rFonts w:ascii="宋体" w:hAnsi="宋体" w:cs="宋体"/>
          <w:bCs/>
          <w:color w:val="000000"/>
          <w:sz w:val="24"/>
          <w:highlight w:val="yellow"/>
          <w:rPrChange w:id="31"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32" w:author="YCGS" w:date="2025-07-01T10:54:00Z">
            <w:rPr>
              <w:rFonts w:ascii="宋体" w:hAnsi="宋体" w:cs="宋体" w:hint="eastAsia"/>
              <w:bCs/>
              <w:color w:val="000000"/>
              <w:sz w:val="24"/>
            </w:rPr>
          </w:rPrChange>
        </w:rPr>
        <w:t>有依法缴纳税收和社会保障资金的良好记录；</w:t>
      </w:r>
    </w:p>
    <w:p w14:paraId="0A68DF57" w14:textId="77777777" w:rsidR="0087638B" w:rsidRPr="00992164" w:rsidRDefault="00252A23">
      <w:pPr>
        <w:numPr>
          <w:ilvl w:val="0"/>
          <w:numId w:val="1"/>
        </w:numPr>
        <w:spacing w:line="360" w:lineRule="auto"/>
        <w:rPr>
          <w:rFonts w:ascii="宋体" w:hAnsi="宋体" w:cs="宋体"/>
          <w:bCs/>
          <w:color w:val="000000"/>
          <w:sz w:val="24"/>
          <w:highlight w:val="yellow"/>
          <w:rPrChange w:id="33"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34" w:author="YCGS" w:date="2025-07-01T10:54:00Z">
            <w:rPr>
              <w:rFonts w:ascii="宋体" w:hAnsi="宋体" w:cs="宋体" w:hint="eastAsia"/>
              <w:bCs/>
              <w:color w:val="000000"/>
              <w:sz w:val="24"/>
            </w:rPr>
          </w:rPrChange>
        </w:rPr>
        <w:t>参加本次采购活动前三年内，在经营活动中没有重大违法违规记录；</w:t>
      </w:r>
    </w:p>
    <w:p w14:paraId="744CD5F5" w14:textId="77777777" w:rsidR="0087638B" w:rsidRPr="00992164" w:rsidRDefault="00252A23">
      <w:pPr>
        <w:numPr>
          <w:ilvl w:val="0"/>
          <w:numId w:val="1"/>
        </w:numPr>
        <w:spacing w:line="360" w:lineRule="auto"/>
        <w:rPr>
          <w:rFonts w:ascii="宋体" w:hAnsi="宋体" w:cs="宋体"/>
          <w:bCs/>
          <w:color w:val="000000"/>
          <w:sz w:val="24"/>
          <w:highlight w:val="yellow"/>
          <w:rPrChange w:id="35"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36" w:author="YCGS" w:date="2025-07-01T10:54:00Z">
            <w:rPr>
              <w:rFonts w:ascii="宋体" w:hAnsi="宋体" w:cs="宋体" w:hint="eastAsia"/>
              <w:bCs/>
              <w:color w:val="000000"/>
              <w:sz w:val="24"/>
            </w:rPr>
          </w:rPrChange>
        </w:rPr>
        <w:t>法律、行政法规规定的其他条件；</w:t>
      </w:r>
    </w:p>
    <w:p w14:paraId="42B9118A" w14:textId="77777777" w:rsidR="0087638B" w:rsidRPr="00992164" w:rsidRDefault="00252A23">
      <w:pPr>
        <w:pStyle w:val="a4"/>
        <w:ind w:leftChars="200" w:left="420" w:firstLineChars="200" w:firstLine="480"/>
        <w:jc w:val="left"/>
        <w:rPr>
          <w:rFonts w:cs="宋体"/>
          <w:b w:val="0"/>
          <w:bCs/>
          <w:szCs w:val="24"/>
          <w:highlight w:val="yellow"/>
          <w:rPrChange w:id="37" w:author="YCGS" w:date="2025-07-01T10:54:00Z">
            <w:rPr>
              <w:rFonts w:cs="宋体"/>
              <w:b w:val="0"/>
              <w:bCs/>
              <w:szCs w:val="24"/>
            </w:rPr>
          </w:rPrChange>
        </w:rPr>
      </w:pPr>
      <w:r w:rsidRPr="00992164">
        <w:rPr>
          <w:rFonts w:cs="宋体" w:hint="eastAsia"/>
          <w:b w:val="0"/>
          <w:bCs/>
          <w:szCs w:val="24"/>
          <w:highlight w:val="yellow"/>
          <w:rPrChange w:id="38" w:author="YCGS" w:date="2025-07-01T10:54:00Z">
            <w:rPr>
              <w:rFonts w:cs="宋体" w:hint="eastAsia"/>
              <w:b w:val="0"/>
              <w:bCs/>
              <w:szCs w:val="24"/>
            </w:rPr>
          </w:rPrChange>
        </w:rPr>
        <w:t>1.供应商具备《道路运输经营许可证》或具有交通运输行政部门关于从事汽车租赁或客车租赁的许可或备案的证明材料；若供应商为事业单位的，则只需具备业务范围包含用车服务的《事业单位法人证书》；</w:t>
      </w:r>
    </w:p>
    <w:p w14:paraId="63FC2588" w14:textId="77777777" w:rsidR="0087638B" w:rsidRPr="00992164" w:rsidRDefault="00252A23">
      <w:pPr>
        <w:numPr>
          <w:ilvl w:val="0"/>
          <w:numId w:val="1"/>
        </w:numPr>
        <w:spacing w:line="360" w:lineRule="auto"/>
        <w:rPr>
          <w:rFonts w:ascii="宋体" w:hAnsi="宋体" w:cs="宋体"/>
          <w:bCs/>
          <w:sz w:val="24"/>
          <w:highlight w:val="yellow"/>
          <w:rPrChange w:id="39" w:author="YCGS" w:date="2025-07-01T10:54:00Z">
            <w:rPr>
              <w:rFonts w:ascii="宋体" w:hAnsi="宋体" w:cs="宋体"/>
              <w:bCs/>
              <w:sz w:val="24"/>
            </w:rPr>
          </w:rPrChange>
        </w:rPr>
      </w:pPr>
      <w:r w:rsidRPr="00992164">
        <w:rPr>
          <w:rFonts w:ascii="宋体" w:hAnsi="宋体" w:cs="宋体" w:hint="eastAsia"/>
          <w:bCs/>
          <w:sz w:val="24"/>
          <w:highlight w:val="yellow"/>
          <w:rPrChange w:id="40" w:author="YCGS" w:date="2025-07-01T10:54:00Z">
            <w:rPr>
              <w:rFonts w:ascii="宋体" w:hAnsi="宋体" w:cs="宋体" w:hint="eastAsia"/>
              <w:bCs/>
              <w:sz w:val="24"/>
            </w:rPr>
          </w:rPrChange>
        </w:rPr>
        <w:t>本项目不接受联合体。</w:t>
      </w:r>
    </w:p>
    <w:p w14:paraId="29B02D7D" w14:textId="77777777" w:rsidR="0087638B" w:rsidRPr="00992164" w:rsidRDefault="00252A23">
      <w:pPr>
        <w:spacing w:line="360" w:lineRule="auto"/>
        <w:ind w:firstLineChars="200" w:firstLine="482"/>
        <w:rPr>
          <w:rFonts w:ascii="宋体" w:hAnsi="宋体" w:cs="宋体"/>
          <w:b/>
          <w:color w:val="000000"/>
          <w:sz w:val="24"/>
          <w:highlight w:val="yellow"/>
          <w:rPrChange w:id="41" w:author="YCGS" w:date="2025-07-01T10:54:00Z">
            <w:rPr>
              <w:rFonts w:ascii="宋体" w:hAnsi="宋体" w:cs="宋体"/>
              <w:b/>
              <w:color w:val="000000"/>
              <w:sz w:val="24"/>
            </w:rPr>
          </w:rPrChange>
        </w:rPr>
      </w:pPr>
      <w:r w:rsidRPr="00992164">
        <w:rPr>
          <w:rFonts w:ascii="宋体" w:hAnsi="宋体" w:cs="宋体" w:hint="eastAsia"/>
          <w:b/>
          <w:color w:val="000000"/>
          <w:sz w:val="24"/>
          <w:highlight w:val="yellow"/>
          <w:rPrChange w:id="42" w:author="YCGS" w:date="2025-07-01T10:54:00Z">
            <w:rPr>
              <w:rFonts w:ascii="宋体" w:hAnsi="宋体" w:cs="宋体" w:hint="eastAsia"/>
              <w:b/>
              <w:color w:val="000000"/>
              <w:sz w:val="24"/>
            </w:rPr>
          </w:rPrChange>
        </w:rPr>
        <w:t>六、获取竞争性谈判文件：</w:t>
      </w:r>
      <w:r w:rsidRPr="00992164">
        <w:rPr>
          <w:rFonts w:ascii="宋体" w:hAnsi="宋体" w:cs="宋体" w:hint="eastAsia"/>
          <w:b/>
          <w:sz w:val="24"/>
          <w:highlight w:val="yellow"/>
          <w:rPrChange w:id="43" w:author="YCGS" w:date="2025-07-01T10:54:00Z">
            <w:rPr>
              <w:rFonts w:ascii="宋体" w:hAnsi="宋体" w:cs="宋体" w:hint="eastAsia"/>
              <w:b/>
              <w:sz w:val="24"/>
            </w:rPr>
          </w:rPrChange>
        </w:rPr>
        <w:t>自行在公告附件中下载</w:t>
      </w:r>
      <w:r w:rsidRPr="00992164">
        <w:rPr>
          <w:rFonts w:ascii="宋体" w:hAnsi="宋体" w:cs="宋体" w:hint="eastAsia"/>
          <w:b/>
          <w:color w:val="000000"/>
          <w:sz w:val="24"/>
          <w:highlight w:val="yellow"/>
          <w:rPrChange w:id="44" w:author="YCGS" w:date="2025-07-01T10:54:00Z">
            <w:rPr>
              <w:rFonts w:ascii="宋体" w:hAnsi="宋体" w:cs="宋体" w:hint="eastAsia"/>
              <w:b/>
              <w:color w:val="000000"/>
              <w:sz w:val="24"/>
            </w:rPr>
          </w:rPrChange>
        </w:rPr>
        <w:t>。</w:t>
      </w:r>
    </w:p>
    <w:p w14:paraId="132F1372" w14:textId="77777777" w:rsidR="0087638B" w:rsidRPr="00992164" w:rsidRDefault="00252A23">
      <w:pPr>
        <w:spacing w:line="360" w:lineRule="auto"/>
        <w:ind w:firstLineChars="200" w:firstLine="482"/>
        <w:rPr>
          <w:rFonts w:ascii="宋体" w:hAnsi="宋体" w:cs="宋体"/>
          <w:b/>
          <w:color w:val="000000"/>
          <w:sz w:val="24"/>
          <w:highlight w:val="yellow"/>
          <w:rPrChange w:id="45" w:author="YCGS" w:date="2025-07-01T10:54:00Z">
            <w:rPr>
              <w:rFonts w:ascii="宋体" w:hAnsi="宋体" w:cs="宋体"/>
              <w:b/>
              <w:color w:val="000000"/>
              <w:sz w:val="24"/>
            </w:rPr>
          </w:rPrChange>
        </w:rPr>
      </w:pPr>
      <w:r w:rsidRPr="00992164">
        <w:rPr>
          <w:rFonts w:ascii="宋体" w:hAnsi="宋体" w:cs="宋体" w:hint="eastAsia"/>
          <w:b/>
          <w:color w:val="000000"/>
          <w:sz w:val="24"/>
          <w:highlight w:val="yellow"/>
          <w:rPrChange w:id="46" w:author="YCGS" w:date="2025-07-01T10:54:00Z">
            <w:rPr>
              <w:rFonts w:ascii="宋体" w:hAnsi="宋体" w:cs="宋体" w:hint="eastAsia"/>
              <w:b/>
              <w:color w:val="000000"/>
              <w:sz w:val="24"/>
            </w:rPr>
          </w:rPrChange>
        </w:rPr>
        <w:t>七、响应文件的递交及截至日期：</w:t>
      </w:r>
    </w:p>
    <w:p w14:paraId="415C800C" w14:textId="77777777" w:rsidR="0087638B" w:rsidRPr="00992164" w:rsidRDefault="00252A23">
      <w:pPr>
        <w:spacing w:line="360" w:lineRule="auto"/>
        <w:ind w:firstLineChars="200" w:firstLine="480"/>
        <w:rPr>
          <w:rFonts w:ascii="宋体" w:hAnsi="宋体" w:cs="宋体"/>
          <w:bCs/>
          <w:color w:val="000000"/>
          <w:sz w:val="24"/>
          <w:highlight w:val="yellow"/>
          <w:rPrChange w:id="47"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48" w:author="YCGS" w:date="2025-07-01T10:54:00Z">
            <w:rPr>
              <w:rFonts w:ascii="宋体" w:hAnsi="宋体" w:cs="宋体" w:hint="eastAsia"/>
              <w:bCs/>
              <w:color w:val="000000"/>
              <w:sz w:val="24"/>
            </w:rPr>
          </w:rPrChange>
        </w:rPr>
        <w:t>（一）</w:t>
      </w:r>
      <w:r w:rsidRPr="00992164">
        <w:rPr>
          <w:rFonts w:ascii="宋体" w:hAnsi="宋体" w:cs="宋体" w:hint="eastAsia"/>
          <w:b/>
          <w:color w:val="000000"/>
          <w:sz w:val="24"/>
          <w:highlight w:val="yellow"/>
          <w:rPrChange w:id="49" w:author="YCGS" w:date="2025-07-01T10:54:00Z">
            <w:rPr>
              <w:rFonts w:ascii="宋体" w:hAnsi="宋体" w:cs="宋体" w:hint="eastAsia"/>
              <w:b/>
              <w:color w:val="000000"/>
              <w:sz w:val="24"/>
            </w:rPr>
          </w:rPrChange>
        </w:rPr>
        <w:t>响应文件的递交：各供应</w:t>
      </w:r>
      <w:proofErr w:type="gramStart"/>
      <w:r w:rsidRPr="00992164">
        <w:rPr>
          <w:rFonts w:ascii="宋体" w:hAnsi="宋体" w:cs="宋体" w:hint="eastAsia"/>
          <w:b/>
          <w:color w:val="000000"/>
          <w:sz w:val="24"/>
          <w:highlight w:val="yellow"/>
          <w:rPrChange w:id="50" w:author="YCGS" w:date="2025-07-01T10:54:00Z">
            <w:rPr>
              <w:rFonts w:ascii="宋体" w:hAnsi="宋体" w:cs="宋体" w:hint="eastAsia"/>
              <w:b/>
              <w:color w:val="000000"/>
              <w:sz w:val="24"/>
            </w:rPr>
          </w:rPrChange>
        </w:rPr>
        <w:t>商按照</w:t>
      </w:r>
      <w:proofErr w:type="gramEnd"/>
      <w:r w:rsidRPr="00992164">
        <w:rPr>
          <w:rFonts w:ascii="宋体" w:hAnsi="宋体" w:cs="宋体" w:hint="eastAsia"/>
          <w:b/>
          <w:color w:val="000000"/>
          <w:sz w:val="24"/>
          <w:highlight w:val="yellow"/>
          <w:rPrChange w:id="51" w:author="YCGS" w:date="2025-07-01T10:54:00Z">
            <w:rPr>
              <w:rFonts w:ascii="宋体" w:hAnsi="宋体" w:cs="宋体" w:hint="eastAsia"/>
              <w:b/>
              <w:color w:val="000000"/>
              <w:sz w:val="24"/>
            </w:rPr>
          </w:rPrChange>
        </w:rPr>
        <w:t>竞争性谈判文件要求，编制响应文件，</w:t>
      </w:r>
      <w:r w:rsidR="00992164" w:rsidRPr="00992164">
        <w:rPr>
          <w:highlight w:val="yellow"/>
          <w:rPrChange w:id="52" w:author="YCGS" w:date="2025-07-01T10:54:00Z">
            <w:rPr/>
          </w:rPrChange>
        </w:rPr>
        <w:fldChar w:fldCharType="begin"/>
      </w:r>
      <w:r w:rsidR="00992164" w:rsidRPr="00992164">
        <w:rPr>
          <w:highlight w:val="yellow"/>
          <w:rPrChange w:id="53" w:author="YCGS" w:date="2025-07-01T10:54:00Z">
            <w:rPr/>
          </w:rPrChange>
        </w:rPr>
        <w:instrText xml:space="preserve"> HYPERLINK "mailto:</w:instrText>
      </w:r>
      <w:r w:rsidR="00992164" w:rsidRPr="00992164">
        <w:rPr>
          <w:highlight w:val="yellow"/>
          <w:rPrChange w:id="54" w:author="YCGS" w:date="2025-07-01T10:54:00Z">
            <w:rPr/>
          </w:rPrChange>
        </w:rPr>
        <w:instrText>扫描成</w:instrText>
      </w:r>
      <w:r w:rsidR="00992164" w:rsidRPr="00992164">
        <w:rPr>
          <w:highlight w:val="yellow"/>
          <w:rPrChange w:id="55" w:author="YCGS" w:date="2025-07-01T10:54:00Z">
            <w:rPr/>
          </w:rPrChange>
        </w:rPr>
        <w:instrText>PDF</w:instrText>
      </w:r>
      <w:r w:rsidR="00992164" w:rsidRPr="00992164">
        <w:rPr>
          <w:highlight w:val="yellow"/>
          <w:rPrChange w:id="56" w:author="YCGS" w:date="2025-07-01T10:54:00Z">
            <w:rPr/>
          </w:rPrChange>
        </w:rPr>
        <w:instrText>后打包加密发送至指定邮箱</w:instrText>
      </w:r>
      <w:r w:rsidR="00992164" w:rsidRPr="00992164">
        <w:rPr>
          <w:highlight w:val="yellow"/>
          <w:rPrChange w:id="57" w:author="YCGS" w:date="2025-07-01T10:54:00Z">
            <w:rPr/>
          </w:rPrChange>
        </w:rPr>
        <w:instrText xml:space="preserve">1967780794@qq.com" </w:instrText>
      </w:r>
      <w:r w:rsidR="00992164" w:rsidRPr="00992164">
        <w:rPr>
          <w:highlight w:val="yellow"/>
          <w:rPrChange w:id="58" w:author="YCGS" w:date="2025-07-01T10:54:00Z">
            <w:rPr/>
          </w:rPrChange>
        </w:rPr>
        <w:fldChar w:fldCharType="separate"/>
      </w:r>
      <w:r w:rsidRPr="00992164">
        <w:rPr>
          <w:rStyle w:val="ad"/>
          <w:rFonts w:ascii="宋体" w:hAnsi="宋体" w:cs="宋体" w:hint="eastAsia"/>
          <w:bCs/>
          <w:highlight w:val="yellow"/>
          <w:rPrChange w:id="59" w:author="YCGS" w:date="2025-07-01T10:54:00Z">
            <w:rPr>
              <w:rStyle w:val="ad"/>
              <w:rFonts w:ascii="宋体" w:hAnsi="宋体" w:cs="宋体" w:hint="eastAsia"/>
              <w:bCs/>
            </w:rPr>
          </w:rPrChange>
        </w:rPr>
        <w:t>扫描成PDF后打包加密发送至指定邮箱1967780794@qq.</w:t>
      </w:r>
      <w:proofErr w:type="gramStart"/>
      <w:r w:rsidRPr="00992164">
        <w:rPr>
          <w:rStyle w:val="ad"/>
          <w:rFonts w:ascii="宋体" w:hAnsi="宋体" w:cs="宋体" w:hint="eastAsia"/>
          <w:bCs/>
          <w:highlight w:val="yellow"/>
          <w:rPrChange w:id="60" w:author="YCGS" w:date="2025-07-01T10:54:00Z">
            <w:rPr>
              <w:rStyle w:val="ad"/>
              <w:rFonts w:ascii="宋体" w:hAnsi="宋体" w:cs="宋体" w:hint="eastAsia"/>
              <w:bCs/>
            </w:rPr>
          </w:rPrChange>
        </w:rPr>
        <w:t>com</w:t>
      </w:r>
      <w:r w:rsidR="00992164" w:rsidRPr="00992164">
        <w:rPr>
          <w:rStyle w:val="ad"/>
          <w:rFonts w:ascii="宋体" w:hAnsi="宋体" w:cs="宋体"/>
          <w:bCs/>
          <w:highlight w:val="yellow"/>
          <w:rPrChange w:id="61" w:author="YCGS" w:date="2025-07-01T10:54:00Z">
            <w:rPr>
              <w:rStyle w:val="ad"/>
              <w:rFonts w:ascii="宋体" w:hAnsi="宋体" w:cs="宋体"/>
              <w:bCs/>
            </w:rPr>
          </w:rPrChange>
        </w:rPr>
        <w:fldChar w:fldCharType="end"/>
      </w:r>
      <w:r w:rsidRPr="00992164">
        <w:rPr>
          <w:rFonts w:ascii="宋体" w:hAnsi="宋体" w:cs="宋体" w:hint="eastAsia"/>
          <w:bCs/>
          <w:color w:val="000000"/>
          <w:sz w:val="24"/>
          <w:highlight w:val="yellow"/>
          <w:rPrChange w:id="62" w:author="YCGS" w:date="2025-07-01T10:54:00Z">
            <w:rPr>
              <w:rFonts w:ascii="宋体" w:hAnsi="宋体" w:cs="宋体" w:hint="eastAsia"/>
              <w:bCs/>
              <w:color w:val="000000"/>
              <w:sz w:val="24"/>
            </w:rPr>
          </w:rPrChange>
        </w:rPr>
        <w:t>.</w:t>
      </w:r>
      <w:proofErr w:type="gramEnd"/>
      <w:r w:rsidRPr="00992164">
        <w:rPr>
          <w:rFonts w:ascii="宋体" w:hAnsi="宋体" w:cs="宋体" w:hint="eastAsia"/>
          <w:bCs/>
          <w:color w:val="000000"/>
          <w:sz w:val="24"/>
          <w:highlight w:val="yellow"/>
          <w:rPrChange w:id="63" w:author="YCGS" w:date="2025-07-01T10:54:00Z">
            <w:rPr>
              <w:rFonts w:ascii="宋体" w:hAnsi="宋体" w:cs="宋体" w:hint="eastAsia"/>
              <w:bCs/>
              <w:color w:val="000000"/>
              <w:sz w:val="24"/>
            </w:rPr>
          </w:rPrChange>
        </w:rPr>
        <w:t xml:space="preserve"> 响应文件及邮件名命名格式：项目名称+公司全称+联系电话，开标时需要提供邮件密码。</w:t>
      </w:r>
    </w:p>
    <w:p w14:paraId="4246AA91" w14:textId="18BC1170" w:rsidR="0087638B" w:rsidRPr="00992164" w:rsidRDefault="00252A23">
      <w:pPr>
        <w:spacing w:line="360" w:lineRule="auto"/>
        <w:ind w:firstLineChars="200" w:firstLine="480"/>
        <w:rPr>
          <w:rFonts w:ascii="宋体" w:hAnsi="宋体" w:cs="宋体"/>
          <w:bCs/>
          <w:color w:val="000000"/>
          <w:sz w:val="24"/>
          <w:highlight w:val="yellow"/>
          <w:rPrChange w:id="64"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65" w:author="YCGS" w:date="2025-07-01T10:54:00Z">
            <w:rPr>
              <w:rFonts w:ascii="宋体" w:hAnsi="宋体" w:cs="宋体" w:hint="eastAsia"/>
              <w:bCs/>
              <w:color w:val="000000"/>
              <w:sz w:val="24"/>
            </w:rPr>
          </w:rPrChange>
        </w:rPr>
        <w:t>(二)开启时间及地点：</w:t>
      </w:r>
      <w:r w:rsidR="0087157F" w:rsidRPr="00992164">
        <w:rPr>
          <w:rFonts w:ascii="宋体" w:hAnsi="宋体" w:cs="宋体" w:hint="eastAsia"/>
          <w:bCs/>
          <w:color w:val="000000"/>
          <w:sz w:val="24"/>
          <w:highlight w:val="yellow"/>
          <w:rPrChange w:id="66" w:author="YCGS" w:date="2025-07-01T10:54:00Z">
            <w:rPr>
              <w:rFonts w:ascii="宋体" w:hAnsi="宋体" w:cs="宋体" w:hint="eastAsia"/>
              <w:bCs/>
              <w:color w:val="000000"/>
              <w:sz w:val="24"/>
            </w:rPr>
          </w:rPrChange>
        </w:rPr>
        <w:t>2025年7</w:t>
      </w:r>
      <w:r w:rsidRPr="00992164">
        <w:rPr>
          <w:rFonts w:ascii="宋体" w:hAnsi="宋体" w:cs="宋体" w:hint="eastAsia"/>
          <w:bCs/>
          <w:color w:val="000000"/>
          <w:sz w:val="24"/>
          <w:highlight w:val="yellow"/>
          <w:rPrChange w:id="67" w:author="YCGS" w:date="2025-07-01T10:54:00Z">
            <w:rPr>
              <w:rFonts w:ascii="宋体" w:hAnsi="宋体" w:cs="宋体" w:hint="eastAsia"/>
              <w:bCs/>
              <w:color w:val="000000"/>
              <w:sz w:val="24"/>
            </w:rPr>
          </w:rPrChange>
        </w:rPr>
        <w:t>月</w:t>
      </w:r>
      <w:r w:rsidR="0087157F" w:rsidRPr="00992164">
        <w:rPr>
          <w:rFonts w:ascii="宋体" w:hAnsi="宋体" w:cs="宋体" w:hint="eastAsia"/>
          <w:bCs/>
          <w:color w:val="000000"/>
          <w:sz w:val="24"/>
          <w:highlight w:val="yellow"/>
          <w:rPrChange w:id="68" w:author="YCGS" w:date="2025-07-01T10:54:00Z">
            <w:rPr>
              <w:rFonts w:ascii="宋体" w:hAnsi="宋体" w:cs="宋体" w:hint="eastAsia"/>
              <w:bCs/>
              <w:color w:val="000000"/>
              <w:sz w:val="24"/>
            </w:rPr>
          </w:rPrChange>
        </w:rPr>
        <w:t>15</w:t>
      </w:r>
      <w:r w:rsidRPr="00992164">
        <w:rPr>
          <w:rFonts w:ascii="宋体" w:hAnsi="宋体" w:cs="宋体" w:hint="eastAsia"/>
          <w:bCs/>
          <w:color w:val="000000"/>
          <w:sz w:val="24"/>
          <w:highlight w:val="yellow"/>
          <w:rPrChange w:id="69" w:author="YCGS" w:date="2025-07-01T10:54:00Z">
            <w:rPr>
              <w:rFonts w:ascii="宋体" w:hAnsi="宋体" w:cs="宋体" w:hint="eastAsia"/>
              <w:bCs/>
              <w:color w:val="000000"/>
              <w:sz w:val="24"/>
            </w:rPr>
          </w:rPrChange>
        </w:rPr>
        <w:t>日</w:t>
      </w:r>
      <w:r w:rsidR="0087157F" w:rsidRPr="00992164">
        <w:rPr>
          <w:rFonts w:ascii="宋体" w:hAnsi="宋体" w:cs="宋体" w:hint="eastAsia"/>
          <w:bCs/>
          <w:color w:val="000000"/>
          <w:sz w:val="24"/>
          <w:highlight w:val="yellow"/>
          <w:rPrChange w:id="70" w:author="YCGS" w:date="2025-07-01T10:54:00Z">
            <w:rPr>
              <w:rFonts w:ascii="宋体" w:hAnsi="宋体" w:cs="宋体" w:hint="eastAsia"/>
              <w:bCs/>
              <w:color w:val="000000"/>
              <w:sz w:val="24"/>
            </w:rPr>
          </w:rPrChange>
        </w:rPr>
        <w:t>14</w:t>
      </w:r>
      <w:r w:rsidRPr="00992164">
        <w:rPr>
          <w:rFonts w:ascii="宋体" w:hAnsi="宋体" w:cs="宋体" w:hint="eastAsia"/>
          <w:bCs/>
          <w:color w:val="000000"/>
          <w:sz w:val="24"/>
          <w:highlight w:val="yellow"/>
          <w:rPrChange w:id="71" w:author="YCGS" w:date="2025-07-01T10:54:00Z">
            <w:rPr>
              <w:rFonts w:ascii="宋体" w:hAnsi="宋体" w:cs="宋体" w:hint="eastAsia"/>
              <w:bCs/>
              <w:color w:val="000000"/>
              <w:sz w:val="24"/>
            </w:rPr>
          </w:rPrChange>
        </w:rPr>
        <w:t>时</w:t>
      </w:r>
      <w:r w:rsidR="0087157F" w:rsidRPr="00992164">
        <w:rPr>
          <w:rFonts w:ascii="宋体" w:hAnsi="宋体" w:cs="宋体" w:hint="eastAsia"/>
          <w:bCs/>
          <w:color w:val="000000"/>
          <w:sz w:val="24"/>
          <w:highlight w:val="yellow"/>
          <w:rPrChange w:id="72" w:author="YCGS" w:date="2025-07-01T10:54:00Z">
            <w:rPr>
              <w:rFonts w:ascii="宋体" w:hAnsi="宋体" w:cs="宋体" w:hint="eastAsia"/>
              <w:bCs/>
              <w:color w:val="000000"/>
              <w:sz w:val="24"/>
            </w:rPr>
          </w:rPrChange>
        </w:rPr>
        <w:t>3</w:t>
      </w:r>
      <w:r w:rsidRPr="00992164">
        <w:rPr>
          <w:rFonts w:ascii="宋体" w:hAnsi="宋体" w:cs="宋体" w:hint="eastAsia"/>
          <w:bCs/>
          <w:color w:val="000000"/>
          <w:sz w:val="24"/>
          <w:highlight w:val="yellow"/>
          <w:rPrChange w:id="73" w:author="YCGS" w:date="2025-07-01T10:54:00Z">
            <w:rPr>
              <w:rFonts w:ascii="宋体" w:hAnsi="宋体" w:cs="宋体" w:hint="eastAsia"/>
              <w:bCs/>
              <w:color w:val="000000"/>
              <w:sz w:val="24"/>
            </w:rPr>
          </w:rPrChange>
        </w:rPr>
        <w:t>0分绵阳市中医医院</w:t>
      </w:r>
      <w:proofErr w:type="gramStart"/>
      <w:r w:rsidRPr="00992164">
        <w:rPr>
          <w:rFonts w:ascii="宋体" w:hAnsi="宋体" w:cs="宋体" w:hint="eastAsia"/>
          <w:bCs/>
          <w:color w:val="000000"/>
          <w:sz w:val="24"/>
          <w:highlight w:val="yellow"/>
          <w:rPrChange w:id="74" w:author="YCGS" w:date="2025-07-01T10:54:00Z">
            <w:rPr>
              <w:rFonts w:ascii="宋体" w:hAnsi="宋体" w:cs="宋体" w:hint="eastAsia"/>
              <w:bCs/>
              <w:color w:val="000000"/>
              <w:sz w:val="24"/>
            </w:rPr>
          </w:rPrChange>
        </w:rPr>
        <w:t>怀恩楼</w:t>
      </w:r>
      <w:proofErr w:type="gramEnd"/>
      <w:r w:rsidRPr="00992164">
        <w:rPr>
          <w:rFonts w:ascii="宋体" w:hAnsi="宋体" w:cs="宋体" w:hint="eastAsia"/>
          <w:bCs/>
          <w:color w:val="000000"/>
          <w:sz w:val="24"/>
          <w:highlight w:val="yellow"/>
          <w:rPrChange w:id="75" w:author="YCGS" w:date="2025-07-01T10:54:00Z">
            <w:rPr>
              <w:rFonts w:ascii="宋体" w:hAnsi="宋体" w:cs="宋体" w:hint="eastAsia"/>
              <w:bCs/>
              <w:color w:val="000000"/>
              <w:sz w:val="24"/>
            </w:rPr>
          </w:rPrChange>
        </w:rPr>
        <w:t>20楼2018室，逾期上传响应文件将不在接受。</w:t>
      </w:r>
    </w:p>
    <w:p w14:paraId="694F1E57" w14:textId="77777777" w:rsidR="0087638B" w:rsidRPr="00992164" w:rsidRDefault="00252A23">
      <w:pPr>
        <w:spacing w:line="360" w:lineRule="auto"/>
        <w:ind w:firstLineChars="200" w:firstLine="480"/>
        <w:rPr>
          <w:rFonts w:ascii="宋体" w:hAnsi="宋体" w:cs="宋体"/>
          <w:b/>
          <w:bCs/>
          <w:color w:val="FF0000"/>
          <w:sz w:val="24"/>
          <w:highlight w:val="yellow"/>
          <w:rPrChange w:id="76" w:author="YCGS" w:date="2025-07-01T10:54:00Z">
            <w:rPr>
              <w:rFonts w:ascii="宋体" w:hAnsi="宋体" w:cs="宋体"/>
              <w:b/>
              <w:bCs/>
              <w:color w:val="FF0000"/>
              <w:sz w:val="24"/>
            </w:rPr>
          </w:rPrChange>
        </w:rPr>
      </w:pPr>
      <w:r w:rsidRPr="00992164">
        <w:rPr>
          <w:rFonts w:ascii="宋体" w:hAnsi="宋体" w:cs="宋体" w:hint="eastAsia"/>
          <w:bCs/>
          <w:color w:val="000000"/>
          <w:sz w:val="24"/>
          <w:highlight w:val="yellow"/>
          <w:rPrChange w:id="77" w:author="YCGS" w:date="2025-07-01T10:54:00Z">
            <w:rPr>
              <w:rFonts w:ascii="宋体" w:hAnsi="宋体" w:cs="宋体" w:hint="eastAsia"/>
              <w:bCs/>
              <w:color w:val="000000"/>
              <w:sz w:val="24"/>
            </w:rPr>
          </w:rPrChange>
        </w:rPr>
        <w:t>（三）其他注意事项：</w:t>
      </w:r>
      <w:r w:rsidRPr="00992164">
        <w:rPr>
          <w:rFonts w:ascii="宋体" w:hAnsi="宋体" w:cs="宋体" w:hint="eastAsia"/>
          <w:b/>
          <w:bCs/>
          <w:color w:val="FF0000"/>
          <w:sz w:val="24"/>
          <w:highlight w:val="yellow"/>
          <w:rPrChange w:id="78" w:author="YCGS" w:date="2025-07-01T10:54:00Z">
            <w:rPr>
              <w:rFonts w:ascii="宋体" w:hAnsi="宋体" w:cs="宋体" w:hint="eastAsia"/>
              <w:b/>
              <w:bCs/>
              <w:color w:val="FF0000"/>
              <w:sz w:val="24"/>
            </w:rPr>
          </w:rPrChange>
        </w:rPr>
        <w:t>本次投标不接受现场递交响应文件、各供应商在响应文件开启期间务必保持电话通畅，且在邮件发送时确认项目名称、文件上传格</w:t>
      </w:r>
      <w:r w:rsidRPr="00992164">
        <w:rPr>
          <w:rFonts w:ascii="宋体" w:hAnsi="宋体" w:cs="宋体" w:hint="eastAsia"/>
          <w:b/>
          <w:bCs/>
          <w:color w:val="FF0000"/>
          <w:sz w:val="24"/>
          <w:highlight w:val="yellow"/>
          <w:rPrChange w:id="79" w:author="YCGS" w:date="2025-07-01T10:54:00Z">
            <w:rPr>
              <w:rFonts w:ascii="宋体" w:hAnsi="宋体" w:cs="宋体" w:hint="eastAsia"/>
              <w:b/>
              <w:bCs/>
              <w:color w:val="FF0000"/>
              <w:sz w:val="24"/>
            </w:rPr>
          </w:rPrChange>
        </w:rPr>
        <w:lastRenderedPageBreak/>
        <w:t>式及联系方式等是否有误，因无法联系或文件无法开启导致的后果，由供应商自行承担。</w:t>
      </w:r>
    </w:p>
    <w:p w14:paraId="33E60410" w14:textId="77777777" w:rsidR="0087638B" w:rsidRPr="00992164" w:rsidRDefault="00252A23">
      <w:pPr>
        <w:spacing w:line="360" w:lineRule="auto"/>
        <w:ind w:firstLineChars="200" w:firstLine="482"/>
        <w:rPr>
          <w:rFonts w:ascii="宋体" w:hAnsi="宋体" w:cs="宋体"/>
          <w:b/>
          <w:color w:val="000000"/>
          <w:sz w:val="24"/>
          <w:highlight w:val="yellow"/>
          <w:rPrChange w:id="80" w:author="YCGS" w:date="2025-07-01T10:54:00Z">
            <w:rPr>
              <w:rFonts w:ascii="宋体" w:hAnsi="宋体" w:cs="宋体"/>
              <w:b/>
              <w:color w:val="000000"/>
              <w:sz w:val="24"/>
            </w:rPr>
          </w:rPrChange>
        </w:rPr>
      </w:pPr>
      <w:r w:rsidRPr="00992164">
        <w:rPr>
          <w:rFonts w:ascii="宋体" w:hAnsi="宋体" w:cs="宋体" w:hint="eastAsia"/>
          <w:b/>
          <w:color w:val="000000"/>
          <w:sz w:val="24"/>
          <w:highlight w:val="yellow"/>
          <w:rPrChange w:id="81" w:author="YCGS" w:date="2025-07-01T10:54:00Z">
            <w:rPr>
              <w:rFonts w:ascii="宋体" w:hAnsi="宋体" w:cs="宋体" w:hint="eastAsia"/>
              <w:b/>
              <w:color w:val="000000"/>
              <w:sz w:val="24"/>
            </w:rPr>
          </w:rPrChange>
        </w:rPr>
        <w:t>八、联系方式</w:t>
      </w:r>
    </w:p>
    <w:p w14:paraId="1A36A14C" w14:textId="77777777" w:rsidR="0087638B" w:rsidRPr="00992164" w:rsidRDefault="00252A23">
      <w:pPr>
        <w:spacing w:line="360" w:lineRule="auto"/>
        <w:rPr>
          <w:rFonts w:ascii="宋体" w:hAnsi="宋体" w:cs="宋体"/>
          <w:bCs/>
          <w:color w:val="000000"/>
          <w:sz w:val="24"/>
          <w:highlight w:val="yellow"/>
          <w:rPrChange w:id="82"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83" w:author="YCGS" w:date="2025-07-01T10:54:00Z">
            <w:rPr>
              <w:rFonts w:ascii="宋体" w:hAnsi="宋体" w:cs="宋体" w:hint="eastAsia"/>
              <w:bCs/>
              <w:color w:val="000000"/>
              <w:sz w:val="24"/>
            </w:rPr>
          </w:rPrChange>
        </w:rPr>
        <w:t>1.报名咨询：廖老师 0816-22465529</w:t>
      </w:r>
    </w:p>
    <w:p w14:paraId="3CD69F06" w14:textId="01F5A366" w:rsidR="0087638B" w:rsidRPr="00992164" w:rsidRDefault="00252A23">
      <w:pPr>
        <w:spacing w:line="360" w:lineRule="auto"/>
        <w:rPr>
          <w:rFonts w:ascii="宋体" w:hAnsi="宋体" w:cs="宋体"/>
          <w:bCs/>
          <w:color w:val="000000"/>
          <w:sz w:val="24"/>
          <w:highlight w:val="yellow"/>
          <w:rPrChange w:id="84"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85" w:author="YCGS" w:date="2025-07-01T10:54:00Z">
            <w:rPr>
              <w:rFonts w:ascii="宋体" w:hAnsi="宋体" w:cs="宋体" w:hint="eastAsia"/>
              <w:bCs/>
              <w:color w:val="000000"/>
              <w:sz w:val="24"/>
            </w:rPr>
          </w:rPrChange>
        </w:rPr>
        <w:t>2.项目咨询：</w:t>
      </w:r>
      <w:r w:rsidR="0087157F" w:rsidRPr="00992164">
        <w:rPr>
          <w:rFonts w:ascii="宋体" w:hAnsi="宋体" w:cs="宋体" w:hint="eastAsia"/>
          <w:bCs/>
          <w:color w:val="000000"/>
          <w:sz w:val="24"/>
          <w:highlight w:val="yellow"/>
          <w:rPrChange w:id="86" w:author="YCGS" w:date="2025-07-01T10:54:00Z">
            <w:rPr>
              <w:rFonts w:ascii="宋体" w:hAnsi="宋体" w:cs="宋体" w:hint="eastAsia"/>
              <w:bCs/>
              <w:color w:val="000000"/>
              <w:sz w:val="24"/>
            </w:rPr>
          </w:rPrChange>
        </w:rPr>
        <w:t>张</w:t>
      </w:r>
      <w:r w:rsidRPr="00992164">
        <w:rPr>
          <w:rFonts w:ascii="宋体" w:hAnsi="宋体" w:cs="宋体" w:hint="eastAsia"/>
          <w:bCs/>
          <w:color w:val="000000"/>
          <w:sz w:val="24"/>
          <w:highlight w:val="yellow"/>
          <w:rPrChange w:id="87" w:author="YCGS" w:date="2025-07-01T10:54:00Z">
            <w:rPr>
              <w:rFonts w:ascii="宋体" w:hAnsi="宋体" w:cs="宋体" w:hint="eastAsia"/>
              <w:bCs/>
              <w:color w:val="000000"/>
              <w:sz w:val="24"/>
            </w:rPr>
          </w:rPrChange>
        </w:rPr>
        <w:t>老师0816-2224469</w:t>
      </w:r>
    </w:p>
    <w:p w14:paraId="109F8EC9" w14:textId="77777777" w:rsidR="0087638B" w:rsidRPr="00992164" w:rsidRDefault="00252A23">
      <w:pPr>
        <w:spacing w:line="360" w:lineRule="auto"/>
        <w:rPr>
          <w:rFonts w:ascii="宋体" w:hAnsi="宋体" w:cs="宋体"/>
          <w:bCs/>
          <w:color w:val="000000"/>
          <w:sz w:val="24"/>
          <w:highlight w:val="yellow"/>
          <w:rPrChange w:id="88" w:author="YCGS" w:date="2025-07-01T10:54:00Z">
            <w:rPr>
              <w:rFonts w:ascii="宋体" w:hAnsi="宋体" w:cs="宋体"/>
              <w:bCs/>
              <w:color w:val="000000"/>
              <w:sz w:val="24"/>
            </w:rPr>
          </w:rPrChange>
        </w:rPr>
      </w:pPr>
      <w:r w:rsidRPr="00992164">
        <w:rPr>
          <w:rFonts w:ascii="宋体" w:hAnsi="宋体" w:cs="宋体" w:hint="eastAsia"/>
          <w:bCs/>
          <w:color w:val="000000"/>
          <w:sz w:val="24"/>
          <w:highlight w:val="yellow"/>
          <w:rPrChange w:id="89" w:author="YCGS" w:date="2025-07-01T10:54:00Z">
            <w:rPr>
              <w:rFonts w:ascii="宋体" w:hAnsi="宋体" w:cs="宋体" w:hint="eastAsia"/>
              <w:bCs/>
              <w:color w:val="000000"/>
              <w:sz w:val="24"/>
            </w:rPr>
          </w:rPrChange>
        </w:rPr>
        <w:t>3.监督部门联系电话：0816-2224042</w:t>
      </w:r>
    </w:p>
    <w:p w14:paraId="5435742F" w14:textId="77777777" w:rsidR="0087638B" w:rsidRDefault="00252A23">
      <w:pPr>
        <w:spacing w:line="360" w:lineRule="auto"/>
        <w:ind w:firstLineChars="200" w:firstLine="482"/>
        <w:rPr>
          <w:rFonts w:ascii="宋体" w:hAnsi="宋体" w:cs="宋体"/>
          <w:b/>
          <w:color w:val="000000"/>
          <w:sz w:val="24"/>
        </w:rPr>
      </w:pPr>
      <w:r w:rsidRPr="00992164">
        <w:rPr>
          <w:rFonts w:ascii="宋体" w:hAnsi="宋体" w:cs="宋体" w:hint="eastAsia"/>
          <w:b/>
          <w:color w:val="000000"/>
          <w:sz w:val="24"/>
          <w:highlight w:val="yellow"/>
          <w:rPrChange w:id="90" w:author="YCGS" w:date="2025-07-01T10:54:00Z">
            <w:rPr>
              <w:rFonts w:ascii="宋体" w:hAnsi="宋体" w:cs="宋体" w:hint="eastAsia"/>
              <w:b/>
              <w:color w:val="000000"/>
              <w:sz w:val="24"/>
            </w:rPr>
          </w:rPrChange>
        </w:rPr>
        <w:t>九、公告发布媒体：绵阳市中医医院官网。</w:t>
      </w:r>
      <w:bookmarkStart w:id="91" w:name="_GoBack"/>
      <w:bookmarkEnd w:id="91"/>
    </w:p>
    <w:p w14:paraId="330367EB" w14:textId="77777777" w:rsidR="0087638B" w:rsidRDefault="0087638B">
      <w:pPr>
        <w:spacing w:line="360" w:lineRule="auto"/>
        <w:ind w:firstLineChars="200" w:firstLine="480"/>
        <w:rPr>
          <w:rFonts w:ascii="宋体" w:hAnsi="宋体" w:cs="宋体"/>
          <w:bCs/>
          <w:color w:val="000000"/>
          <w:sz w:val="24"/>
        </w:rPr>
      </w:pPr>
    </w:p>
    <w:bookmarkEnd w:id="8"/>
    <w:p w14:paraId="601126DE" w14:textId="77777777" w:rsidR="0087638B" w:rsidRDefault="0087638B">
      <w:pPr>
        <w:widowControl/>
        <w:jc w:val="center"/>
        <w:rPr>
          <w:rFonts w:ascii="宋体" w:hAnsi="宋体" w:cs="宋体"/>
          <w:bCs/>
          <w:color w:val="000000"/>
          <w:sz w:val="24"/>
        </w:rPr>
      </w:pPr>
    </w:p>
    <w:p w14:paraId="0BF97D25" w14:textId="77777777" w:rsidR="0087638B" w:rsidRDefault="0087638B">
      <w:pPr>
        <w:widowControl/>
        <w:jc w:val="center"/>
        <w:rPr>
          <w:rFonts w:ascii="宋体" w:hAnsi="宋体" w:cs="宋体"/>
          <w:bCs/>
          <w:color w:val="000000"/>
          <w:sz w:val="24"/>
        </w:rPr>
      </w:pPr>
    </w:p>
    <w:p w14:paraId="7D42ADD5" w14:textId="77777777" w:rsidR="0087638B" w:rsidRDefault="0087638B">
      <w:pPr>
        <w:widowControl/>
        <w:jc w:val="center"/>
        <w:rPr>
          <w:rFonts w:ascii="宋体" w:hAnsi="宋体" w:cs="宋体"/>
          <w:bCs/>
          <w:color w:val="000000"/>
          <w:sz w:val="24"/>
        </w:rPr>
      </w:pPr>
    </w:p>
    <w:p w14:paraId="0213C9D5" w14:textId="77777777" w:rsidR="0087638B" w:rsidRDefault="0087638B">
      <w:pPr>
        <w:widowControl/>
        <w:jc w:val="center"/>
        <w:rPr>
          <w:rFonts w:ascii="宋体" w:hAnsi="宋体" w:cs="宋体"/>
          <w:bCs/>
          <w:color w:val="000000"/>
          <w:sz w:val="24"/>
        </w:rPr>
      </w:pPr>
    </w:p>
    <w:p w14:paraId="4C3290D3" w14:textId="77777777" w:rsidR="0087638B" w:rsidRDefault="0087638B">
      <w:pPr>
        <w:widowControl/>
        <w:jc w:val="center"/>
        <w:rPr>
          <w:rFonts w:ascii="宋体" w:hAnsi="宋体" w:cs="宋体"/>
          <w:bCs/>
          <w:color w:val="000000"/>
          <w:sz w:val="24"/>
        </w:rPr>
      </w:pPr>
    </w:p>
    <w:p w14:paraId="4AEABB15" w14:textId="77777777" w:rsidR="0087638B" w:rsidRDefault="0087638B">
      <w:pPr>
        <w:widowControl/>
        <w:jc w:val="center"/>
        <w:rPr>
          <w:rFonts w:ascii="宋体" w:hAnsi="宋体" w:cs="宋体"/>
          <w:bCs/>
          <w:color w:val="000000"/>
          <w:sz w:val="24"/>
        </w:rPr>
      </w:pPr>
    </w:p>
    <w:p w14:paraId="2A17E999" w14:textId="77777777" w:rsidR="0087638B" w:rsidRDefault="0087638B">
      <w:pPr>
        <w:widowControl/>
        <w:jc w:val="center"/>
        <w:rPr>
          <w:rFonts w:ascii="宋体" w:hAnsi="宋体" w:cs="宋体"/>
          <w:bCs/>
          <w:color w:val="000000"/>
          <w:sz w:val="24"/>
        </w:rPr>
      </w:pPr>
    </w:p>
    <w:p w14:paraId="72696BAB" w14:textId="77777777" w:rsidR="0087638B" w:rsidRDefault="0087638B">
      <w:pPr>
        <w:widowControl/>
        <w:jc w:val="center"/>
        <w:rPr>
          <w:rFonts w:ascii="宋体" w:hAnsi="宋体" w:cs="宋体"/>
          <w:bCs/>
          <w:color w:val="000000"/>
          <w:sz w:val="24"/>
        </w:rPr>
      </w:pPr>
    </w:p>
    <w:p w14:paraId="51547E33" w14:textId="77777777" w:rsidR="0087638B" w:rsidRDefault="0087638B">
      <w:pPr>
        <w:widowControl/>
        <w:jc w:val="center"/>
        <w:rPr>
          <w:rFonts w:ascii="宋体" w:hAnsi="宋体" w:cs="宋体"/>
          <w:bCs/>
          <w:color w:val="000000"/>
          <w:sz w:val="24"/>
        </w:rPr>
      </w:pPr>
    </w:p>
    <w:p w14:paraId="317A46C4" w14:textId="77777777" w:rsidR="0087638B" w:rsidRDefault="0087638B">
      <w:pPr>
        <w:widowControl/>
        <w:jc w:val="center"/>
        <w:rPr>
          <w:rFonts w:ascii="宋体" w:hAnsi="宋体" w:cs="宋体"/>
          <w:bCs/>
          <w:color w:val="000000"/>
          <w:sz w:val="24"/>
        </w:rPr>
      </w:pPr>
    </w:p>
    <w:p w14:paraId="3AF997AF" w14:textId="77777777" w:rsidR="0087638B" w:rsidRDefault="0087638B">
      <w:pPr>
        <w:widowControl/>
        <w:jc w:val="center"/>
        <w:rPr>
          <w:rFonts w:ascii="宋体" w:hAnsi="宋体" w:cs="宋体"/>
          <w:bCs/>
          <w:color w:val="000000"/>
          <w:sz w:val="24"/>
        </w:rPr>
      </w:pPr>
    </w:p>
    <w:p w14:paraId="143CDD2F" w14:textId="77777777" w:rsidR="0087638B" w:rsidRDefault="0087638B">
      <w:pPr>
        <w:widowControl/>
        <w:jc w:val="center"/>
        <w:rPr>
          <w:rFonts w:ascii="宋体" w:hAnsi="宋体" w:cs="宋体"/>
          <w:bCs/>
          <w:color w:val="000000"/>
          <w:sz w:val="24"/>
        </w:rPr>
      </w:pPr>
    </w:p>
    <w:p w14:paraId="7DFE07EC" w14:textId="77777777" w:rsidR="0087638B" w:rsidRDefault="0087638B">
      <w:pPr>
        <w:widowControl/>
        <w:jc w:val="center"/>
        <w:rPr>
          <w:rFonts w:ascii="宋体" w:hAnsi="宋体" w:cs="宋体"/>
          <w:bCs/>
          <w:color w:val="000000"/>
          <w:sz w:val="24"/>
        </w:rPr>
      </w:pPr>
    </w:p>
    <w:p w14:paraId="1582DD40" w14:textId="77777777" w:rsidR="0087638B" w:rsidRDefault="0087638B">
      <w:pPr>
        <w:widowControl/>
        <w:jc w:val="center"/>
        <w:rPr>
          <w:rFonts w:ascii="宋体" w:hAnsi="宋体" w:cs="宋体"/>
          <w:bCs/>
          <w:color w:val="000000"/>
          <w:sz w:val="24"/>
        </w:rPr>
      </w:pPr>
    </w:p>
    <w:p w14:paraId="586EA51C" w14:textId="77777777" w:rsidR="0087638B" w:rsidRDefault="0087638B">
      <w:pPr>
        <w:widowControl/>
        <w:jc w:val="center"/>
        <w:rPr>
          <w:rFonts w:ascii="宋体" w:hAnsi="宋体" w:cs="宋体"/>
          <w:bCs/>
          <w:color w:val="000000"/>
          <w:sz w:val="24"/>
        </w:rPr>
      </w:pPr>
    </w:p>
    <w:p w14:paraId="27C0FA3E" w14:textId="77777777" w:rsidR="0087638B" w:rsidRDefault="0087638B">
      <w:pPr>
        <w:widowControl/>
        <w:jc w:val="center"/>
        <w:rPr>
          <w:rFonts w:ascii="宋体" w:hAnsi="宋体" w:cs="宋体"/>
          <w:bCs/>
          <w:color w:val="000000"/>
          <w:sz w:val="24"/>
        </w:rPr>
      </w:pPr>
    </w:p>
    <w:p w14:paraId="314CD28C" w14:textId="77777777" w:rsidR="0087638B" w:rsidRDefault="0087638B">
      <w:pPr>
        <w:widowControl/>
        <w:jc w:val="center"/>
        <w:rPr>
          <w:rFonts w:ascii="宋体" w:hAnsi="宋体" w:cs="宋体"/>
          <w:bCs/>
          <w:color w:val="000000"/>
          <w:sz w:val="24"/>
        </w:rPr>
      </w:pPr>
    </w:p>
    <w:p w14:paraId="6B361D46" w14:textId="77777777" w:rsidR="0087638B" w:rsidRDefault="0087638B">
      <w:pPr>
        <w:widowControl/>
        <w:jc w:val="center"/>
        <w:rPr>
          <w:rFonts w:ascii="宋体" w:hAnsi="宋体" w:cs="宋体"/>
          <w:bCs/>
          <w:color w:val="000000"/>
          <w:sz w:val="24"/>
        </w:rPr>
      </w:pPr>
    </w:p>
    <w:p w14:paraId="160DED29" w14:textId="77777777" w:rsidR="0087638B" w:rsidRDefault="0087638B">
      <w:pPr>
        <w:widowControl/>
        <w:jc w:val="center"/>
        <w:rPr>
          <w:rFonts w:ascii="宋体" w:hAnsi="宋体" w:cs="宋体"/>
          <w:bCs/>
          <w:color w:val="000000"/>
          <w:sz w:val="24"/>
        </w:rPr>
      </w:pPr>
    </w:p>
    <w:p w14:paraId="2F4FF292" w14:textId="77777777" w:rsidR="0087638B" w:rsidRDefault="0087638B">
      <w:pPr>
        <w:widowControl/>
        <w:jc w:val="center"/>
        <w:rPr>
          <w:rFonts w:ascii="宋体" w:hAnsi="宋体" w:cs="宋体"/>
          <w:bCs/>
          <w:color w:val="000000"/>
          <w:sz w:val="24"/>
        </w:rPr>
      </w:pPr>
    </w:p>
    <w:p w14:paraId="2919991E" w14:textId="77777777" w:rsidR="0087638B" w:rsidRDefault="0087638B">
      <w:pPr>
        <w:widowControl/>
        <w:jc w:val="center"/>
        <w:rPr>
          <w:rFonts w:ascii="宋体" w:hAnsi="宋体" w:cs="宋体"/>
          <w:bCs/>
          <w:color w:val="000000"/>
          <w:sz w:val="24"/>
        </w:rPr>
      </w:pPr>
    </w:p>
    <w:p w14:paraId="5613D1B7" w14:textId="77777777" w:rsidR="0087638B" w:rsidRDefault="0087638B">
      <w:pPr>
        <w:widowControl/>
        <w:jc w:val="center"/>
        <w:rPr>
          <w:rFonts w:ascii="宋体" w:hAnsi="宋体" w:cs="宋体"/>
          <w:bCs/>
          <w:color w:val="000000"/>
          <w:sz w:val="24"/>
        </w:rPr>
      </w:pPr>
    </w:p>
    <w:p w14:paraId="51612DB3" w14:textId="77777777" w:rsidR="0087638B" w:rsidRDefault="0087638B">
      <w:pPr>
        <w:widowControl/>
        <w:jc w:val="center"/>
        <w:rPr>
          <w:rFonts w:ascii="宋体" w:hAnsi="宋体" w:cs="宋体"/>
          <w:bCs/>
          <w:color w:val="000000"/>
          <w:sz w:val="24"/>
        </w:rPr>
      </w:pPr>
    </w:p>
    <w:p w14:paraId="344A2840" w14:textId="77777777" w:rsidR="0087638B" w:rsidRDefault="0087638B">
      <w:pPr>
        <w:widowControl/>
        <w:jc w:val="center"/>
        <w:rPr>
          <w:rFonts w:ascii="宋体" w:hAnsi="宋体" w:cs="宋体"/>
          <w:bCs/>
          <w:color w:val="000000"/>
          <w:sz w:val="24"/>
        </w:rPr>
      </w:pPr>
    </w:p>
    <w:p w14:paraId="1BF6FD96" w14:textId="77777777" w:rsidR="0087638B" w:rsidRDefault="0087638B">
      <w:pPr>
        <w:widowControl/>
        <w:jc w:val="center"/>
        <w:rPr>
          <w:rFonts w:ascii="宋体" w:hAnsi="宋体" w:cs="宋体"/>
          <w:bCs/>
          <w:color w:val="000000"/>
          <w:sz w:val="24"/>
        </w:rPr>
      </w:pPr>
    </w:p>
    <w:p w14:paraId="6D6B3144" w14:textId="77777777" w:rsidR="0087638B" w:rsidRDefault="0087638B">
      <w:pPr>
        <w:widowControl/>
        <w:jc w:val="center"/>
        <w:rPr>
          <w:rFonts w:ascii="宋体" w:hAnsi="宋体" w:cs="宋体"/>
          <w:bCs/>
          <w:color w:val="000000"/>
          <w:sz w:val="24"/>
        </w:rPr>
      </w:pPr>
    </w:p>
    <w:p w14:paraId="18230C2A" w14:textId="77777777" w:rsidR="0087638B" w:rsidRDefault="0087638B">
      <w:pPr>
        <w:widowControl/>
        <w:jc w:val="center"/>
        <w:rPr>
          <w:rFonts w:ascii="宋体" w:hAnsi="宋体" w:cs="宋体"/>
          <w:bCs/>
          <w:color w:val="000000"/>
          <w:sz w:val="24"/>
        </w:rPr>
      </w:pPr>
    </w:p>
    <w:p w14:paraId="13965C76" w14:textId="77777777" w:rsidR="0087638B" w:rsidRDefault="0087638B">
      <w:pPr>
        <w:widowControl/>
        <w:jc w:val="center"/>
        <w:rPr>
          <w:rFonts w:ascii="宋体" w:hAnsi="宋体" w:cs="宋体"/>
          <w:bCs/>
          <w:color w:val="000000"/>
          <w:sz w:val="24"/>
        </w:rPr>
      </w:pPr>
    </w:p>
    <w:p w14:paraId="0A65CCFF" w14:textId="77777777" w:rsidR="0087638B" w:rsidRDefault="0087638B">
      <w:pPr>
        <w:widowControl/>
        <w:jc w:val="center"/>
        <w:rPr>
          <w:rFonts w:ascii="宋体" w:hAnsi="宋体" w:cs="宋体"/>
          <w:bCs/>
          <w:color w:val="000000"/>
          <w:sz w:val="24"/>
        </w:rPr>
      </w:pPr>
    </w:p>
    <w:p w14:paraId="255E2B51" w14:textId="77777777" w:rsidR="0087638B" w:rsidRDefault="00252A23">
      <w:pPr>
        <w:pStyle w:val="11"/>
        <w:spacing w:line="288" w:lineRule="auto"/>
        <w:rPr>
          <w:rFonts w:ascii="宋体" w:eastAsia="宋体" w:hAnsi="宋体" w:cs="宋体"/>
          <w:sz w:val="36"/>
          <w:szCs w:val="36"/>
        </w:rPr>
      </w:pPr>
      <w:bookmarkStart w:id="92" w:name="_Toc139626403"/>
      <w:r>
        <w:rPr>
          <w:rFonts w:ascii="宋体" w:eastAsia="宋体" w:hAnsi="宋体" w:cs="宋体" w:hint="eastAsia"/>
          <w:sz w:val="36"/>
          <w:szCs w:val="36"/>
        </w:rPr>
        <w:lastRenderedPageBreak/>
        <w:t>第二章 供应商须知</w:t>
      </w:r>
      <w:bookmarkEnd w:id="92"/>
    </w:p>
    <w:p w14:paraId="28B09872" w14:textId="77777777" w:rsidR="0087638B" w:rsidRDefault="00252A23">
      <w:pPr>
        <w:pStyle w:val="2"/>
        <w:spacing w:before="0" w:after="0" w:line="400" w:lineRule="exact"/>
        <w:jc w:val="center"/>
        <w:rPr>
          <w:rFonts w:ascii="宋体" w:eastAsia="宋体" w:hAnsi="宋体" w:cs="宋体"/>
          <w:bCs w:val="0"/>
          <w:sz w:val="24"/>
          <w:szCs w:val="24"/>
        </w:rPr>
      </w:pPr>
      <w:bookmarkStart w:id="93" w:name="_Toc30359"/>
      <w:bookmarkStart w:id="94" w:name="_Toc2172017"/>
      <w:r>
        <w:rPr>
          <w:rFonts w:ascii="宋体" w:eastAsia="宋体" w:hAnsi="宋体" w:cs="宋体" w:hint="eastAsia"/>
          <w:bCs w:val="0"/>
          <w:sz w:val="24"/>
          <w:szCs w:val="24"/>
        </w:rPr>
        <w:t>一、 供应商须知前附表</w:t>
      </w:r>
      <w:bookmarkEnd w:id="93"/>
      <w:bookmarkEnd w:id="94"/>
    </w:p>
    <w:tbl>
      <w:tblPr>
        <w:tblpPr w:leftFromText="180" w:rightFromText="180" w:vertAnchor="text" w:tblpXSpec="center" w:tblpY="1"/>
        <w:tblOverlap w:val="neve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
        <w:gridCol w:w="1612"/>
        <w:gridCol w:w="6948"/>
      </w:tblGrid>
      <w:tr w:rsidR="0087638B" w14:paraId="1FD85666" w14:textId="77777777">
        <w:trPr>
          <w:trHeight w:hRule="exact" w:val="473"/>
        </w:trPr>
        <w:tc>
          <w:tcPr>
            <w:tcW w:w="638" w:type="dxa"/>
            <w:vAlign w:val="center"/>
          </w:tcPr>
          <w:p w14:paraId="19D514F9" w14:textId="77777777" w:rsidR="0087638B" w:rsidRDefault="00252A23">
            <w:pPr>
              <w:pStyle w:val="af0"/>
              <w:spacing w:line="400" w:lineRule="exact"/>
              <w:ind w:left="9"/>
              <w:jc w:val="center"/>
              <w:rPr>
                <w:rFonts w:hAnsi="宋体"/>
                <w:b/>
                <w:bCs/>
                <w:lang w:val="zh-CN"/>
              </w:rPr>
            </w:pPr>
            <w:r>
              <w:rPr>
                <w:rFonts w:hAnsi="宋体" w:hint="eastAsia"/>
                <w:b/>
                <w:bCs/>
                <w:lang w:val="zh-CN"/>
              </w:rPr>
              <w:t>序号</w:t>
            </w:r>
          </w:p>
        </w:tc>
        <w:tc>
          <w:tcPr>
            <w:tcW w:w="1612" w:type="dxa"/>
            <w:vAlign w:val="center"/>
          </w:tcPr>
          <w:p w14:paraId="1E9259D8" w14:textId="77777777" w:rsidR="0087638B" w:rsidRDefault="00252A23">
            <w:pPr>
              <w:pStyle w:val="af0"/>
              <w:spacing w:line="400" w:lineRule="exact"/>
              <w:ind w:left="38"/>
              <w:jc w:val="center"/>
              <w:rPr>
                <w:rFonts w:hAnsi="宋体"/>
                <w:b/>
                <w:bCs/>
                <w:lang w:val="zh-CN"/>
              </w:rPr>
            </w:pPr>
            <w:r>
              <w:rPr>
                <w:rFonts w:hAnsi="宋体" w:hint="eastAsia"/>
                <w:b/>
                <w:bCs/>
                <w:lang w:val="zh-CN"/>
              </w:rPr>
              <w:t>条款名称</w:t>
            </w:r>
          </w:p>
        </w:tc>
        <w:tc>
          <w:tcPr>
            <w:tcW w:w="6948" w:type="dxa"/>
            <w:vAlign w:val="center"/>
          </w:tcPr>
          <w:p w14:paraId="6F8D6E96" w14:textId="77777777" w:rsidR="0087638B" w:rsidRDefault="00252A23">
            <w:pPr>
              <w:pStyle w:val="af0"/>
              <w:spacing w:line="400" w:lineRule="exact"/>
              <w:jc w:val="center"/>
              <w:rPr>
                <w:rFonts w:hAnsi="宋体"/>
                <w:b/>
                <w:bCs/>
                <w:lang w:val="zh-CN"/>
              </w:rPr>
            </w:pPr>
            <w:r>
              <w:rPr>
                <w:rFonts w:hAnsi="宋体" w:hint="eastAsia"/>
                <w:b/>
                <w:bCs/>
                <w:lang w:val="zh-CN"/>
              </w:rPr>
              <w:t>说明和要求</w:t>
            </w:r>
          </w:p>
        </w:tc>
      </w:tr>
      <w:tr w:rsidR="0087638B" w14:paraId="55E8C274" w14:textId="77777777">
        <w:trPr>
          <w:trHeight w:hRule="exact" w:val="473"/>
        </w:trPr>
        <w:tc>
          <w:tcPr>
            <w:tcW w:w="638" w:type="dxa"/>
            <w:vAlign w:val="center"/>
          </w:tcPr>
          <w:p w14:paraId="6FD76D9F" w14:textId="77777777" w:rsidR="0087638B" w:rsidRDefault="00252A23">
            <w:pPr>
              <w:pStyle w:val="af0"/>
              <w:spacing w:line="400" w:lineRule="exact"/>
              <w:ind w:left="9"/>
              <w:jc w:val="center"/>
              <w:rPr>
                <w:rFonts w:hAnsi="宋体"/>
                <w:b/>
                <w:bCs/>
                <w:lang w:val="zh-CN"/>
              </w:rPr>
            </w:pPr>
            <w:r>
              <w:rPr>
                <w:rFonts w:hAnsi="宋体" w:hint="eastAsia"/>
                <w:b/>
                <w:bCs/>
                <w:lang w:val="zh-CN"/>
              </w:rPr>
              <w:t>1</w:t>
            </w:r>
          </w:p>
        </w:tc>
        <w:tc>
          <w:tcPr>
            <w:tcW w:w="1612" w:type="dxa"/>
            <w:vAlign w:val="center"/>
          </w:tcPr>
          <w:p w14:paraId="36954CD2" w14:textId="77777777" w:rsidR="0087638B" w:rsidRDefault="00252A23">
            <w:pPr>
              <w:pStyle w:val="af0"/>
              <w:spacing w:line="400" w:lineRule="exact"/>
              <w:ind w:left="38"/>
              <w:jc w:val="center"/>
              <w:rPr>
                <w:rFonts w:eastAsiaTheme="minorEastAsia" w:hAnsi="宋体"/>
              </w:rPr>
            </w:pPr>
            <w:r>
              <w:rPr>
                <w:rFonts w:eastAsiaTheme="minorEastAsia" w:hAnsi="宋体" w:hint="eastAsia"/>
              </w:rPr>
              <w:t>限价要求</w:t>
            </w:r>
          </w:p>
        </w:tc>
        <w:tc>
          <w:tcPr>
            <w:tcW w:w="6948" w:type="dxa"/>
            <w:vAlign w:val="center"/>
          </w:tcPr>
          <w:p w14:paraId="18B0E909" w14:textId="77777777" w:rsidR="0087638B" w:rsidRDefault="00252A23">
            <w:pPr>
              <w:pStyle w:val="af0"/>
              <w:spacing w:line="400" w:lineRule="exact"/>
              <w:jc w:val="center"/>
              <w:rPr>
                <w:rFonts w:hAnsi="宋体"/>
                <w:b/>
                <w:bCs/>
                <w:lang w:val="zh-CN"/>
              </w:rPr>
            </w:pPr>
            <w:r>
              <w:rPr>
                <w:rFonts w:hAnsi="宋体" w:hint="eastAsia"/>
                <w:b/>
                <w:bCs/>
                <w:lang w:val="zh-CN"/>
              </w:rPr>
              <w:t>详见技术要求部分</w:t>
            </w:r>
          </w:p>
        </w:tc>
      </w:tr>
      <w:tr w:rsidR="0087638B" w14:paraId="42E7F77B" w14:textId="77777777">
        <w:trPr>
          <w:trHeight w:hRule="exact" w:val="1495"/>
        </w:trPr>
        <w:tc>
          <w:tcPr>
            <w:tcW w:w="638" w:type="dxa"/>
            <w:vAlign w:val="center"/>
          </w:tcPr>
          <w:p w14:paraId="4E6D824A" w14:textId="77777777" w:rsidR="0087638B" w:rsidRDefault="00252A23">
            <w:pPr>
              <w:pStyle w:val="af0"/>
              <w:spacing w:line="400" w:lineRule="exact"/>
              <w:jc w:val="center"/>
              <w:rPr>
                <w:rFonts w:hAnsi="宋体"/>
                <w:kern w:val="2"/>
              </w:rPr>
            </w:pPr>
            <w:r>
              <w:rPr>
                <w:rFonts w:hAnsi="宋体" w:hint="eastAsia"/>
                <w:kern w:val="2"/>
              </w:rPr>
              <w:t>2</w:t>
            </w:r>
          </w:p>
        </w:tc>
        <w:tc>
          <w:tcPr>
            <w:tcW w:w="1612" w:type="dxa"/>
            <w:vAlign w:val="center"/>
          </w:tcPr>
          <w:p w14:paraId="5A2C1E48" w14:textId="77777777" w:rsidR="0087638B" w:rsidRDefault="00252A23">
            <w:pPr>
              <w:widowControl/>
              <w:spacing w:line="400" w:lineRule="exact"/>
              <w:jc w:val="center"/>
              <w:rPr>
                <w:rFonts w:ascii="宋体" w:hAnsi="宋体" w:cs="宋体"/>
                <w:kern w:val="0"/>
                <w:sz w:val="24"/>
              </w:rPr>
            </w:pPr>
            <w:r>
              <w:rPr>
                <w:rFonts w:ascii="宋体" w:hAnsi="宋体" w:cs="宋体" w:hint="eastAsia"/>
                <w:kern w:val="0"/>
                <w:sz w:val="24"/>
              </w:rPr>
              <w:t>报价要求</w:t>
            </w:r>
          </w:p>
          <w:p w14:paraId="396B0347" w14:textId="77777777" w:rsidR="0087638B" w:rsidRDefault="00252A23">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14:paraId="5969978E" w14:textId="2D7E933E" w:rsidR="0087638B" w:rsidRDefault="00252A23">
            <w:pPr>
              <w:spacing w:line="440" w:lineRule="exact"/>
              <w:ind w:firstLineChars="200" w:firstLine="480"/>
              <w:rPr>
                <w:rFonts w:ascii="宋体" w:hAnsi="宋体" w:cs="宋体"/>
                <w:kern w:val="0"/>
                <w:sz w:val="24"/>
              </w:rPr>
            </w:pPr>
            <w:r>
              <w:rPr>
                <w:rFonts w:ascii="宋体" w:hAnsi="宋体" w:cs="宋体" w:hint="eastAsia"/>
                <w:color w:val="000000"/>
                <w:sz w:val="24"/>
              </w:rPr>
              <w:t>供应</w:t>
            </w:r>
            <w:proofErr w:type="gramStart"/>
            <w:r>
              <w:rPr>
                <w:rFonts w:ascii="宋体" w:hAnsi="宋体" w:cs="宋体" w:hint="eastAsia"/>
                <w:color w:val="000000"/>
                <w:sz w:val="24"/>
              </w:rPr>
              <w:t>商服务</w:t>
            </w:r>
            <w:proofErr w:type="gramEnd"/>
            <w:r>
              <w:rPr>
                <w:rFonts w:ascii="宋体" w:hAnsi="宋体" w:cs="宋体" w:hint="eastAsia"/>
                <w:color w:val="000000"/>
                <w:sz w:val="24"/>
              </w:rPr>
              <w:t>只允许有一个报价，并且在合同履行过程中是固定不变的，任何有选择或可调整的报价将不予接受，并按无效谈判处理</w:t>
            </w:r>
            <w:r w:rsidR="00D41D3C">
              <w:rPr>
                <w:rFonts w:ascii="宋体" w:hAnsi="宋体" w:cs="宋体" w:hint="eastAsia"/>
                <w:color w:val="000000"/>
                <w:sz w:val="24"/>
              </w:rPr>
              <w:t>，本次招标为一次性报价，无二轮报价</w:t>
            </w:r>
            <w:r>
              <w:rPr>
                <w:rFonts w:ascii="宋体" w:hAnsi="宋体" w:cs="宋体" w:hint="eastAsia"/>
                <w:color w:val="000000"/>
                <w:sz w:val="24"/>
              </w:rPr>
              <w:t>。</w:t>
            </w:r>
          </w:p>
        </w:tc>
      </w:tr>
      <w:tr w:rsidR="0087638B" w14:paraId="40397217" w14:textId="77777777">
        <w:trPr>
          <w:trHeight w:hRule="exact" w:val="1055"/>
        </w:trPr>
        <w:tc>
          <w:tcPr>
            <w:tcW w:w="638" w:type="dxa"/>
            <w:vAlign w:val="center"/>
          </w:tcPr>
          <w:p w14:paraId="580DFBCE" w14:textId="77777777" w:rsidR="0087638B" w:rsidRDefault="00252A23">
            <w:pPr>
              <w:pStyle w:val="af0"/>
              <w:tabs>
                <w:tab w:val="left" w:pos="700"/>
                <w:tab w:val="left" w:pos="780"/>
              </w:tabs>
              <w:spacing w:line="360" w:lineRule="exact"/>
              <w:jc w:val="center"/>
              <w:rPr>
                <w:rFonts w:hAnsi="宋体"/>
                <w:kern w:val="2"/>
              </w:rPr>
            </w:pPr>
            <w:r>
              <w:rPr>
                <w:rFonts w:hAnsi="宋体" w:hint="eastAsia"/>
                <w:kern w:val="2"/>
              </w:rPr>
              <w:t>3</w:t>
            </w:r>
          </w:p>
        </w:tc>
        <w:tc>
          <w:tcPr>
            <w:tcW w:w="1612" w:type="dxa"/>
            <w:vAlign w:val="center"/>
          </w:tcPr>
          <w:p w14:paraId="2B81EAAC" w14:textId="77777777" w:rsidR="0087638B" w:rsidRDefault="00252A23">
            <w:pPr>
              <w:widowControl/>
              <w:spacing w:line="400" w:lineRule="exact"/>
              <w:jc w:val="center"/>
              <w:rPr>
                <w:rFonts w:ascii="宋体" w:hAnsi="宋体" w:cs="宋体"/>
                <w:kern w:val="0"/>
                <w:sz w:val="24"/>
              </w:rPr>
            </w:pPr>
            <w:r>
              <w:rPr>
                <w:rFonts w:ascii="宋体" w:hAnsi="宋体" w:cs="宋体" w:hint="eastAsia"/>
                <w:kern w:val="0"/>
                <w:sz w:val="24"/>
              </w:rPr>
              <w:t>国家规定</w:t>
            </w:r>
          </w:p>
          <w:p w14:paraId="3214A459" w14:textId="77777777" w:rsidR="0087638B" w:rsidRDefault="00252A23">
            <w:pPr>
              <w:widowControl/>
              <w:spacing w:line="400" w:lineRule="exact"/>
              <w:jc w:val="center"/>
              <w:rPr>
                <w:rFonts w:ascii="宋体" w:hAnsi="宋体" w:cs="宋体"/>
                <w:kern w:val="0"/>
                <w:sz w:val="24"/>
              </w:rPr>
            </w:pPr>
            <w:r>
              <w:rPr>
                <w:rFonts w:ascii="宋体" w:hAnsi="宋体" w:cs="宋体" w:hint="eastAsia"/>
                <w:kern w:val="0"/>
                <w:sz w:val="24"/>
              </w:rPr>
              <w:t>（实质性要求）</w:t>
            </w:r>
          </w:p>
        </w:tc>
        <w:tc>
          <w:tcPr>
            <w:tcW w:w="6948" w:type="dxa"/>
            <w:vAlign w:val="center"/>
          </w:tcPr>
          <w:p w14:paraId="5CF1B855" w14:textId="77777777" w:rsidR="0087638B" w:rsidRDefault="00252A23">
            <w:pPr>
              <w:spacing w:line="440" w:lineRule="exact"/>
              <w:ind w:firstLineChars="200" w:firstLine="480"/>
              <w:jc w:val="left"/>
              <w:rPr>
                <w:rFonts w:ascii="宋体" w:hAnsi="宋体" w:cs="宋体"/>
                <w:kern w:val="0"/>
                <w:sz w:val="24"/>
              </w:rPr>
            </w:pPr>
            <w:r>
              <w:rPr>
                <w:rFonts w:ascii="宋体" w:hAnsi="宋体" w:cs="宋体" w:hint="eastAsia"/>
                <w:sz w:val="24"/>
              </w:rPr>
              <w:t xml:space="preserve"> 国家或行业主管部门对供应商和采购服务的技术标准、质量标准和资格资质条件等有强制性规定的，必须符合其要求。</w:t>
            </w:r>
          </w:p>
        </w:tc>
      </w:tr>
      <w:tr w:rsidR="0087638B" w14:paraId="480F5643" w14:textId="77777777">
        <w:trPr>
          <w:trHeight w:hRule="exact" w:val="1300"/>
        </w:trPr>
        <w:tc>
          <w:tcPr>
            <w:tcW w:w="638" w:type="dxa"/>
            <w:vAlign w:val="center"/>
          </w:tcPr>
          <w:p w14:paraId="76DAB4B1" w14:textId="77777777" w:rsidR="0087638B" w:rsidRDefault="00252A23">
            <w:pPr>
              <w:pStyle w:val="af0"/>
              <w:tabs>
                <w:tab w:val="left" w:pos="700"/>
                <w:tab w:val="left" w:pos="780"/>
              </w:tabs>
              <w:spacing w:line="360" w:lineRule="exact"/>
              <w:jc w:val="center"/>
              <w:rPr>
                <w:rFonts w:hAnsi="宋体"/>
                <w:kern w:val="2"/>
              </w:rPr>
            </w:pPr>
            <w:r>
              <w:rPr>
                <w:rFonts w:hAnsi="宋体" w:hint="eastAsia"/>
                <w:color w:val="000000"/>
                <w:kern w:val="2"/>
              </w:rPr>
              <w:t>4</w:t>
            </w:r>
          </w:p>
        </w:tc>
        <w:tc>
          <w:tcPr>
            <w:tcW w:w="1612" w:type="dxa"/>
            <w:vAlign w:val="center"/>
          </w:tcPr>
          <w:p w14:paraId="3F52F06C" w14:textId="77777777" w:rsidR="0087638B" w:rsidRDefault="00252A23">
            <w:pPr>
              <w:spacing w:line="440" w:lineRule="exact"/>
              <w:jc w:val="center"/>
              <w:rPr>
                <w:rFonts w:ascii="宋体" w:hAnsi="宋体" w:cs="宋体"/>
                <w:kern w:val="0"/>
                <w:sz w:val="24"/>
              </w:rPr>
            </w:pPr>
            <w:r>
              <w:rPr>
                <w:rFonts w:ascii="宋体" w:hAnsi="宋体" w:cs="宋体" w:hint="eastAsia"/>
                <w:sz w:val="24"/>
                <w:lang w:val="zh-CN"/>
              </w:rPr>
              <w:t>标准和规范</w:t>
            </w:r>
          </w:p>
        </w:tc>
        <w:tc>
          <w:tcPr>
            <w:tcW w:w="6948" w:type="dxa"/>
            <w:vAlign w:val="center"/>
          </w:tcPr>
          <w:p w14:paraId="6BDE3E77" w14:textId="77777777" w:rsidR="0087638B" w:rsidRDefault="00252A23">
            <w:pPr>
              <w:spacing w:line="440" w:lineRule="exact"/>
              <w:ind w:firstLineChars="200" w:firstLine="480"/>
              <w:jc w:val="left"/>
              <w:rPr>
                <w:rFonts w:ascii="宋体" w:hAnsi="宋体" w:cs="宋体"/>
                <w:kern w:val="0"/>
                <w:sz w:val="24"/>
              </w:rPr>
            </w:pPr>
            <w:r>
              <w:rPr>
                <w:rFonts w:ascii="宋体" w:hAnsi="宋体" w:cs="宋体" w:hint="eastAsia"/>
                <w:sz w:val="24"/>
                <w:lang w:val="zh-CN"/>
              </w:rPr>
              <w:t>在</w:t>
            </w:r>
            <w:r>
              <w:rPr>
                <w:rFonts w:ascii="宋体" w:hAnsi="宋体" w:cs="宋体" w:hint="eastAsia"/>
                <w:sz w:val="24"/>
              </w:rPr>
              <w:t>竞争性谈判文件</w:t>
            </w:r>
            <w:r>
              <w:rPr>
                <w:rFonts w:ascii="宋体" w:hAnsi="宋体" w:cs="宋体" w:hint="eastAsia"/>
                <w:sz w:val="24"/>
                <w:lang w:val="zh-CN"/>
              </w:rPr>
              <w:t>中有未提及到的细节或</w:t>
            </w:r>
            <w:r>
              <w:rPr>
                <w:rFonts w:ascii="宋体" w:hAnsi="宋体" w:cs="宋体" w:hint="eastAsia"/>
                <w:sz w:val="24"/>
              </w:rPr>
              <w:t>竞争性谈判</w:t>
            </w:r>
            <w:r>
              <w:rPr>
                <w:rFonts w:ascii="宋体" w:hAnsi="宋体" w:cs="宋体" w:hint="eastAsia"/>
                <w:sz w:val="24"/>
                <w:lang w:val="zh-CN"/>
              </w:rPr>
              <w:t>文件中任何条款的叙述中没有明确的规定的，都视为是指国家（或部颁行业）的标准和规范</w:t>
            </w:r>
            <w:r>
              <w:rPr>
                <w:rFonts w:ascii="宋体" w:hAnsi="宋体" w:cs="宋体" w:hint="eastAsia"/>
                <w:sz w:val="24"/>
              </w:rPr>
              <w:t>。</w:t>
            </w:r>
          </w:p>
        </w:tc>
      </w:tr>
      <w:tr w:rsidR="0087638B" w14:paraId="6D463143" w14:textId="77777777">
        <w:trPr>
          <w:trHeight w:hRule="exact" w:val="1073"/>
        </w:trPr>
        <w:tc>
          <w:tcPr>
            <w:tcW w:w="638" w:type="dxa"/>
            <w:vAlign w:val="center"/>
          </w:tcPr>
          <w:p w14:paraId="0F6D2C13" w14:textId="77777777" w:rsidR="0087638B" w:rsidRDefault="00252A23">
            <w:pPr>
              <w:pStyle w:val="af0"/>
              <w:tabs>
                <w:tab w:val="left" w:pos="700"/>
                <w:tab w:val="left" w:pos="780"/>
              </w:tabs>
              <w:spacing w:line="360" w:lineRule="exact"/>
              <w:jc w:val="center"/>
              <w:rPr>
                <w:rFonts w:hAnsi="宋体"/>
                <w:kern w:val="2"/>
              </w:rPr>
            </w:pPr>
            <w:r>
              <w:rPr>
                <w:rFonts w:hAnsi="宋体" w:hint="eastAsia"/>
                <w:color w:val="000000"/>
                <w:kern w:val="2"/>
              </w:rPr>
              <w:t>5</w:t>
            </w:r>
          </w:p>
        </w:tc>
        <w:tc>
          <w:tcPr>
            <w:tcW w:w="1612" w:type="dxa"/>
            <w:vAlign w:val="center"/>
          </w:tcPr>
          <w:p w14:paraId="6A407F4F" w14:textId="77777777" w:rsidR="0087638B" w:rsidRDefault="00252A23">
            <w:pPr>
              <w:spacing w:line="440" w:lineRule="exact"/>
              <w:jc w:val="center"/>
              <w:rPr>
                <w:rFonts w:ascii="宋体" w:hAnsi="宋体" w:cs="宋体"/>
                <w:kern w:val="0"/>
                <w:sz w:val="24"/>
              </w:rPr>
            </w:pPr>
            <w:r>
              <w:rPr>
                <w:rFonts w:ascii="宋体" w:hAnsi="宋体" w:cs="宋体" w:hint="eastAsia"/>
                <w:sz w:val="24"/>
              </w:rPr>
              <w:t>质量要求、            验收标准</w:t>
            </w:r>
          </w:p>
        </w:tc>
        <w:tc>
          <w:tcPr>
            <w:tcW w:w="6948" w:type="dxa"/>
          </w:tcPr>
          <w:p w14:paraId="4760F28F" w14:textId="77777777" w:rsidR="0087638B" w:rsidRDefault="00252A23">
            <w:pPr>
              <w:spacing w:line="440" w:lineRule="exact"/>
              <w:ind w:firstLineChars="200" w:firstLine="480"/>
              <w:jc w:val="left"/>
              <w:rPr>
                <w:rFonts w:ascii="宋体" w:hAnsi="宋体" w:cs="宋体"/>
                <w:kern w:val="0"/>
                <w:sz w:val="24"/>
              </w:rPr>
            </w:pPr>
            <w:r>
              <w:rPr>
                <w:rFonts w:ascii="宋体" w:hAnsi="宋体" w:cs="宋体" w:hint="eastAsia"/>
                <w:sz w:val="24"/>
              </w:rPr>
              <w:t>达到国家现行技术标准，按国家相关标准、谈判文件、响应文件、合同进行验收。</w:t>
            </w:r>
          </w:p>
        </w:tc>
      </w:tr>
      <w:tr w:rsidR="0087638B" w14:paraId="3DB4E0DF" w14:textId="77777777">
        <w:trPr>
          <w:trHeight w:hRule="exact" w:val="787"/>
        </w:trPr>
        <w:tc>
          <w:tcPr>
            <w:tcW w:w="638" w:type="dxa"/>
            <w:vAlign w:val="center"/>
          </w:tcPr>
          <w:p w14:paraId="38DCC4F6" w14:textId="77777777" w:rsidR="0087638B" w:rsidRDefault="00252A23">
            <w:pPr>
              <w:pStyle w:val="af0"/>
              <w:spacing w:line="400" w:lineRule="exact"/>
              <w:jc w:val="center"/>
              <w:rPr>
                <w:rFonts w:hAnsi="宋体"/>
                <w:kern w:val="2"/>
              </w:rPr>
            </w:pPr>
            <w:r>
              <w:rPr>
                <w:rFonts w:hAnsi="宋体" w:hint="eastAsia"/>
                <w:kern w:val="2"/>
              </w:rPr>
              <w:t>6</w:t>
            </w:r>
          </w:p>
        </w:tc>
        <w:tc>
          <w:tcPr>
            <w:tcW w:w="1612" w:type="dxa"/>
            <w:vAlign w:val="center"/>
          </w:tcPr>
          <w:p w14:paraId="087CE152" w14:textId="77777777" w:rsidR="0087638B" w:rsidRDefault="00252A23">
            <w:pPr>
              <w:pStyle w:val="af0"/>
              <w:tabs>
                <w:tab w:val="left" w:pos="700"/>
                <w:tab w:val="left" w:pos="780"/>
              </w:tabs>
              <w:spacing w:line="360" w:lineRule="exact"/>
              <w:jc w:val="center"/>
              <w:rPr>
                <w:rFonts w:hAnsi="宋体"/>
                <w:color w:val="000000"/>
                <w:kern w:val="2"/>
              </w:rPr>
            </w:pPr>
            <w:r>
              <w:rPr>
                <w:rFonts w:hAnsi="宋体" w:hint="eastAsia"/>
                <w:color w:val="000000"/>
                <w:kern w:val="2"/>
              </w:rPr>
              <w:t>评审方法</w:t>
            </w:r>
          </w:p>
          <w:p w14:paraId="39DCB2FF" w14:textId="77777777" w:rsidR="0087638B" w:rsidRDefault="00252A23">
            <w:pPr>
              <w:pStyle w:val="af0"/>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14:paraId="62CBC0EB" w14:textId="6A609192" w:rsidR="0087638B" w:rsidRDefault="00D41D3C" w:rsidP="00D41D3C">
            <w:pPr>
              <w:widowControl/>
              <w:spacing w:line="400" w:lineRule="exact"/>
              <w:jc w:val="left"/>
              <w:rPr>
                <w:rFonts w:ascii="宋体" w:eastAsia="宋体" w:hAnsi="宋体" w:cs="宋体"/>
                <w:kern w:val="0"/>
                <w:sz w:val="24"/>
              </w:rPr>
            </w:pPr>
            <w:r>
              <w:rPr>
                <w:rFonts w:ascii="宋体" w:hAnsi="宋体" w:cs="宋体" w:hint="eastAsia"/>
                <w:kern w:val="0"/>
                <w:sz w:val="24"/>
              </w:rPr>
              <w:t>单价合计的</w:t>
            </w:r>
            <w:r w:rsidR="00252A23">
              <w:rPr>
                <w:rFonts w:ascii="宋体" w:hAnsi="宋体" w:cs="宋体" w:hint="eastAsia"/>
                <w:kern w:val="0"/>
                <w:sz w:val="24"/>
              </w:rPr>
              <w:t>最低价法。</w:t>
            </w:r>
          </w:p>
        </w:tc>
      </w:tr>
      <w:tr w:rsidR="0087638B" w14:paraId="7C2FA9FA" w14:textId="77777777">
        <w:trPr>
          <w:trHeight w:hRule="exact" w:val="614"/>
        </w:trPr>
        <w:tc>
          <w:tcPr>
            <w:tcW w:w="638" w:type="dxa"/>
            <w:vAlign w:val="center"/>
          </w:tcPr>
          <w:p w14:paraId="5F239B42" w14:textId="77777777" w:rsidR="0087638B" w:rsidRDefault="00252A23">
            <w:pPr>
              <w:pStyle w:val="af0"/>
              <w:spacing w:line="400" w:lineRule="exact"/>
              <w:jc w:val="center"/>
              <w:rPr>
                <w:rFonts w:hAnsi="宋体"/>
                <w:kern w:val="2"/>
              </w:rPr>
            </w:pPr>
            <w:r>
              <w:rPr>
                <w:rFonts w:hAnsi="宋体" w:hint="eastAsia"/>
                <w:kern w:val="2"/>
              </w:rPr>
              <w:t>7</w:t>
            </w:r>
          </w:p>
        </w:tc>
        <w:tc>
          <w:tcPr>
            <w:tcW w:w="1612" w:type="dxa"/>
            <w:vAlign w:val="center"/>
          </w:tcPr>
          <w:p w14:paraId="7408216B" w14:textId="77777777" w:rsidR="0087638B" w:rsidRDefault="00252A23">
            <w:pPr>
              <w:pStyle w:val="af0"/>
              <w:tabs>
                <w:tab w:val="left" w:pos="700"/>
                <w:tab w:val="left" w:pos="780"/>
              </w:tabs>
              <w:spacing w:line="360" w:lineRule="exact"/>
              <w:jc w:val="center"/>
              <w:rPr>
                <w:rFonts w:hAnsi="宋体"/>
              </w:rPr>
            </w:pPr>
            <w:r>
              <w:rPr>
                <w:rFonts w:hAnsi="宋体" w:hint="eastAsia"/>
                <w:color w:val="000000"/>
                <w:kern w:val="2"/>
              </w:rPr>
              <w:t>成交结果公告</w:t>
            </w:r>
          </w:p>
        </w:tc>
        <w:tc>
          <w:tcPr>
            <w:tcW w:w="6948" w:type="dxa"/>
            <w:vAlign w:val="center"/>
          </w:tcPr>
          <w:p w14:paraId="76F6FC08" w14:textId="77777777" w:rsidR="0087638B" w:rsidRDefault="00252A23">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在绵阳市中医医院官网上予以公告。</w:t>
            </w:r>
          </w:p>
        </w:tc>
      </w:tr>
      <w:tr w:rsidR="0087638B" w14:paraId="6F191497" w14:textId="77777777">
        <w:trPr>
          <w:trHeight w:hRule="exact" w:val="785"/>
        </w:trPr>
        <w:tc>
          <w:tcPr>
            <w:tcW w:w="638" w:type="dxa"/>
            <w:vAlign w:val="center"/>
          </w:tcPr>
          <w:p w14:paraId="4B98CB63" w14:textId="77777777" w:rsidR="0087638B" w:rsidRDefault="00252A23">
            <w:pPr>
              <w:pStyle w:val="af0"/>
              <w:spacing w:line="400" w:lineRule="exact"/>
              <w:jc w:val="center"/>
              <w:rPr>
                <w:rFonts w:hAnsi="宋体"/>
                <w:kern w:val="2"/>
              </w:rPr>
            </w:pPr>
            <w:r>
              <w:rPr>
                <w:rFonts w:hAnsi="宋体" w:hint="eastAsia"/>
                <w:kern w:val="2"/>
              </w:rPr>
              <w:t>8</w:t>
            </w:r>
          </w:p>
        </w:tc>
        <w:tc>
          <w:tcPr>
            <w:tcW w:w="1612" w:type="dxa"/>
            <w:vAlign w:val="center"/>
          </w:tcPr>
          <w:p w14:paraId="3FBF80A3" w14:textId="77777777" w:rsidR="0087638B" w:rsidRDefault="00252A23">
            <w:pPr>
              <w:pStyle w:val="af0"/>
              <w:tabs>
                <w:tab w:val="left" w:pos="700"/>
                <w:tab w:val="left" w:pos="780"/>
              </w:tabs>
              <w:spacing w:line="360" w:lineRule="exact"/>
              <w:jc w:val="center"/>
              <w:rPr>
                <w:rFonts w:hAnsi="宋体"/>
              </w:rPr>
            </w:pPr>
            <w:r>
              <w:rPr>
                <w:rFonts w:hAnsi="宋体" w:hint="eastAsia"/>
                <w:color w:val="FF0000"/>
                <w:kern w:val="2"/>
              </w:rPr>
              <w:t>答疑会和现场踏勘</w:t>
            </w:r>
          </w:p>
        </w:tc>
        <w:tc>
          <w:tcPr>
            <w:tcW w:w="6948" w:type="dxa"/>
            <w:vAlign w:val="center"/>
          </w:tcPr>
          <w:p w14:paraId="30B6C7BB" w14:textId="77777777" w:rsidR="0087638B" w:rsidRDefault="00252A23">
            <w:pPr>
              <w:topLinePunct/>
              <w:spacing w:line="360" w:lineRule="exact"/>
              <w:ind w:firstLineChars="200" w:firstLine="480"/>
              <w:rPr>
                <w:rFonts w:ascii="宋体" w:hAnsi="宋体" w:cs="宋体"/>
                <w:color w:val="000000"/>
                <w:kern w:val="0"/>
                <w:sz w:val="24"/>
              </w:rPr>
            </w:pPr>
            <w:r>
              <w:rPr>
                <w:rFonts w:ascii="宋体" w:hAnsi="宋体" w:cs="宋体" w:hint="eastAsia"/>
                <w:color w:val="FF0000"/>
                <w:sz w:val="24"/>
              </w:rPr>
              <w:t>不组织（供应商根据自身情况考虑是否自行踏勘，由此产生的风险和责任由供应商自行承担。）</w:t>
            </w:r>
          </w:p>
        </w:tc>
      </w:tr>
      <w:tr w:rsidR="0087638B" w14:paraId="172FDAB4" w14:textId="77777777">
        <w:trPr>
          <w:trHeight w:hRule="exact" w:val="1238"/>
        </w:trPr>
        <w:tc>
          <w:tcPr>
            <w:tcW w:w="638" w:type="dxa"/>
            <w:vAlign w:val="center"/>
          </w:tcPr>
          <w:p w14:paraId="5C06FA26" w14:textId="77777777" w:rsidR="0087638B" w:rsidRDefault="00252A23">
            <w:pPr>
              <w:pStyle w:val="af0"/>
              <w:spacing w:line="400" w:lineRule="exact"/>
              <w:jc w:val="center"/>
              <w:rPr>
                <w:rFonts w:hAnsi="宋体"/>
                <w:kern w:val="2"/>
              </w:rPr>
            </w:pPr>
            <w:r>
              <w:rPr>
                <w:rFonts w:hAnsi="宋体" w:hint="eastAsia"/>
                <w:kern w:val="2"/>
              </w:rPr>
              <w:t>9</w:t>
            </w:r>
          </w:p>
        </w:tc>
        <w:tc>
          <w:tcPr>
            <w:tcW w:w="1612" w:type="dxa"/>
            <w:vAlign w:val="center"/>
          </w:tcPr>
          <w:p w14:paraId="12B76A89" w14:textId="77777777" w:rsidR="0087638B" w:rsidRDefault="00252A23">
            <w:pPr>
              <w:pStyle w:val="af0"/>
              <w:tabs>
                <w:tab w:val="left" w:pos="700"/>
                <w:tab w:val="left" w:pos="780"/>
              </w:tabs>
              <w:spacing w:line="360" w:lineRule="exact"/>
              <w:jc w:val="center"/>
              <w:rPr>
                <w:rFonts w:hAnsi="宋体"/>
                <w:color w:val="000000"/>
                <w:kern w:val="2"/>
              </w:rPr>
            </w:pPr>
            <w:r>
              <w:rPr>
                <w:rFonts w:hAnsi="宋体" w:hint="eastAsia"/>
                <w:color w:val="000000"/>
                <w:kern w:val="2"/>
              </w:rPr>
              <w:t>是否接受联合体谈判</w:t>
            </w:r>
          </w:p>
          <w:p w14:paraId="217EBE5F" w14:textId="77777777" w:rsidR="0087638B" w:rsidRDefault="00252A23">
            <w:pPr>
              <w:pStyle w:val="af0"/>
              <w:tabs>
                <w:tab w:val="left" w:pos="700"/>
                <w:tab w:val="left" w:pos="780"/>
              </w:tabs>
              <w:spacing w:line="360" w:lineRule="exact"/>
              <w:jc w:val="center"/>
              <w:rPr>
                <w:rFonts w:hAnsi="宋体"/>
              </w:rPr>
            </w:pPr>
            <w:r>
              <w:rPr>
                <w:rFonts w:hAnsi="宋体" w:hint="eastAsia"/>
                <w:color w:val="000000"/>
                <w:kern w:val="2"/>
              </w:rPr>
              <w:t>（实质性要求）</w:t>
            </w:r>
          </w:p>
        </w:tc>
        <w:tc>
          <w:tcPr>
            <w:tcW w:w="6948" w:type="dxa"/>
            <w:vAlign w:val="center"/>
          </w:tcPr>
          <w:p w14:paraId="165A099F" w14:textId="77777777" w:rsidR="0087638B" w:rsidRDefault="00252A23">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不接受</w:t>
            </w:r>
          </w:p>
        </w:tc>
      </w:tr>
      <w:tr w:rsidR="0087638B" w14:paraId="26E8F5B7" w14:textId="77777777">
        <w:trPr>
          <w:trHeight w:hRule="exact" w:val="1153"/>
        </w:trPr>
        <w:tc>
          <w:tcPr>
            <w:tcW w:w="638" w:type="dxa"/>
            <w:vAlign w:val="center"/>
          </w:tcPr>
          <w:p w14:paraId="21E5D8E0" w14:textId="77777777" w:rsidR="0087638B" w:rsidRDefault="00252A23">
            <w:pPr>
              <w:pStyle w:val="af0"/>
              <w:spacing w:line="400" w:lineRule="exact"/>
              <w:jc w:val="center"/>
              <w:rPr>
                <w:rFonts w:hAnsi="宋体"/>
                <w:kern w:val="2"/>
              </w:rPr>
            </w:pPr>
            <w:r>
              <w:rPr>
                <w:rFonts w:hAnsi="宋体" w:hint="eastAsia"/>
                <w:kern w:val="2"/>
              </w:rPr>
              <w:t>10</w:t>
            </w:r>
          </w:p>
        </w:tc>
        <w:tc>
          <w:tcPr>
            <w:tcW w:w="1612" w:type="dxa"/>
            <w:vAlign w:val="center"/>
          </w:tcPr>
          <w:p w14:paraId="09BDC6AC" w14:textId="77777777" w:rsidR="0087638B" w:rsidRDefault="00252A23">
            <w:pPr>
              <w:pStyle w:val="af0"/>
              <w:tabs>
                <w:tab w:val="left" w:pos="700"/>
                <w:tab w:val="left" w:pos="780"/>
              </w:tabs>
              <w:spacing w:line="360" w:lineRule="exact"/>
              <w:jc w:val="center"/>
              <w:rPr>
                <w:rFonts w:hAnsi="宋体"/>
              </w:rPr>
            </w:pPr>
            <w:r>
              <w:rPr>
                <w:rFonts w:hAnsi="宋体" w:hint="eastAsia"/>
                <w:color w:val="000000"/>
                <w:kern w:val="2"/>
              </w:rPr>
              <w:t>供应商对竞争性谈判文件提出质疑的时间</w:t>
            </w:r>
          </w:p>
        </w:tc>
        <w:tc>
          <w:tcPr>
            <w:tcW w:w="6948" w:type="dxa"/>
            <w:vAlign w:val="center"/>
          </w:tcPr>
          <w:p w14:paraId="507B57ED" w14:textId="77777777" w:rsidR="0087638B" w:rsidRDefault="00252A23">
            <w:pPr>
              <w:pStyle w:val="af0"/>
              <w:tabs>
                <w:tab w:val="left" w:pos="700"/>
                <w:tab w:val="left" w:pos="780"/>
              </w:tabs>
              <w:spacing w:line="360" w:lineRule="exact"/>
              <w:ind w:firstLineChars="200" w:firstLine="480"/>
              <w:rPr>
                <w:rFonts w:hAnsi="宋体"/>
              </w:rPr>
            </w:pPr>
            <w:r>
              <w:rPr>
                <w:rFonts w:hAnsi="宋体" w:hint="eastAsia"/>
                <w:color w:val="000000"/>
                <w:kern w:val="2"/>
              </w:rPr>
              <w:t>自竞争性谈判文件获取时间起七个工作日内。</w:t>
            </w:r>
          </w:p>
        </w:tc>
      </w:tr>
      <w:tr w:rsidR="0087638B" w14:paraId="19ABEDC5" w14:textId="77777777">
        <w:trPr>
          <w:trHeight w:hRule="exact" w:val="1241"/>
        </w:trPr>
        <w:tc>
          <w:tcPr>
            <w:tcW w:w="638" w:type="dxa"/>
            <w:vAlign w:val="center"/>
          </w:tcPr>
          <w:p w14:paraId="5227466B" w14:textId="77777777" w:rsidR="0087638B" w:rsidRDefault="00252A23">
            <w:pPr>
              <w:pStyle w:val="af0"/>
              <w:spacing w:line="400" w:lineRule="exact"/>
              <w:jc w:val="center"/>
              <w:rPr>
                <w:rFonts w:hAnsi="宋体"/>
                <w:kern w:val="2"/>
              </w:rPr>
            </w:pPr>
            <w:r>
              <w:rPr>
                <w:rFonts w:hAnsi="宋体" w:hint="eastAsia"/>
                <w:kern w:val="2"/>
              </w:rPr>
              <w:t>11</w:t>
            </w:r>
          </w:p>
        </w:tc>
        <w:tc>
          <w:tcPr>
            <w:tcW w:w="1612" w:type="dxa"/>
            <w:vAlign w:val="center"/>
          </w:tcPr>
          <w:p w14:paraId="47C56803" w14:textId="77777777" w:rsidR="0087638B" w:rsidRDefault="00252A23">
            <w:pPr>
              <w:pStyle w:val="af0"/>
              <w:tabs>
                <w:tab w:val="left" w:pos="700"/>
                <w:tab w:val="left" w:pos="780"/>
              </w:tabs>
              <w:spacing w:line="360" w:lineRule="exact"/>
              <w:jc w:val="center"/>
              <w:rPr>
                <w:rFonts w:hAnsi="宋体"/>
              </w:rPr>
            </w:pPr>
            <w:r>
              <w:rPr>
                <w:rFonts w:hAnsi="宋体" w:hint="eastAsia"/>
                <w:color w:val="000000"/>
                <w:kern w:val="2"/>
              </w:rPr>
              <w:t>构成竞争性谈判文件的其他文件</w:t>
            </w:r>
          </w:p>
        </w:tc>
        <w:tc>
          <w:tcPr>
            <w:tcW w:w="6948" w:type="dxa"/>
            <w:vAlign w:val="center"/>
          </w:tcPr>
          <w:p w14:paraId="7B341F91" w14:textId="77777777" w:rsidR="0087638B" w:rsidRDefault="00252A23">
            <w:pPr>
              <w:pStyle w:val="af0"/>
              <w:tabs>
                <w:tab w:val="left" w:pos="700"/>
                <w:tab w:val="left" w:pos="780"/>
              </w:tabs>
              <w:spacing w:line="360" w:lineRule="exact"/>
              <w:ind w:firstLineChars="200" w:firstLine="480"/>
              <w:rPr>
                <w:rFonts w:hAnsi="宋体"/>
              </w:rPr>
            </w:pPr>
            <w:r>
              <w:rPr>
                <w:rFonts w:hAnsi="宋体" w:hint="eastAsia"/>
                <w:color w:val="000000"/>
                <w:kern w:val="2"/>
              </w:rPr>
              <w:t>竞争性谈判文件的澄清、修改书及有关补充通知为竞争性谈判文件的有效组成部分。</w:t>
            </w:r>
          </w:p>
        </w:tc>
      </w:tr>
      <w:tr w:rsidR="0087638B" w14:paraId="2E9FDD34" w14:textId="77777777">
        <w:trPr>
          <w:trHeight w:hRule="exact" w:val="820"/>
        </w:trPr>
        <w:tc>
          <w:tcPr>
            <w:tcW w:w="638" w:type="dxa"/>
            <w:vAlign w:val="center"/>
          </w:tcPr>
          <w:p w14:paraId="73CD6E36" w14:textId="77777777" w:rsidR="0087638B" w:rsidRDefault="00252A23">
            <w:pPr>
              <w:pStyle w:val="af0"/>
              <w:spacing w:line="400" w:lineRule="exact"/>
              <w:jc w:val="center"/>
              <w:rPr>
                <w:rFonts w:hAnsi="宋体"/>
                <w:kern w:val="2"/>
              </w:rPr>
            </w:pPr>
            <w:r>
              <w:rPr>
                <w:rFonts w:hAnsi="宋体" w:hint="eastAsia"/>
                <w:kern w:val="2"/>
              </w:rPr>
              <w:t>12</w:t>
            </w:r>
          </w:p>
        </w:tc>
        <w:tc>
          <w:tcPr>
            <w:tcW w:w="1612" w:type="dxa"/>
            <w:vAlign w:val="center"/>
          </w:tcPr>
          <w:p w14:paraId="2B0A110B" w14:textId="77777777" w:rsidR="0087638B" w:rsidRDefault="00252A23">
            <w:pPr>
              <w:pStyle w:val="af0"/>
              <w:tabs>
                <w:tab w:val="left" w:pos="700"/>
                <w:tab w:val="left" w:pos="780"/>
              </w:tabs>
              <w:spacing w:line="360" w:lineRule="exact"/>
              <w:jc w:val="center"/>
              <w:rPr>
                <w:rFonts w:hAnsi="宋体"/>
                <w:color w:val="000000"/>
                <w:kern w:val="2"/>
              </w:rPr>
            </w:pPr>
            <w:r>
              <w:rPr>
                <w:rFonts w:hAnsi="宋体" w:hint="eastAsia"/>
                <w:color w:val="000000"/>
                <w:kern w:val="2"/>
              </w:rPr>
              <w:t>谈判有效期</w:t>
            </w:r>
          </w:p>
          <w:p w14:paraId="3C3C9D8D" w14:textId="77777777" w:rsidR="0087638B" w:rsidRDefault="00252A23">
            <w:pPr>
              <w:pStyle w:val="af0"/>
              <w:tabs>
                <w:tab w:val="left" w:pos="700"/>
                <w:tab w:val="left" w:pos="780"/>
              </w:tabs>
              <w:spacing w:line="360" w:lineRule="exact"/>
              <w:jc w:val="center"/>
              <w:rPr>
                <w:rFonts w:hAnsi="宋体"/>
                <w:color w:val="000000"/>
                <w:kern w:val="2"/>
              </w:rPr>
            </w:pPr>
            <w:r>
              <w:rPr>
                <w:rFonts w:hAnsi="宋体" w:hint="eastAsia"/>
                <w:color w:val="000000"/>
                <w:kern w:val="2"/>
              </w:rPr>
              <w:t>（实质性要求）</w:t>
            </w:r>
          </w:p>
        </w:tc>
        <w:tc>
          <w:tcPr>
            <w:tcW w:w="6948" w:type="dxa"/>
            <w:vAlign w:val="center"/>
          </w:tcPr>
          <w:p w14:paraId="7C74F9CB" w14:textId="77777777" w:rsidR="0087638B" w:rsidRDefault="00252A23">
            <w:pPr>
              <w:pStyle w:val="af0"/>
              <w:tabs>
                <w:tab w:val="left" w:pos="700"/>
                <w:tab w:val="left" w:pos="780"/>
              </w:tabs>
              <w:spacing w:line="360" w:lineRule="exact"/>
              <w:ind w:firstLineChars="200" w:firstLine="480"/>
              <w:jc w:val="both"/>
              <w:rPr>
                <w:rFonts w:hAnsi="宋体"/>
                <w:color w:val="000000"/>
                <w:kern w:val="2"/>
              </w:rPr>
            </w:pPr>
            <w:r>
              <w:rPr>
                <w:rFonts w:hAnsi="宋体" w:hint="eastAsia"/>
                <w:color w:val="000000"/>
                <w:kern w:val="2"/>
              </w:rPr>
              <w:t>谈判后90个日历天。</w:t>
            </w:r>
          </w:p>
        </w:tc>
      </w:tr>
      <w:tr w:rsidR="0087638B" w14:paraId="386DA0D6" w14:textId="77777777">
        <w:trPr>
          <w:trHeight w:hRule="exact" w:val="813"/>
        </w:trPr>
        <w:tc>
          <w:tcPr>
            <w:tcW w:w="638" w:type="dxa"/>
            <w:vAlign w:val="center"/>
          </w:tcPr>
          <w:p w14:paraId="207D4F61" w14:textId="77777777" w:rsidR="0087638B" w:rsidRDefault="00252A23">
            <w:pPr>
              <w:pStyle w:val="af0"/>
              <w:spacing w:line="400" w:lineRule="exact"/>
              <w:jc w:val="center"/>
              <w:rPr>
                <w:rFonts w:hAnsi="宋体"/>
                <w:kern w:val="2"/>
              </w:rPr>
            </w:pPr>
            <w:r>
              <w:rPr>
                <w:rFonts w:hAnsi="宋体" w:hint="eastAsia"/>
                <w:kern w:val="2"/>
              </w:rPr>
              <w:lastRenderedPageBreak/>
              <w:t>13</w:t>
            </w:r>
          </w:p>
        </w:tc>
        <w:tc>
          <w:tcPr>
            <w:tcW w:w="1612" w:type="dxa"/>
            <w:vAlign w:val="center"/>
          </w:tcPr>
          <w:p w14:paraId="025AFFFA" w14:textId="77777777" w:rsidR="0087638B" w:rsidRDefault="00252A23">
            <w:pPr>
              <w:pStyle w:val="af0"/>
              <w:tabs>
                <w:tab w:val="left" w:pos="700"/>
                <w:tab w:val="left" w:pos="780"/>
              </w:tabs>
              <w:spacing w:line="360" w:lineRule="exact"/>
              <w:jc w:val="center"/>
              <w:rPr>
                <w:rFonts w:hAnsi="宋体"/>
                <w:kern w:val="2"/>
              </w:rPr>
            </w:pPr>
            <w:r>
              <w:rPr>
                <w:rFonts w:hAnsi="宋体" w:hint="eastAsia"/>
                <w:color w:val="FF0000"/>
                <w:kern w:val="2"/>
                <w:lang w:val="zh-CN"/>
              </w:rPr>
              <w:t>合同分包、</w:t>
            </w:r>
            <w:r>
              <w:rPr>
                <w:rFonts w:hAnsi="宋体" w:hint="eastAsia"/>
                <w:color w:val="FF0000"/>
                <w:kern w:val="2"/>
              </w:rPr>
              <w:t>转包</w:t>
            </w:r>
            <w:r>
              <w:rPr>
                <w:rFonts w:hAnsi="宋体" w:hint="eastAsia"/>
                <w:color w:val="000000"/>
                <w:kern w:val="2"/>
              </w:rPr>
              <w:t>（实质性要求）</w:t>
            </w:r>
          </w:p>
        </w:tc>
        <w:tc>
          <w:tcPr>
            <w:tcW w:w="6948" w:type="dxa"/>
            <w:vAlign w:val="center"/>
          </w:tcPr>
          <w:p w14:paraId="781AD516" w14:textId="77777777" w:rsidR="0087638B" w:rsidRDefault="00252A23">
            <w:pPr>
              <w:pStyle w:val="af0"/>
              <w:tabs>
                <w:tab w:val="left" w:pos="700"/>
                <w:tab w:val="left" w:pos="780"/>
              </w:tabs>
              <w:spacing w:line="360" w:lineRule="exact"/>
              <w:ind w:leftChars="200" w:left="420" w:rightChars="50" w:right="105"/>
              <w:rPr>
                <w:rFonts w:hAnsi="宋体"/>
                <w:color w:val="000000"/>
                <w:kern w:val="2"/>
              </w:rPr>
            </w:pPr>
            <w:r>
              <w:rPr>
                <w:rFonts w:hAnsi="宋体" w:hint="eastAsia"/>
                <w:color w:val="FF0000"/>
              </w:rPr>
              <w:t>不允许。</w:t>
            </w:r>
          </w:p>
        </w:tc>
      </w:tr>
      <w:tr w:rsidR="0087638B" w14:paraId="42CB3A6F" w14:textId="77777777">
        <w:trPr>
          <w:trHeight w:hRule="exact" w:val="1051"/>
        </w:trPr>
        <w:tc>
          <w:tcPr>
            <w:tcW w:w="638" w:type="dxa"/>
            <w:vAlign w:val="center"/>
          </w:tcPr>
          <w:p w14:paraId="5FAC0261" w14:textId="77777777" w:rsidR="0087638B" w:rsidRDefault="00252A23">
            <w:pPr>
              <w:pStyle w:val="af0"/>
              <w:spacing w:line="400" w:lineRule="exact"/>
              <w:jc w:val="center"/>
              <w:rPr>
                <w:rFonts w:hAnsi="宋体"/>
                <w:kern w:val="2"/>
              </w:rPr>
            </w:pPr>
            <w:r>
              <w:rPr>
                <w:rFonts w:hAnsi="宋体" w:hint="eastAsia"/>
                <w:kern w:val="2"/>
              </w:rPr>
              <w:t>14</w:t>
            </w:r>
          </w:p>
        </w:tc>
        <w:tc>
          <w:tcPr>
            <w:tcW w:w="1612" w:type="dxa"/>
            <w:vAlign w:val="center"/>
          </w:tcPr>
          <w:p w14:paraId="64E437E6" w14:textId="77777777" w:rsidR="0087638B" w:rsidRDefault="00252A23">
            <w:pPr>
              <w:pStyle w:val="af0"/>
              <w:spacing w:line="400" w:lineRule="exact"/>
              <w:jc w:val="center"/>
              <w:rPr>
                <w:rFonts w:hAnsi="宋体"/>
                <w:kern w:val="2"/>
              </w:rPr>
            </w:pPr>
            <w:r>
              <w:rPr>
                <w:rFonts w:hAnsi="宋体" w:hint="eastAsia"/>
                <w:kern w:val="2"/>
              </w:rPr>
              <w:t>竞争性谈判文件咨询</w:t>
            </w:r>
          </w:p>
        </w:tc>
        <w:tc>
          <w:tcPr>
            <w:tcW w:w="6948" w:type="dxa"/>
            <w:vAlign w:val="center"/>
          </w:tcPr>
          <w:p w14:paraId="22416BA4" w14:textId="77777777" w:rsidR="0087638B" w:rsidRDefault="00252A23">
            <w:pPr>
              <w:pStyle w:val="20"/>
              <w:tabs>
                <w:tab w:val="left" w:pos="1134"/>
                <w:tab w:val="left" w:pos="1276"/>
              </w:tabs>
              <w:spacing w:after="0" w:line="360" w:lineRule="exact"/>
              <w:ind w:leftChars="0" w:left="0" w:firstLineChars="200" w:firstLine="480"/>
              <w:jc w:val="left"/>
              <w:rPr>
                <w:rFonts w:ascii="宋体" w:hAnsi="宋体" w:cs="宋体"/>
                <w:color w:val="000000"/>
              </w:rPr>
            </w:pPr>
            <w:r>
              <w:rPr>
                <w:rFonts w:ascii="宋体" w:hAnsi="宋体" w:cs="宋体" w:hint="eastAsia"/>
                <w:color w:val="000000"/>
                <w:sz w:val="24"/>
              </w:rPr>
              <w:t>联系人及联系电话：</w:t>
            </w:r>
            <w:r>
              <w:rPr>
                <w:rFonts w:ascii="宋体" w:hAnsi="宋体" w:cs="宋体" w:hint="eastAsia"/>
                <w:sz w:val="24"/>
              </w:rPr>
              <w:t>同本项目指定联系人员</w:t>
            </w:r>
          </w:p>
        </w:tc>
      </w:tr>
      <w:tr w:rsidR="0087638B" w14:paraId="0B0059A4" w14:textId="77777777">
        <w:trPr>
          <w:trHeight w:hRule="exact" w:val="2359"/>
        </w:trPr>
        <w:tc>
          <w:tcPr>
            <w:tcW w:w="638" w:type="dxa"/>
            <w:vAlign w:val="center"/>
          </w:tcPr>
          <w:p w14:paraId="098D9596" w14:textId="77777777" w:rsidR="0087638B" w:rsidRDefault="00252A23">
            <w:pPr>
              <w:pStyle w:val="af0"/>
              <w:spacing w:line="400" w:lineRule="exact"/>
              <w:jc w:val="center"/>
              <w:rPr>
                <w:rFonts w:hAnsi="宋体"/>
                <w:kern w:val="2"/>
              </w:rPr>
            </w:pPr>
            <w:r>
              <w:rPr>
                <w:rFonts w:hAnsi="宋体" w:hint="eastAsia"/>
                <w:kern w:val="2"/>
              </w:rPr>
              <w:t>15</w:t>
            </w:r>
          </w:p>
        </w:tc>
        <w:tc>
          <w:tcPr>
            <w:tcW w:w="1612" w:type="dxa"/>
            <w:vAlign w:val="center"/>
          </w:tcPr>
          <w:p w14:paraId="17B04621" w14:textId="77777777" w:rsidR="0087638B" w:rsidRDefault="00252A23">
            <w:pPr>
              <w:pStyle w:val="af0"/>
              <w:spacing w:line="400" w:lineRule="exact"/>
              <w:jc w:val="center"/>
              <w:rPr>
                <w:rFonts w:hAnsi="宋体"/>
                <w:kern w:val="2"/>
              </w:rPr>
            </w:pPr>
            <w:r>
              <w:rPr>
                <w:rFonts w:hAnsi="宋体" w:hint="eastAsia"/>
                <w:kern w:val="2"/>
              </w:rPr>
              <w:t>成交通知书  领取</w:t>
            </w:r>
          </w:p>
        </w:tc>
        <w:tc>
          <w:tcPr>
            <w:tcW w:w="6948" w:type="dxa"/>
            <w:vAlign w:val="center"/>
          </w:tcPr>
          <w:p w14:paraId="607F2106" w14:textId="77777777" w:rsidR="0087638B" w:rsidRDefault="00252A23">
            <w:pPr>
              <w:spacing w:line="360" w:lineRule="exact"/>
              <w:ind w:firstLineChars="200" w:firstLine="480"/>
              <w:rPr>
                <w:rFonts w:ascii="宋体" w:hAnsi="宋体" w:cs="宋体"/>
                <w:color w:val="000000"/>
                <w:sz w:val="24"/>
                <w:lang w:val="zh-CN"/>
              </w:rPr>
            </w:pPr>
            <w:proofErr w:type="gramStart"/>
            <w:r>
              <w:rPr>
                <w:rFonts w:ascii="宋体" w:hAnsi="宋体" w:cs="宋体" w:hint="eastAsia"/>
                <w:color w:val="000000"/>
                <w:sz w:val="24"/>
                <w:lang w:val="zh-CN"/>
              </w:rPr>
              <w:t>请成交供应商凭</w:t>
            </w:r>
            <w:proofErr w:type="gramEnd"/>
            <w:r>
              <w:rPr>
                <w:rFonts w:ascii="宋体" w:hAnsi="宋体" w:cs="宋体" w:hint="eastAsia"/>
                <w:color w:val="000000"/>
                <w:sz w:val="24"/>
                <w:lang w:val="zh-CN"/>
              </w:rPr>
              <w:t>有效身份证明证件到绵阳市中医医院</w:t>
            </w:r>
            <w:proofErr w:type="gramStart"/>
            <w:r>
              <w:rPr>
                <w:rFonts w:ascii="宋体" w:hAnsi="宋体" w:cs="宋体" w:hint="eastAsia"/>
                <w:color w:val="000000"/>
                <w:sz w:val="24"/>
                <w:lang w:val="zh-CN"/>
              </w:rPr>
              <w:t>怀恩楼</w:t>
            </w:r>
            <w:proofErr w:type="gramEnd"/>
            <w:r>
              <w:rPr>
                <w:rFonts w:ascii="宋体" w:hAnsi="宋体" w:cs="宋体" w:hint="eastAsia"/>
                <w:color w:val="000000"/>
                <w:sz w:val="24"/>
                <w:lang w:val="zh-CN"/>
              </w:rPr>
              <w:t>20楼2018室领取</w:t>
            </w:r>
            <w:r>
              <w:rPr>
                <w:rFonts w:ascii="宋体" w:hAnsi="宋体" w:cs="宋体" w:hint="eastAsia"/>
                <w:color w:val="000000"/>
                <w:sz w:val="24"/>
              </w:rPr>
              <w:t>成交</w:t>
            </w:r>
            <w:r>
              <w:rPr>
                <w:rFonts w:ascii="宋体" w:hAnsi="宋体" w:cs="宋体" w:hint="eastAsia"/>
                <w:color w:val="000000"/>
                <w:sz w:val="24"/>
                <w:lang w:val="zh-CN"/>
              </w:rPr>
              <w:t>通知书。</w:t>
            </w:r>
          </w:p>
          <w:p w14:paraId="0822D680" w14:textId="77777777" w:rsidR="0087638B" w:rsidRDefault="00252A23">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w:t>
            </w:r>
            <w:r>
              <w:rPr>
                <w:rFonts w:ascii="宋体" w:hAnsi="宋体" w:cs="宋体" w:hint="eastAsia"/>
                <w:color w:val="000000"/>
                <w:sz w:val="24"/>
              </w:rPr>
              <w:t xml:space="preserve"> </w:t>
            </w:r>
            <w:r>
              <w:rPr>
                <w:rFonts w:ascii="宋体" w:hAnsi="宋体" w:cs="宋体" w:hint="eastAsia"/>
                <w:color w:val="000000"/>
                <w:sz w:val="24"/>
                <w:lang w:val="zh-CN"/>
              </w:rPr>
              <w:t>系</w:t>
            </w:r>
            <w:r>
              <w:rPr>
                <w:rFonts w:ascii="宋体" w:hAnsi="宋体" w:cs="宋体" w:hint="eastAsia"/>
                <w:color w:val="000000"/>
                <w:sz w:val="24"/>
              </w:rPr>
              <w:t xml:space="preserve"> </w:t>
            </w:r>
            <w:r>
              <w:rPr>
                <w:rFonts w:ascii="宋体" w:hAnsi="宋体" w:cs="宋体" w:hint="eastAsia"/>
                <w:color w:val="000000"/>
                <w:sz w:val="24"/>
                <w:lang w:val="zh-CN"/>
              </w:rPr>
              <w:t>人：</w:t>
            </w:r>
            <w:r>
              <w:rPr>
                <w:rFonts w:ascii="宋体" w:hAnsi="宋体" w:cs="宋体" w:hint="eastAsia"/>
                <w:color w:val="000000"/>
                <w:sz w:val="24"/>
              </w:rPr>
              <w:t>廖先生</w:t>
            </w:r>
          </w:p>
          <w:p w14:paraId="3B8B8E85" w14:textId="77777777" w:rsidR="0087638B" w:rsidRDefault="00252A23">
            <w:pPr>
              <w:spacing w:line="360" w:lineRule="exact"/>
              <w:ind w:firstLineChars="200" w:firstLine="480"/>
              <w:rPr>
                <w:rFonts w:ascii="宋体" w:hAnsi="宋体" w:cs="宋体"/>
                <w:color w:val="000000"/>
                <w:sz w:val="24"/>
              </w:rPr>
            </w:pPr>
            <w:r>
              <w:rPr>
                <w:rFonts w:ascii="宋体" w:hAnsi="宋体" w:cs="宋体" w:hint="eastAsia"/>
                <w:color w:val="000000"/>
                <w:sz w:val="24"/>
                <w:lang w:val="zh-CN"/>
              </w:rPr>
              <w:t>联系电话：</w:t>
            </w:r>
            <w:r>
              <w:rPr>
                <w:rFonts w:ascii="宋体" w:hAnsi="宋体" w:cs="宋体" w:hint="eastAsia"/>
                <w:color w:val="000000"/>
                <w:sz w:val="24"/>
              </w:rPr>
              <w:t>0816-2625529</w:t>
            </w:r>
          </w:p>
          <w:p w14:paraId="73E7499F" w14:textId="77777777" w:rsidR="0087638B" w:rsidRDefault="00252A23">
            <w:pPr>
              <w:spacing w:line="360" w:lineRule="exact"/>
              <w:ind w:firstLineChars="200" w:firstLine="480"/>
              <w:rPr>
                <w:rFonts w:ascii="宋体" w:hAnsi="宋体" w:cs="宋体"/>
                <w:color w:val="000000"/>
              </w:rPr>
            </w:pPr>
            <w:r>
              <w:rPr>
                <w:rFonts w:ascii="宋体" w:hAnsi="宋体" w:cs="宋体" w:hint="eastAsia"/>
                <w:color w:val="000000"/>
                <w:sz w:val="24"/>
                <w:lang w:val="zh-CN"/>
              </w:rPr>
              <w:t>地</w:t>
            </w:r>
            <w:r>
              <w:rPr>
                <w:rFonts w:ascii="宋体" w:hAnsi="宋体" w:cs="宋体" w:hint="eastAsia"/>
                <w:color w:val="000000"/>
                <w:sz w:val="24"/>
              </w:rPr>
              <w:t xml:space="preserve">    </w:t>
            </w:r>
            <w:r>
              <w:rPr>
                <w:rFonts w:ascii="宋体" w:hAnsi="宋体" w:cs="宋体" w:hint="eastAsia"/>
                <w:color w:val="000000"/>
                <w:sz w:val="24"/>
                <w:lang w:val="zh-CN"/>
              </w:rPr>
              <w:t>址：</w:t>
            </w:r>
            <w:r>
              <w:rPr>
                <w:rFonts w:ascii="宋体" w:hAnsi="宋体" w:cs="宋体" w:hint="eastAsia"/>
                <w:color w:val="000000"/>
                <w:sz w:val="24"/>
              </w:rPr>
              <w:t>四川省绵阳市</w:t>
            </w:r>
            <w:proofErr w:type="gramStart"/>
            <w:r>
              <w:rPr>
                <w:rFonts w:ascii="宋体" w:hAnsi="宋体" w:cs="宋体" w:hint="eastAsia"/>
                <w:color w:val="000000"/>
                <w:sz w:val="24"/>
              </w:rPr>
              <w:t>涪</w:t>
            </w:r>
            <w:proofErr w:type="gramEnd"/>
            <w:r>
              <w:rPr>
                <w:rFonts w:ascii="宋体" w:hAnsi="宋体" w:cs="宋体" w:hint="eastAsia"/>
                <w:color w:val="000000"/>
                <w:sz w:val="24"/>
              </w:rPr>
              <w:t>城区</w:t>
            </w:r>
            <w:proofErr w:type="gramStart"/>
            <w:r>
              <w:rPr>
                <w:rFonts w:ascii="宋体" w:hAnsi="宋体" w:cs="宋体" w:hint="eastAsia"/>
                <w:color w:val="000000"/>
                <w:sz w:val="24"/>
              </w:rPr>
              <w:t>涪</w:t>
            </w:r>
            <w:proofErr w:type="gramEnd"/>
            <w:r>
              <w:rPr>
                <w:rFonts w:ascii="宋体" w:hAnsi="宋体" w:cs="宋体" w:hint="eastAsia"/>
                <w:color w:val="000000"/>
                <w:sz w:val="24"/>
              </w:rPr>
              <w:t>城路14号</w:t>
            </w:r>
          </w:p>
        </w:tc>
      </w:tr>
      <w:tr w:rsidR="0087638B" w14:paraId="673229C1" w14:textId="77777777">
        <w:trPr>
          <w:trHeight w:hRule="exact" w:val="1445"/>
        </w:trPr>
        <w:tc>
          <w:tcPr>
            <w:tcW w:w="638" w:type="dxa"/>
            <w:vAlign w:val="center"/>
          </w:tcPr>
          <w:p w14:paraId="277BAC3D" w14:textId="77777777" w:rsidR="0087638B" w:rsidRDefault="00252A23">
            <w:pPr>
              <w:pStyle w:val="af0"/>
              <w:spacing w:line="400" w:lineRule="exact"/>
              <w:jc w:val="center"/>
              <w:rPr>
                <w:rFonts w:hAnsi="宋体"/>
                <w:kern w:val="2"/>
              </w:rPr>
            </w:pPr>
            <w:r>
              <w:rPr>
                <w:rFonts w:hAnsi="宋体" w:hint="eastAsia"/>
                <w:kern w:val="2"/>
              </w:rPr>
              <w:t>16</w:t>
            </w:r>
          </w:p>
        </w:tc>
        <w:tc>
          <w:tcPr>
            <w:tcW w:w="1612" w:type="dxa"/>
            <w:vAlign w:val="center"/>
          </w:tcPr>
          <w:p w14:paraId="4E8B7AD3" w14:textId="77777777" w:rsidR="0087638B" w:rsidRDefault="00252A23">
            <w:pPr>
              <w:pStyle w:val="af0"/>
              <w:spacing w:line="400" w:lineRule="exact"/>
              <w:jc w:val="center"/>
              <w:rPr>
                <w:rFonts w:hAnsi="宋体"/>
                <w:kern w:val="2"/>
              </w:rPr>
            </w:pPr>
            <w:r>
              <w:rPr>
                <w:rFonts w:hAnsi="宋体" w:hint="eastAsia"/>
                <w:kern w:val="2"/>
              </w:rPr>
              <w:t>供应商询问</w:t>
            </w:r>
          </w:p>
        </w:tc>
        <w:tc>
          <w:tcPr>
            <w:tcW w:w="6948" w:type="dxa"/>
          </w:tcPr>
          <w:p w14:paraId="57F3C240" w14:textId="77777777" w:rsidR="0087638B" w:rsidRDefault="00252A23">
            <w:pPr>
              <w:spacing w:line="360" w:lineRule="exact"/>
              <w:ind w:firstLineChars="200" w:firstLine="480"/>
              <w:rPr>
                <w:rFonts w:ascii="宋体" w:hAnsi="宋体" w:cs="宋体"/>
                <w:color w:val="000000"/>
                <w:sz w:val="24"/>
                <w:lang w:val="zh-CN"/>
              </w:rPr>
            </w:pPr>
            <w:r>
              <w:rPr>
                <w:rFonts w:ascii="宋体" w:hAnsi="宋体" w:cs="宋体" w:hint="eastAsia"/>
                <w:color w:val="000000"/>
                <w:sz w:val="24"/>
                <w:lang w:val="zh-CN"/>
              </w:rPr>
              <w:t>供应商询问由采购人负责答复。</w:t>
            </w:r>
          </w:p>
          <w:p w14:paraId="3D6FE3AC" w14:textId="77777777" w:rsidR="0087638B" w:rsidRDefault="00252A23">
            <w:pPr>
              <w:spacing w:line="360" w:lineRule="exact"/>
              <w:ind w:firstLineChars="200" w:firstLine="480"/>
              <w:rPr>
                <w:rFonts w:ascii="宋体" w:hAnsi="宋体" w:cs="宋体"/>
                <w:color w:val="000000"/>
                <w:sz w:val="24"/>
                <w:lang w:bidi="ar"/>
              </w:rPr>
            </w:pPr>
            <w:r>
              <w:rPr>
                <w:rFonts w:ascii="宋体" w:hAnsi="宋体" w:cs="宋体" w:hint="eastAsia"/>
                <w:color w:val="000000"/>
                <w:sz w:val="24"/>
                <w:lang w:val="zh-CN"/>
              </w:rPr>
              <w:t>联系人及联系电话：</w:t>
            </w:r>
            <w:r>
              <w:rPr>
                <w:rFonts w:ascii="宋体" w:hAnsi="宋体" w:cs="宋体" w:hint="eastAsia"/>
                <w:sz w:val="24"/>
              </w:rPr>
              <w:t>同本项目指定联系人员</w:t>
            </w:r>
          </w:p>
          <w:p w14:paraId="087E0FD6" w14:textId="77777777" w:rsidR="0087638B" w:rsidRDefault="00252A23">
            <w:pPr>
              <w:spacing w:line="360" w:lineRule="exact"/>
              <w:ind w:firstLineChars="200" w:firstLine="480"/>
              <w:rPr>
                <w:rFonts w:ascii="宋体" w:hAnsi="宋体" w:cs="宋体"/>
                <w:lang w:bidi="ar"/>
              </w:rPr>
            </w:pPr>
            <w:r>
              <w:rPr>
                <w:rFonts w:ascii="宋体" w:hAnsi="宋体" w:cs="宋体" w:hint="eastAsia"/>
                <w:color w:val="000000"/>
                <w:sz w:val="24"/>
                <w:lang w:val="zh-CN"/>
              </w:rPr>
              <w:t>地    址：</w:t>
            </w:r>
            <w:r>
              <w:rPr>
                <w:rFonts w:ascii="宋体" w:hAnsi="宋体" w:cs="宋体" w:hint="eastAsia"/>
                <w:color w:val="000000"/>
                <w:sz w:val="24"/>
              </w:rPr>
              <w:t>四川省绵阳市</w:t>
            </w:r>
            <w:proofErr w:type="gramStart"/>
            <w:r>
              <w:rPr>
                <w:rFonts w:ascii="宋体" w:hAnsi="宋体" w:cs="宋体" w:hint="eastAsia"/>
                <w:color w:val="000000"/>
                <w:sz w:val="24"/>
              </w:rPr>
              <w:t>涪</w:t>
            </w:r>
            <w:proofErr w:type="gramEnd"/>
            <w:r>
              <w:rPr>
                <w:rFonts w:ascii="宋体" w:hAnsi="宋体" w:cs="宋体" w:hint="eastAsia"/>
                <w:color w:val="000000"/>
                <w:sz w:val="24"/>
              </w:rPr>
              <w:t>城区</w:t>
            </w:r>
            <w:proofErr w:type="gramStart"/>
            <w:r>
              <w:rPr>
                <w:rFonts w:ascii="宋体" w:hAnsi="宋体" w:cs="宋体" w:hint="eastAsia"/>
                <w:color w:val="000000"/>
                <w:sz w:val="24"/>
              </w:rPr>
              <w:t>涪</w:t>
            </w:r>
            <w:proofErr w:type="gramEnd"/>
            <w:r>
              <w:rPr>
                <w:rFonts w:ascii="宋体" w:hAnsi="宋体" w:cs="宋体" w:hint="eastAsia"/>
                <w:color w:val="000000"/>
                <w:sz w:val="24"/>
              </w:rPr>
              <w:t>城路14号</w:t>
            </w:r>
            <w:r>
              <w:rPr>
                <w:rFonts w:ascii="宋体" w:hAnsi="宋体" w:cs="宋体" w:hint="eastAsia"/>
                <w:color w:val="000000"/>
                <w:sz w:val="24"/>
                <w:lang w:val="zh-CN"/>
              </w:rPr>
              <w:t>。</w:t>
            </w:r>
          </w:p>
        </w:tc>
      </w:tr>
      <w:tr w:rsidR="0087638B" w14:paraId="3D2546D0" w14:textId="77777777">
        <w:trPr>
          <w:trHeight w:hRule="exact" w:val="446"/>
        </w:trPr>
        <w:tc>
          <w:tcPr>
            <w:tcW w:w="9198" w:type="dxa"/>
            <w:gridSpan w:val="3"/>
            <w:vAlign w:val="center"/>
          </w:tcPr>
          <w:p w14:paraId="18D84D97" w14:textId="77777777" w:rsidR="0087638B" w:rsidRDefault="00252A23">
            <w:pPr>
              <w:pStyle w:val="af0"/>
              <w:spacing w:line="360" w:lineRule="auto"/>
              <w:jc w:val="both"/>
              <w:rPr>
                <w:rFonts w:hAnsi="宋体"/>
                <w:b/>
                <w:bCs/>
                <w:color w:val="000000"/>
                <w:kern w:val="2"/>
                <w:sz w:val="22"/>
                <w:szCs w:val="22"/>
                <w:lang w:val="zh-CN"/>
              </w:rPr>
            </w:pPr>
            <w:bookmarkStart w:id="95" w:name="_Toc22419"/>
            <w:bookmarkStart w:id="96" w:name="_Toc489870714"/>
            <w:bookmarkStart w:id="97" w:name="_Toc2172018"/>
            <w:bookmarkStart w:id="98" w:name="_Toc5354"/>
            <w:bookmarkStart w:id="99" w:name="_Toc13561"/>
            <w:bookmarkStart w:id="100" w:name="_Toc22969"/>
            <w:bookmarkStart w:id="101" w:name="_Toc14913"/>
            <w:bookmarkStart w:id="102" w:name="_Toc528136901"/>
            <w:bookmarkStart w:id="103" w:name="_Toc27605"/>
            <w:r>
              <w:rPr>
                <w:rFonts w:hAnsi="宋体" w:hint="eastAsia"/>
                <w:b/>
                <w:bCs/>
                <w:color w:val="0C0C0C"/>
                <w:lang w:val="zh-CN"/>
              </w:rPr>
              <w:t>注：</w:t>
            </w:r>
            <w:r>
              <w:rPr>
                <w:rFonts w:hAnsi="宋体" w:hint="eastAsia"/>
                <w:b/>
                <w:bCs/>
                <w:color w:val="0C0C0C"/>
              </w:rPr>
              <w:t>谈判</w:t>
            </w:r>
            <w:r>
              <w:rPr>
                <w:rFonts w:hAnsi="宋体" w:hint="eastAsia"/>
                <w:b/>
                <w:bCs/>
                <w:color w:val="0C0C0C"/>
                <w:lang w:val="zh-CN"/>
              </w:rPr>
              <w:t>文件中关于同一事项或标准的描述前后不一致的，以本</w:t>
            </w:r>
            <w:r>
              <w:rPr>
                <w:rFonts w:hAnsi="宋体" w:hint="eastAsia"/>
                <w:b/>
                <w:bCs/>
                <w:color w:val="0C0C0C"/>
              </w:rPr>
              <w:t>须知</w:t>
            </w:r>
            <w:r>
              <w:rPr>
                <w:rFonts w:hAnsi="宋体" w:hint="eastAsia"/>
                <w:b/>
                <w:bCs/>
                <w:color w:val="0C0C0C"/>
                <w:lang w:val="zh-CN"/>
              </w:rPr>
              <w:t>前附表为准。</w:t>
            </w:r>
          </w:p>
        </w:tc>
      </w:tr>
      <w:tr w:rsidR="0087638B" w14:paraId="43B30920" w14:textId="77777777">
        <w:trPr>
          <w:trHeight w:hRule="exact" w:val="446"/>
        </w:trPr>
        <w:tc>
          <w:tcPr>
            <w:tcW w:w="9198" w:type="dxa"/>
            <w:gridSpan w:val="3"/>
            <w:vAlign w:val="center"/>
          </w:tcPr>
          <w:p w14:paraId="5A1A72CD" w14:textId="77777777" w:rsidR="0087638B" w:rsidRDefault="0087638B">
            <w:pPr>
              <w:pStyle w:val="af0"/>
              <w:spacing w:line="360" w:lineRule="auto"/>
              <w:jc w:val="center"/>
              <w:rPr>
                <w:rFonts w:hAnsi="宋体"/>
                <w:b/>
                <w:bCs/>
                <w:color w:val="0C0C0C"/>
              </w:rPr>
            </w:pPr>
          </w:p>
        </w:tc>
      </w:tr>
    </w:tbl>
    <w:p w14:paraId="0C6D7EA4" w14:textId="77777777" w:rsidR="0087638B" w:rsidRDefault="00252A23">
      <w:pPr>
        <w:pStyle w:val="2"/>
        <w:spacing w:line="360" w:lineRule="auto"/>
        <w:jc w:val="center"/>
        <w:rPr>
          <w:rFonts w:ascii="宋体" w:eastAsia="宋体" w:hAnsi="宋体" w:cs="宋体"/>
          <w:bCs w:val="0"/>
          <w:sz w:val="28"/>
          <w:szCs w:val="28"/>
        </w:rPr>
      </w:pPr>
      <w:bookmarkStart w:id="104" w:name="_Toc23763"/>
      <w:bookmarkStart w:id="105" w:name="_Toc2172019"/>
      <w:bookmarkEnd w:id="95"/>
      <w:bookmarkEnd w:id="96"/>
      <w:bookmarkEnd w:id="97"/>
      <w:bookmarkEnd w:id="98"/>
      <w:bookmarkEnd w:id="99"/>
      <w:bookmarkEnd w:id="100"/>
      <w:bookmarkEnd w:id="101"/>
      <w:bookmarkEnd w:id="102"/>
      <w:bookmarkEnd w:id="103"/>
      <w:r>
        <w:rPr>
          <w:rFonts w:ascii="宋体" w:eastAsia="宋体" w:hAnsi="宋体" w:cs="宋体" w:hint="eastAsia"/>
          <w:bCs w:val="0"/>
          <w:sz w:val="28"/>
          <w:szCs w:val="28"/>
        </w:rPr>
        <w:t>二、谈判文件</w:t>
      </w:r>
      <w:bookmarkEnd w:id="104"/>
      <w:bookmarkEnd w:id="105"/>
    </w:p>
    <w:p w14:paraId="5FA0027D"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（一）谈判文件的构成（实质性要求）</w:t>
      </w:r>
    </w:p>
    <w:p w14:paraId="188C55FF"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1、谈判文件是供应商准备响应文件和参加谈判的依据，同时也是谈判的重要依据。谈判文件用以阐明谈判项目所需的资质、技术、服务及报价等要求、谈判程序、有关规定和注意事项以及合同主要条款等。</w:t>
      </w:r>
    </w:p>
    <w:p w14:paraId="5ACBD048"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r>
        <w:rPr>
          <w:rFonts w:ascii="宋体" w:hAnsi="宋体" w:cs="宋体" w:hint="eastAsia"/>
          <w:b/>
          <w:bCs/>
          <w:spacing w:val="8"/>
          <w:sz w:val="24"/>
        </w:rPr>
        <w:t>（实质性要求）</w:t>
      </w:r>
      <w:r>
        <w:rPr>
          <w:rFonts w:ascii="宋体" w:hAnsi="宋体" w:cs="宋体" w:hint="eastAsia"/>
          <w:sz w:val="24"/>
        </w:rPr>
        <w:t>。</w:t>
      </w:r>
    </w:p>
    <w:p w14:paraId="58024048"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（二）谈判文件的澄清和修改</w:t>
      </w:r>
    </w:p>
    <w:p w14:paraId="6968FA19"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1、在递交响应文件截止时间前，采购人、采购代理机构可以对谈判文件进行澄清或者修改。</w:t>
      </w:r>
    </w:p>
    <w:p w14:paraId="7B4F7927"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2、采购代理机构对已发出的谈判文件进行澄清或者修改，应当以书面形式将澄清或者修改的内容通知所有购买了谈判文件的供应商，同时在本项目指定网</w:t>
      </w:r>
      <w:r>
        <w:rPr>
          <w:rFonts w:ascii="宋体" w:hAnsi="宋体" w:cs="宋体" w:hint="eastAsia"/>
          <w:sz w:val="24"/>
        </w:rPr>
        <w:lastRenderedPageBreak/>
        <w:t>站上发布更正公告。该澄清或者修改的内容为谈判文件的组成部分，澄清或者修改的内容可能影响响应文件编制的，采购人或者采购代理机构发布公告并书面通知供应商的时间，应当在提交首次响应文件截止之日起3个工作日前；不足上述时间的，应当顺延递交响应文件的截止时间。</w:t>
      </w:r>
    </w:p>
    <w:p w14:paraId="32E7D8D6" w14:textId="77777777" w:rsidR="0087638B" w:rsidRDefault="00252A23">
      <w:pPr>
        <w:tabs>
          <w:tab w:val="left" w:pos="7665"/>
        </w:tabs>
        <w:spacing w:line="360" w:lineRule="auto"/>
        <w:ind w:firstLineChars="200" w:firstLine="480"/>
        <w:rPr>
          <w:rFonts w:ascii="宋体" w:hAnsi="宋体" w:cs="宋体"/>
          <w:sz w:val="24"/>
        </w:rPr>
      </w:pPr>
      <w:r>
        <w:rPr>
          <w:rFonts w:ascii="宋体" w:hAnsi="宋体" w:cs="宋体" w:hint="eastAsia"/>
          <w:sz w:val="24"/>
        </w:rPr>
        <w:t>3、供应商认为需要对竞争性谈判文件进行澄清或者修改的，可以以书面形式向采购单位</w:t>
      </w:r>
      <w:proofErr w:type="gramStart"/>
      <w:r>
        <w:rPr>
          <w:rFonts w:ascii="宋体" w:hAnsi="宋体" w:cs="宋体" w:hint="eastAsia"/>
          <w:sz w:val="24"/>
        </w:rPr>
        <w:t>构提出</w:t>
      </w:r>
      <w:proofErr w:type="gramEnd"/>
      <w:r>
        <w:rPr>
          <w:rFonts w:ascii="宋体" w:hAnsi="宋体" w:cs="宋体" w:hint="eastAsia"/>
          <w:sz w:val="24"/>
        </w:rPr>
        <w:t>申请，但采购单位可以决定是否采纳供应商的申请事项。</w:t>
      </w:r>
    </w:p>
    <w:p w14:paraId="1F0F657B" w14:textId="77777777" w:rsidR="0087638B" w:rsidRDefault="00252A23">
      <w:pPr>
        <w:pStyle w:val="2"/>
        <w:spacing w:line="360" w:lineRule="auto"/>
        <w:jc w:val="center"/>
        <w:rPr>
          <w:rFonts w:ascii="宋体" w:eastAsia="宋体" w:hAnsi="宋体" w:cs="宋体"/>
          <w:sz w:val="28"/>
          <w:szCs w:val="28"/>
        </w:rPr>
      </w:pPr>
      <w:bookmarkStart w:id="106" w:name="_Toc31772"/>
      <w:bookmarkStart w:id="107" w:name="_Toc77400780"/>
      <w:bookmarkStart w:id="108" w:name="_Toc89075876"/>
      <w:bookmarkStart w:id="109" w:name="_Toc2172020"/>
      <w:bookmarkStart w:id="110" w:name="_Toc183682351"/>
      <w:bookmarkStart w:id="111" w:name="_Toc217446042"/>
      <w:bookmarkStart w:id="112" w:name="_Toc183582214"/>
      <w:r>
        <w:rPr>
          <w:rFonts w:ascii="宋体" w:eastAsia="宋体" w:hAnsi="宋体" w:cs="宋体" w:hint="eastAsia"/>
          <w:sz w:val="28"/>
          <w:szCs w:val="28"/>
        </w:rPr>
        <w:t>三、响应文件</w:t>
      </w:r>
      <w:bookmarkEnd w:id="106"/>
      <w:bookmarkEnd w:id="107"/>
      <w:bookmarkEnd w:id="108"/>
      <w:bookmarkEnd w:id="109"/>
      <w:bookmarkEnd w:id="110"/>
      <w:bookmarkEnd w:id="111"/>
      <w:bookmarkEnd w:id="112"/>
    </w:p>
    <w:p w14:paraId="2CB4E9CA"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（三）响应文件的组成</w:t>
      </w:r>
    </w:p>
    <w:p w14:paraId="3379B683" w14:textId="77777777" w:rsidR="0087638B" w:rsidRDefault="00252A23">
      <w:pPr>
        <w:tabs>
          <w:tab w:val="left" w:pos="7665"/>
        </w:tabs>
        <w:spacing w:line="360" w:lineRule="auto"/>
        <w:ind w:firstLineChars="200" w:firstLine="480"/>
        <w:rPr>
          <w:rFonts w:ascii="宋体" w:hAnsi="宋体" w:cs="宋体"/>
          <w:sz w:val="24"/>
        </w:rPr>
      </w:pPr>
      <w:r>
        <w:rPr>
          <w:rFonts w:ascii="宋体" w:hAnsi="宋体" w:cs="宋体" w:hint="eastAsia"/>
          <w:sz w:val="24"/>
        </w:rPr>
        <w:t>供应商应按照谈判文件的规定和要求编制响应文件。供应商在成交后将成交项目的非主体、非关键性工作分包他人完成的，应当在响应文件中载明或谈判过程中澄清。响应文件应整体扫描。</w:t>
      </w:r>
    </w:p>
    <w:p w14:paraId="5F5B880B" w14:textId="77777777" w:rsidR="0087638B" w:rsidRDefault="00252A23">
      <w:pPr>
        <w:tabs>
          <w:tab w:val="left" w:pos="7665"/>
        </w:tabs>
        <w:spacing w:line="360" w:lineRule="auto"/>
        <w:ind w:firstLineChars="200" w:firstLine="482"/>
        <w:rPr>
          <w:rFonts w:ascii="宋体" w:hAnsi="宋体" w:cs="宋体"/>
          <w:b/>
          <w:sz w:val="24"/>
        </w:rPr>
      </w:pPr>
      <w:r>
        <w:rPr>
          <w:rFonts w:ascii="宋体" w:hAnsi="宋体" w:cs="宋体" w:hint="eastAsia"/>
          <w:b/>
          <w:sz w:val="24"/>
        </w:rPr>
        <w:t>1、具体组成内容（格式见附件）：</w:t>
      </w:r>
    </w:p>
    <w:p w14:paraId="557F00A3" w14:textId="77777777" w:rsidR="0087638B" w:rsidRDefault="00252A23">
      <w:pPr>
        <w:tabs>
          <w:tab w:val="left" w:pos="7665"/>
        </w:tabs>
        <w:spacing w:line="360" w:lineRule="auto"/>
        <w:ind w:firstLineChars="300" w:firstLine="768"/>
        <w:rPr>
          <w:rFonts w:ascii="宋体" w:hAnsi="宋体" w:cs="宋体"/>
          <w:sz w:val="24"/>
        </w:rPr>
      </w:pPr>
      <w:r>
        <w:rPr>
          <w:rFonts w:ascii="宋体" w:hAnsi="宋体" w:cs="宋体" w:hint="eastAsia"/>
          <w:bCs/>
          <w:spacing w:val="8"/>
          <w:sz w:val="24"/>
        </w:rPr>
        <w:t>（1）</w:t>
      </w:r>
      <w:r>
        <w:rPr>
          <w:rFonts w:ascii="宋体" w:hAnsi="宋体" w:cs="宋体" w:hint="eastAsia"/>
          <w:sz w:val="24"/>
        </w:rPr>
        <w:t>资格部分；</w:t>
      </w:r>
    </w:p>
    <w:p w14:paraId="7C48038F" w14:textId="77777777" w:rsidR="0087638B" w:rsidRDefault="00252A23">
      <w:pPr>
        <w:tabs>
          <w:tab w:val="left" w:pos="7665"/>
        </w:tabs>
        <w:spacing w:line="360" w:lineRule="auto"/>
        <w:ind w:firstLineChars="100" w:firstLine="240"/>
        <w:rPr>
          <w:rFonts w:ascii="宋体" w:hAnsi="宋体" w:cs="宋体"/>
          <w:b/>
          <w:bCs/>
          <w:sz w:val="24"/>
          <w:szCs w:val="22"/>
        </w:rPr>
      </w:pPr>
      <w:r>
        <w:rPr>
          <w:rFonts w:ascii="宋体" w:hAnsi="宋体" w:cs="宋体"/>
          <w:sz w:val="24"/>
        </w:rPr>
        <w:t>A</w:t>
      </w:r>
      <w:r>
        <w:rPr>
          <w:rFonts w:ascii="宋体" w:hAnsi="宋体" w:cs="宋体" w:hint="eastAsia"/>
          <w:sz w:val="24"/>
        </w:rPr>
        <w:t>、供应商为企业（包括合伙企业）、个体工商户提供由工商行政管理部门核发的法人和其他组织统一社会信用代码的营业执照（复印件）；供应</w:t>
      </w:r>
      <w:proofErr w:type="gramStart"/>
      <w:r>
        <w:rPr>
          <w:rFonts w:ascii="宋体" w:hAnsi="宋体" w:cs="宋体" w:hint="eastAsia"/>
          <w:sz w:val="24"/>
        </w:rPr>
        <w:t>商属于</w:t>
      </w:r>
      <w:proofErr w:type="gramEnd"/>
      <w:r>
        <w:rPr>
          <w:rFonts w:ascii="宋体" w:hAnsi="宋体" w:cs="宋体" w:hint="eastAsia"/>
          <w:sz w:val="24"/>
        </w:rPr>
        <w:t>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14:paraId="525CC0C9" w14:textId="77777777" w:rsidR="0087638B" w:rsidRDefault="00252A23">
      <w:pPr>
        <w:pStyle w:val="a4"/>
        <w:ind w:leftChars="200" w:left="420" w:firstLineChars="100" w:firstLine="240"/>
        <w:jc w:val="left"/>
        <w:rPr>
          <w:rFonts w:cs="宋体"/>
          <w:b w:val="0"/>
          <w:bCs/>
          <w:szCs w:val="24"/>
        </w:rPr>
      </w:pPr>
      <w:r>
        <w:rPr>
          <w:rFonts w:eastAsiaTheme="minorEastAsia" w:cs="宋体" w:hint="eastAsia"/>
          <w:b w:val="0"/>
          <w:szCs w:val="24"/>
        </w:rPr>
        <w:t>B、</w:t>
      </w:r>
      <w:r>
        <w:rPr>
          <w:rFonts w:cs="宋体" w:hint="eastAsia"/>
          <w:b w:val="0"/>
          <w:bCs/>
          <w:szCs w:val="24"/>
        </w:rPr>
        <w:t>供应商具备《道路运输经营许可证》或具有交通运输行政部门关于从事汽车租赁或客车租赁的许可或备案的证明材料；若供应商为事业单位的，则只需具备业务范围包含用车服务的《事业单位法人证书》；</w:t>
      </w:r>
    </w:p>
    <w:p w14:paraId="648D1ACC" w14:textId="77777777" w:rsidR="0087638B" w:rsidRDefault="00252A23">
      <w:pPr>
        <w:spacing w:line="360" w:lineRule="auto"/>
        <w:ind w:left="567"/>
        <w:rPr>
          <w:rFonts w:ascii="宋体" w:hAnsi="宋体" w:cs="宋体"/>
          <w:bCs/>
          <w:color w:val="000000"/>
          <w:sz w:val="24"/>
        </w:rPr>
      </w:pPr>
      <w:r>
        <w:rPr>
          <w:rFonts w:ascii="宋体" w:hAnsi="宋体" w:cs="宋体" w:hint="eastAsia"/>
          <w:sz w:val="24"/>
        </w:rPr>
        <w:t>C、</w:t>
      </w:r>
      <w:r>
        <w:rPr>
          <w:rFonts w:ascii="宋体" w:hAnsi="宋体" w:cs="宋体" w:hint="eastAsia"/>
          <w:bCs/>
          <w:color w:val="000000"/>
          <w:sz w:val="24"/>
        </w:rPr>
        <w:t>具有良好的商业信誉和健全的财务会计制度（提供承诺函）；</w:t>
      </w:r>
    </w:p>
    <w:p w14:paraId="1449E9B7" w14:textId="77777777" w:rsidR="0087638B" w:rsidRDefault="00252A23">
      <w:pPr>
        <w:spacing w:line="360" w:lineRule="auto"/>
        <w:ind w:left="567"/>
        <w:rPr>
          <w:rFonts w:ascii="宋体" w:hAnsi="宋体" w:cs="宋体"/>
          <w:bCs/>
          <w:color w:val="000000"/>
          <w:sz w:val="24"/>
        </w:rPr>
      </w:pPr>
      <w:r>
        <w:rPr>
          <w:rFonts w:ascii="宋体" w:hAnsi="宋体" w:cs="宋体" w:hint="eastAsia"/>
          <w:bCs/>
          <w:color w:val="000000"/>
          <w:sz w:val="24"/>
        </w:rPr>
        <w:t>具有履行合同所必需的设备和专业技术能力（提供承诺函）；</w:t>
      </w:r>
    </w:p>
    <w:p w14:paraId="7297D0A4" w14:textId="77777777" w:rsidR="0087638B" w:rsidRDefault="00252A23">
      <w:pPr>
        <w:spacing w:line="360" w:lineRule="auto"/>
        <w:ind w:left="567"/>
        <w:rPr>
          <w:rFonts w:ascii="宋体" w:hAnsi="宋体" w:cs="宋体"/>
          <w:bCs/>
          <w:color w:val="000000"/>
          <w:sz w:val="24"/>
        </w:rPr>
      </w:pPr>
      <w:r>
        <w:rPr>
          <w:rFonts w:ascii="宋体" w:hAnsi="宋体" w:cs="宋体" w:hint="eastAsia"/>
          <w:bCs/>
          <w:color w:val="000000"/>
          <w:sz w:val="24"/>
        </w:rPr>
        <w:t>有依法缴纳税收和社会保障资金的良好记录（提供承诺函）；</w:t>
      </w:r>
    </w:p>
    <w:p w14:paraId="50F5AF68" w14:textId="77777777" w:rsidR="0087638B" w:rsidRDefault="00252A23">
      <w:pPr>
        <w:spacing w:line="360" w:lineRule="auto"/>
        <w:ind w:left="567"/>
        <w:rPr>
          <w:rFonts w:ascii="宋体" w:hAnsi="宋体" w:cs="宋体"/>
          <w:bCs/>
          <w:color w:val="000000"/>
          <w:sz w:val="24"/>
        </w:rPr>
      </w:pPr>
      <w:r>
        <w:rPr>
          <w:rFonts w:ascii="宋体" w:hAnsi="宋体" w:cs="宋体" w:hint="eastAsia"/>
          <w:bCs/>
          <w:color w:val="000000"/>
          <w:sz w:val="24"/>
        </w:rPr>
        <w:t>参加本次采购活动前三年内，在经营活动中没有重大违法违规记录（提供承诺函）；</w:t>
      </w:r>
    </w:p>
    <w:p w14:paraId="63567BB4" w14:textId="77777777" w:rsidR="0087638B" w:rsidRDefault="00252A23" w:rsidP="00252A23">
      <w:pPr>
        <w:adjustRightInd w:val="0"/>
        <w:spacing w:line="440" w:lineRule="exact"/>
        <w:ind w:firstLineChars="164" w:firstLine="420"/>
        <w:rPr>
          <w:rFonts w:ascii="宋体" w:hAnsi="宋体" w:cs="宋体"/>
          <w:bCs/>
          <w:spacing w:val="8"/>
          <w:sz w:val="24"/>
        </w:rPr>
      </w:pPr>
      <w:r>
        <w:rPr>
          <w:rFonts w:ascii="宋体" w:hAnsi="宋体" w:cs="宋体" w:hint="eastAsia"/>
          <w:bCs/>
          <w:spacing w:val="8"/>
          <w:sz w:val="24"/>
        </w:rPr>
        <w:t>（2）报价表</w:t>
      </w:r>
      <w:r>
        <w:rPr>
          <w:rFonts w:ascii="宋体" w:hAnsi="宋体" w:cs="宋体" w:hint="eastAsia"/>
          <w:b/>
          <w:sz w:val="24"/>
        </w:rPr>
        <w:t>（实质性要求）</w:t>
      </w:r>
      <w:r>
        <w:rPr>
          <w:rFonts w:ascii="宋体" w:hAnsi="宋体" w:cs="宋体" w:hint="eastAsia"/>
          <w:bCs/>
          <w:spacing w:val="8"/>
          <w:sz w:val="24"/>
        </w:rPr>
        <w:t>；</w:t>
      </w:r>
    </w:p>
    <w:p w14:paraId="07D4A5E6" w14:textId="77777777" w:rsidR="0087638B" w:rsidRDefault="00252A23">
      <w:pPr>
        <w:numPr>
          <w:ilvl w:val="0"/>
          <w:numId w:val="2"/>
        </w:numPr>
        <w:adjustRightInd w:val="0"/>
        <w:spacing w:line="440" w:lineRule="exact"/>
        <w:rPr>
          <w:rFonts w:ascii="宋体" w:hAnsi="宋体" w:cs="宋体"/>
          <w:b/>
          <w:spacing w:val="8"/>
          <w:sz w:val="24"/>
        </w:rPr>
      </w:pPr>
      <w:r>
        <w:rPr>
          <w:rFonts w:ascii="宋体" w:hAnsi="宋体" w:cs="宋体" w:hint="eastAsia"/>
          <w:b/>
          <w:spacing w:val="8"/>
          <w:sz w:val="24"/>
        </w:rPr>
        <w:lastRenderedPageBreak/>
        <w:t>供应商的报价是供应商响应采购项目要求的全部工作内容的价格体现，包括供应商完成本项目所需的一切费用（实质性要求）。</w:t>
      </w:r>
    </w:p>
    <w:p w14:paraId="03ED258D" w14:textId="77777777" w:rsidR="0087638B" w:rsidRDefault="00252A23">
      <w:pPr>
        <w:numPr>
          <w:ilvl w:val="0"/>
          <w:numId w:val="2"/>
        </w:numPr>
        <w:adjustRightInd w:val="0"/>
        <w:spacing w:line="440" w:lineRule="exact"/>
      </w:pPr>
      <w:r>
        <w:rPr>
          <w:rFonts w:ascii="宋体" w:hAnsi="宋体" w:cs="宋体" w:hint="eastAsia"/>
          <w:b/>
          <w:spacing w:val="8"/>
          <w:sz w:val="24"/>
        </w:rPr>
        <w:t>供应</w:t>
      </w:r>
      <w:proofErr w:type="gramStart"/>
      <w:r>
        <w:rPr>
          <w:rFonts w:ascii="宋体" w:hAnsi="宋体" w:cs="宋体" w:hint="eastAsia"/>
          <w:b/>
          <w:spacing w:val="8"/>
          <w:sz w:val="24"/>
        </w:rPr>
        <w:t>商服务</w:t>
      </w:r>
      <w:proofErr w:type="gramEnd"/>
      <w:r>
        <w:rPr>
          <w:rFonts w:ascii="宋体" w:hAnsi="宋体" w:cs="宋体" w:hint="eastAsia"/>
          <w:b/>
          <w:spacing w:val="8"/>
          <w:sz w:val="24"/>
        </w:rPr>
        <w:t>只允许有一个报价，并且在合同履行过程中是固定不变的，任何有选择或可调整的报价将不予接受，并按无效谈判处理（实质性要求）。</w:t>
      </w:r>
    </w:p>
    <w:p w14:paraId="3BC64027" w14:textId="77777777" w:rsidR="0087638B" w:rsidRDefault="00252A23" w:rsidP="00252A23">
      <w:pPr>
        <w:adjustRightInd w:val="0"/>
        <w:spacing w:line="440" w:lineRule="exact"/>
        <w:ind w:firstLineChars="164" w:firstLine="420"/>
        <w:rPr>
          <w:rFonts w:ascii="宋体" w:hAnsi="宋体" w:cs="宋体"/>
          <w:sz w:val="24"/>
        </w:rPr>
      </w:pPr>
      <w:r>
        <w:rPr>
          <w:rFonts w:ascii="宋体" w:hAnsi="宋体" w:cs="宋体" w:hint="eastAsia"/>
          <w:bCs/>
          <w:spacing w:val="8"/>
          <w:sz w:val="24"/>
        </w:rPr>
        <w:t>（3）服务响应。供应</w:t>
      </w:r>
      <w:proofErr w:type="gramStart"/>
      <w:r>
        <w:rPr>
          <w:rFonts w:ascii="宋体" w:hAnsi="宋体" w:cs="宋体" w:hint="eastAsia"/>
          <w:bCs/>
          <w:spacing w:val="8"/>
          <w:sz w:val="24"/>
        </w:rPr>
        <w:t>商</w:t>
      </w:r>
      <w:r>
        <w:rPr>
          <w:rFonts w:ascii="宋体" w:hAnsi="宋体" w:cs="宋体" w:hint="eastAsia"/>
          <w:bCs/>
          <w:sz w:val="24"/>
        </w:rPr>
        <w:t>按照</w:t>
      </w:r>
      <w:proofErr w:type="gramEnd"/>
      <w:r>
        <w:rPr>
          <w:rFonts w:ascii="宋体" w:hAnsi="宋体" w:cs="宋体" w:hint="eastAsia"/>
          <w:sz w:val="24"/>
        </w:rPr>
        <w:t>竞争性谈判文件要求</w:t>
      </w:r>
      <w:proofErr w:type="gramStart"/>
      <w:r>
        <w:rPr>
          <w:rFonts w:ascii="宋体" w:hAnsi="宋体" w:cs="宋体" w:hint="eastAsia"/>
          <w:sz w:val="24"/>
        </w:rPr>
        <w:t>作出</w:t>
      </w:r>
      <w:proofErr w:type="gramEnd"/>
      <w:r>
        <w:rPr>
          <w:rFonts w:ascii="宋体" w:hAnsi="宋体" w:cs="宋体" w:hint="eastAsia"/>
          <w:sz w:val="24"/>
        </w:rPr>
        <w:t>的服务应答，主要是针对采购项目的服务要求</w:t>
      </w:r>
      <w:proofErr w:type="gramStart"/>
      <w:r>
        <w:rPr>
          <w:rFonts w:ascii="宋体" w:hAnsi="宋体" w:cs="宋体" w:hint="eastAsia"/>
          <w:sz w:val="24"/>
        </w:rPr>
        <w:t>作出</w:t>
      </w:r>
      <w:proofErr w:type="gramEnd"/>
      <w:r>
        <w:rPr>
          <w:rFonts w:ascii="宋体" w:hAnsi="宋体" w:cs="宋体" w:hint="eastAsia"/>
          <w:sz w:val="24"/>
        </w:rPr>
        <w:t>的实质性响应和满足。</w:t>
      </w:r>
    </w:p>
    <w:p w14:paraId="3F97FF45" w14:textId="77777777" w:rsidR="0087638B" w:rsidRDefault="00252A23">
      <w:pPr>
        <w:spacing w:line="440" w:lineRule="exact"/>
        <w:ind w:firstLineChars="200" w:firstLine="512"/>
        <w:rPr>
          <w:rFonts w:ascii="宋体" w:hAnsi="宋体" w:cs="宋体"/>
          <w:sz w:val="24"/>
        </w:rPr>
      </w:pPr>
      <w:r>
        <w:rPr>
          <w:rFonts w:ascii="宋体" w:hAnsi="宋体" w:cs="宋体" w:hint="eastAsia"/>
          <w:spacing w:val="8"/>
          <w:sz w:val="24"/>
        </w:rPr>
        <w:t>（4）商务应答。供应</w:t>
      </w:r>
      <w:proofErr w:type="gramStart"/>
      <w:r>
        <w:rPr>
          <w:rFonts w:ascii="宋体" w:hAnsi="宋体" w:cs="宋体" w:hint="eastAsia"/>
          <w:spacing w:val="8"/>
          <w:sz w:val="24"/>
        </w:rPr>
        <w:t>商按照</w:t>
      </w:r>
      <w:proofErr w:type="gramEnd"/>
      <w:r>
        <w:rPr>
          <w:rFonts w:ascii="宋体" w:hAnsi="宋体" w:cs="宋体" w:hint="eastAsia"/>
          <w:spacing w:val="8"/>
          <w:sz w:val="24"/>
        </w:rPr>
        <w:t>竞争性谈判文件要求</w:t>
      </w:r>
      <w:proofErr w:type="gramStart"/>
      <w:r>
        <w:rPr>
          <w:rFonts w:ascii="宋体" w:hAnsi="宋体" w:cs="宋体" w:hint="eastAsia"/>
          <w:spacing w:val="8"/>
          <w:sz w:val="24"/>
        </w:rPr>
        <w:t>作出</w:t>
      </w:r>
      <w:proofErr w:type="gramEnd"/>
      <w:r>
        <w:rPr>
          <w:rFonts w:ascii="宋体" w:hAnsi="宋体" w:cs="宋体" w:hint="eastAsia"/>
          <w:spacing w:val="8"/>
          <w:sz w:val="24"/>
        </w:rPr>
        <w:t>的商务响应</w:t>
      </w:r>
      <w:r>
        <w:rPr>
          <w:rFonts w:ascii="宋体" w:hAnsi="宋体" w:cs="宋体" w:hint="eastAsia"/>
          <w:bCs/>
          <w:sz w:val="24"/>
        </w:rPr>
        <w:t>。</w:t>
      </w:r>
    </w:p>
    <w:p w14:paraId="47CB8965" w14:textId="77777777" w:rsidR="0087638B" w:rsidRDefault="00252A23">
      <w:pPr>
        <w:spacing w:line="440" w:lineRule="exact"/>
        <w:ind w:firstLineChars="200" w:firstLine="512"/>
        <w:rPr>
          <w:rFonts w:ascii="宋体" w:hAnsi="宋体" w:cs="宋体"/>
          <w:sz w:val="24"/>
        </w:rPr>
      </w:pPr>
      <w:bookmarkStart w:id="113" w:name="_Toc89075877"/>
      <w:bookmarkStart w:id="114" w:name="_Toc183582226"/>
      <w:bookmarkStart w:id="115" w:name="_Toc77400781"/>
      <w:bookmarkStart w:id="116" w:name="_Toc183682363"/>
      <w:bookmarkStart w:id="117" w:name="_Toc217446053"/>
      <w:r>
        <w:rPr>
          <w:rFonts w:ascii="宋体" w:hAnsi="宋体" w:cs="宋体" w:hint="eastAsia"/>
          <w:spacing w:val="8"/>
          <w:sz w:val="24"/>
        </w:rPr>
        <w:t>（5）其他资料。谈判文件要求及供应商认为需要提交的资料</w:t>
      </w:r>
      <w:r>
        <w:rPr>
          <w:rFonts w:ascii="宋体" w:hAnsi="宋体" w:cs="宋体" w:hint="eastAsia"/>
          <w:bCs/>
          <w:sz w:val="24"/>
        </w:rPr>
        <w:t>。</w:t>
      </w:r>
    </w:p>
    <w:p w14:paraId="6662BB29"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（四）响应文件的递交</w:t>
      </w:r>
    </w:p>
    <w:p w14:paraId="74B2FB11"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1、响应文件应于递交响应文件截止时间前传送至指定邮箱，采购人拒绝接收截止时间后送达的响应文件。</w:t>
      </w:r>
    </w:p>
    <w:p w14:paraId="1B262636"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2、采购人对未通过资格审查的供应</w:t>
      </w:r>
      <w:proofErr w:type="gramStart"/>
      <w:r>
        <w:rPr>
          <w:rFonts w:ascii="宋体" w:hAnsi="宋体" w:cs="宋体" w:hint="eastAsia"/>
          <w:sz w:val="24"/>
        </w:rPr>
        <w:t>商电话</w:t>
      </w:r>
      <w:proofErr w:type="gramEnd"/>
      <w:r>
        <w:rPr>
          <w:rFonts w:ascii="宋体" w:hAnsi="宋体" w:cs="宋体" w:hint="eastAsia"/>
          <w:sz w:val="24"/>
        </w:rPr>
        <w:t>告知未通过的原因，对通过资格审查的供应商开展下一步评定（不在电话告知）。</w:t>
      </w:r>
    </w:p>
    <w:p w14:paraId="480EA205"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3、本次采购不接收现场或邮寄的响应文件。</w:t>
      </w:r>
    </w:p>
    <w:p w14:paraId="0F899A13" w14:textId="77777777" w:rsidR="0087638B" w:rsidRDefault="00252A23">
      <w:pPr>
        <w:pStyle w:val="2"/>
        <w:spacing w:line="360" w:lineRule="auto"/>
        <w:jc w:val="center"/>
        <w:rPr>
          <w:rFonts w:ascii="宋体" w:eastAsia="宋体" w:hAnsi="宋体" w:cs="宋体"/>
          <w:sz w:val="28"/>
          <w:szCs w:val="28"/>
        </w:rPr>
      </w:pPr>
      <w:bookmarkStart w:id="118" w:name="_Toc2172021"/>
      <w:bookmarkStart w:id="119" w:name="_Toc23092"/>
      <w:bookmarkEnd w:id="113"/>
      <w:bookmarkEnd w:id="114"/>
      <w:bookmarkEnd w:id="115"/>
      <w:bookmarkEnd w:id="116"/>
      <w:bookmarkEnd w:id="117"/>
      <w:r>
        <w:rPr>
          <w:rFonts w:ascii="宋体" w:eastAsia="宋体" w:hAnsi="宋体" w:cs="宋体" w:hint="eastAsia"/>
          <w:sz w:val="28"/>
          <w:szCs w:val="28"/>
        </w:rPr>
        <w:t>四、评审</w:t>
      </w:r>
      <w:bookmarkStart w:id="120" w:name="_Toc2172022"/>
      <w:bookmarkStart w:id="121" w:name="_Toc22854"/>
      <w:bookmarkEnd w:id="118"/>
      <w:bookmarkEnd w:id="119"/>
    </w:p>
    <w:p w14:paraId="2CE88FC3"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谈判小组的组建及其评审工作依据相关法律法规和本项目竞争性谈判文件执行。</w:t>
      </w:r>
    </w:p>
    <w:p w14:paraId="70E002E7" w14:textId="77777777" w:rsidR="0087638B" w:rsidRDefault="00252A23">
      <w:pPr>
        <w:pStyle w:val="2"/>
        <w:spacing w:line="360" w:lineRule="auto"/>
        <w:jc w:val="center"/>
        <w:rPr>
          <w:rFonts w:ascii="宋体" w:eastAsia="宋体" w:hAnsi="宋体" w:cs="宋体"/>
          <w:sz w:val="28"/>
          <w:szCs w:val="28"/>
        </w:rPr>
      </w:pPr>
      <w:r>
        <w:rPr>
          <w:rFonts w:ascii="宋体" w:eastAsia="宋体" w:hAnsi="宋体" w:cs="宋体" w:hint="eastAsia"/>
          <w:sz w:val="28"/>
          <w:szCs w:val="28"/>
        </w:rPr>
        <w:t>五、成交事项</w:t>
      </w:r>
      <w:bookmarkEnd w:id="120"/>
      <w:bookmarkEnd w:id="121"/>
    </w:p>
    <w:p w14:paraId="5CDC5AAB"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（五）确定成交供应商</w:t>
      </w:r>
    </w:p>
    <w:p w14:paraId="0C8F2A9D"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采购人授权谈判小组根据供应商的报价由低到高的排名推荐供应商。</w:t>
      </w:r>
    </w:p>
    <w:p w14:paraId="6B62905D" w14:textId="77777777" w:rsidR="0087638B" w:rsidRDefault="00252A23">
      <w:pPr>
        <w:spacing w:line="360" w:lineRule="auto"/>
        <w:ind w:firstLineChars="100" w:firstLine="240"/>
        <w:rPr>
          <w:rFonts w:ascii="宋体" w:hAnsi="宋体" w:cs="宋体"/>
          <w:sz w:val="24"/>
        </w:rPr>
      </w:pPr>
      <w:r>
        <w:rPr>
          <w:rFonts w:ascii="宋体" w:hAnsi="宋体" w:cs="宋体" w:hint="eastAsia"/>
          <w:sz w:val="24"/>
        </w:rPr>
        <w:t>（1）确定成交供应</w:t>
      </w:r>
      <w:proofErr w:type="gramStart"/>
      <w:r>
        <w:rPr>
          <w:rFonts w:ascii="宋体" w:hAnsi="宋体" w:cs="宋体" w:hint="eastAsia"/>
          <w:sz w:val="24"/>
        </w:rPr>
        <w:t>商过程</w:t>
      </w:r>
      <w:proofErr w:type="gramEnd"/>
      <w:r>
        <w:rPr>
          <w:rFonts w:ascii="宋体" w:hAnsi="宋体" w:cs="宋体" w:hint="eastAsia"/>
          <w:sz w:val="24"/>
        </w:rPr>
        <w:t>中，发现成交候选供应商有下列情形之一的，应当不予确定其为成交供应商：</w:t>
      </w:r>
    </w:p>
    <w:p w14:paraId="3F493CFE"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①发现成交候选供应</w:t>
      </w:r>
      <w:proofErr w:type="gramStart"/>
      <w:r>
        <w:rPr>
          <w:rFonts w:ascii="宋体" w:hAnsi="宋体" w:cs="宋体" w:hint="eastAsia"/>
          <w:sz w:val="24"/>
        </w:rPr>
        <w:t>商存在</w:t>
      </w:r>
      <w:proofErr w:type="gramEnd"/>
      <w:r>
        <w:rPr>
          <w:rFonts w:ascii="宋体" w:hAnsi="宋体" w:cs="宋体" w:hint="eastAsia"/>
          <w:sz w:val="24"/>
        </w:rPr>
        <w:t>禁止参加本项目采购活动的违法行为的；</w:t>
      </w:r>
    </w:p>
    <w:p w14:paraId="77B5A3D4"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②成交候选供应商因不可抗力，不能继续参加采购活动。</w:t>
      </w:r>
    </w:p>
    <w:p w14:paraId="0E5AE7C4"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③成交候选供应商无偿赠与或者低于成本价竞争；</w:t>
      </w:r>
    </w:p>
    <w:p w14:paraId="507A0579"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④成交候选供应商提供虚假材料；</w:t>
      </w:r>
    </w:p>
    <w:p w14:paraId="7430C06E"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lastRenderedPageBreak/>
        <w:t>⑤成交候选供应商恶意串通。</w:t>
      </w:r>
    </w:p>
    <w:p w14:paraId="0D533520"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成交候选供应商有本条情形之一的，可以确定后一位成交候选供应商为成交供应商，依次类推。无法确定成交供应商的，应当重新组织采购。</w:t>
      </w:r>
    </w:p>
    <w:p w14:paraId="4C29B529"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（六）成交结果</w:t>
      </w:r>
    </w:p>
    <w:p w14:paraId="7717C9FF"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1、采购人确定成交供应商后，将及时在绵阳市中医</w:t>
      </w:r>
      <w:proofErr w:type="gramStart"/>
      <w:r>
        <w:rPr>
          <w:rFonts w:ascii="宋体" w:hAnsi="宋体" w:cs="宋体" w:hint="eastAsia"/>
          <w:sz w:val="24"/>
        </w:rPr>
        <w:t>医院官网发布</w:t>
      </w:r>
      <w:proofErr w:type="gramEnd"/>
      <w:r>
        <w:rPr>
          <w:rFonts w:ascii="宋体" w:hAnsi="宋体" w:cs="宋体" w:hint="eastAsia"/>
          <w:sz w:val="24"/>
        </w:rPr>
        <w:t>成交结果公告。</w:t>
      </w:r>
    </w:p>
    <w:p w14:paraId="66AD2F40"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2、成交供应商应当及时领取成交通知书。</w:t>
      </w:r>
    </w:p>
    <w:p w14:paraId="1CFA8E95" w14:textId="77777777" w:rsidR="0087638B" w:rsidRDefault="00252A23">
      <w:pPr>
        <w:spacing w:line="360" w:lineRule="auto"/>
        <w:ind w:firstLineChars="200" w:firstLine="482"/>
        <w:rPr>
          <w:rFonts w:ascii="宋体" w:hAnsi="宋体" w:cs="宋体"/>
          <w:b/>
          <w:sz w:val="24"/>
        </w:rPr>
      </w:pPr>
      <w:r>
        <w:rPr>
          <w:rFonts w:ascii="宋体" w:hAnsi="宋体" w:cs="宋体" w:hint="eastAsia"/>
          <w:b/>
          <w:sz w:val="24"/>
        </w:rPr>
        <w:t>（七）成交通知书</w:t>
      </w:r>
    </w:p>
    <w:p w14:paraId="533CA5EC"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1、成交通知书为签订采购合同的依据之一，是合同的有效组成部分。</w:t>
      </w:r>
    </w:p>
    <w:p w14:paraId="58B626A0"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2、成交通知书对采购人和成交供应商均具有法律效力。成交通知书发出后，采购人无正当理由改变成交结果，或者成交</w:t>
      </w:r>
      <w:proofErr w:type="gramStart"/>
      <w:r>
        <w:rPr>
          <w:rFonts w:ascii="宋体" w:hAnsi="宋体" w:cs="宋体" w:hint="eastAsia"/>
          <w:sz w:val="24"/>
        </w:rPr>
        <w:t>供应商无正当</w:t>
      </w:r>
      <w:proofErr w:type="gramEnd"/>
      <w:r>
        <w:rPr>
          <w:rFonts w:ascii="宋体" w:hAnsi="宋体" w:cs="宋体" w:hint="eastAsia"/>
          <w:sz w:val="24"/>
        </w:rPr>
        <w:t>理由放弃成交的，将承担相应的法律责任。</w:t>
      </w:r>
    </w:p>
    <w:p w14:paraId="5EF4A46F" w14:textId="77777777" w:rsidR="0087638B" w:rsidRDefault="00252A23">
      <w:pPr>
        <w:spacing w:line="360" w:lineRule="auto"/>
        <w:ind w:firstLineChars="200" w:firstLine="480"/>
        <w:rPr>
          <w:rFonts w:ascii="宋体" w:hAnsi="宋体" w:cs="宋体"/>
          <w:sz w:val="24"/>
        </w:rPr>
      </w:pPr>
      <w:r>
        <w:rPr>
          <w:rFonts w:ascii="宋体" w:hAnsi="宋体" w:cs="宋体" w:hint="eastAsia"/>
          <w:sz w:val="24"/>
        </w:rPr>
        <w:t>3、成交供应商的响应文件作为无效响应文件处理或者有采购法律法规规章制度规定的成交无效情形的，采购代理机构在取得有权主体的认定以后，有权宣布发出的成交通知书无效，并收回发出的成交通知书，依法重新确定成交供应商或者重新开展采购活动。</w:t>
      </w:r>
    </w:p>
    <w:p w14:paraId="2EFAFFC2" w14:textId="77777777" w:rsidR="0087638B" w:rsidRDefault="0087638B">
      <w:pPr>
        <w:widowControl/>
        <w:spacing w:line="360" w:lineRule="auto"/>
        <w:jc w:val="center"/>
        <w:outlineLvl w:val="0"/>
        <w:rPr>
          <w:rFonts w:ascii="宋体" w:hAnsi="宋体" w:cs="宋体"/>
          <w:b/>
          <w:bCs/>
          <w:color w:val="000000"/>
          <w:kern w:val="0"/>
          <w:sz w:val="36"/>
          <w:szCs w:val="36"/>
          <w:shd w:val="clear" w:color="auto" w:fill="FFFFFF"/>
        </w:rPr>
      </w:pPr>
      <w:bookmarkStart w:id="122" w:name="_Toc139626405"/>
    </w:p>
    <w:p w14:paraId="227AA0CB" w14:textId="77777777" w:rsidR="0087638B" w:rsidRDefault="00252A23">
      <w:pPr>
        <w:widowControl/>
        <w:spacing w:line="360" w:lineRule="auto"/>
        <w:jc w:val="center"/>
        <w:outlineLvl w:val="0"/>
        <w:rPr>
          <w:b/>
          <w:sz w:val="24"/>
        </w:rPr>
      </w:pPr>
      <w:r>
        <w:rPr>
          <w:rFonts w:ascii="宋体" w:hAnsi="宋体" w:cs="宋体" w:hint="eastAsia"/>
          <w:b/>
          <w:bCs/>
          <w:color w:val="000000"/>
          <w:kern w:val="0"/>
          <w:sz w:val="36"/>
          <w:szCs w:val="36"/>
          <w:shd w:val="clear" w:color="auto" w:fill="FFFFFF"/>
        </w:rPr>
        <w:t xml:space="preserve">第三章 </w:t>
      </w:r>
      <w:r>
        <w:rPr>
          <w:rFonts w:ascii="宋体" w:hAnsi="宋体" w:cs="宋体" w:hint="eastAsia"/>
          <w:b/>
          <w:bCs/>
          <w:sz w:val="36"/>
          <w:szCs w:val="36"/>
        </w:rPr>
        <w:t>项目技术服务、商务及其他要求</w:t>
      </w:r>
      <w:bookmarkEnd w:id="122"/>
    </w:p>
    <w:p w14:paraId="557759F8" w14:textId="77777777" w:rsidR="0087638B" w:rsidRDefault="0087638B">
      <w:pPr>
        <w:widowControl/>
        <w:tabs>
          <w:tab w:val="left" w:pos="630"/>
          <w:tab w:val="left" w:pos="840"/>
        </w:tabs>
        <w:spacing w:line="360" w:lineRule="auto"/>
        <w:jc w:val="left"/>
        <w:rPr>
          <w:rFonts w:ascii="宋体" w:hAnsi="宋体" w:cs="宋体"/>
          <w:b/>
          <w:color w:val="000000"/>
          <w:sz w:val="24"/>
        </w:rPr>
      </w:pPr>
      <w:bookmarkStart w:id="123" w:name="_Toc25511"/>
      <w:bookmarkStart w:id="124" w:name="_Toc10796_WPSOffice_Level1"/>
    </w:p>
    <w:p w14:paraId="5EC37135" w14:textId="77777777" w:rsidR="0087638B" w:rsidRDefault="00252A23">
      <w:pPr>
        <w:widowControl/>
        <w:tabs>
          <w:tab w:val="left" w:pos="630"/>
          <w:tab w:val="left" w:pos="840"/>
        </w:tabs>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一、项目概况</w:t>
      </w:r>
    </w:p>
    <w:p w14:paraId="24C810B3" w14:textId="77777777" w:rsidR="0087638B" w:rsidRDefault="00252A23">
      <w:pPr>
        <w:widowControl/>
        <w:tabs>
          <w:tab w:val="left" w:pos="630"/>
          <w:tab w:val="left" w:pos="840"/>
        </w:tabs>
        <w:spacing w:line="360" w:lineRule="auto"/>
        <w:ind w:firstLineChars="200" w:firstLine="480"/>
        <w:jc w:val="left"/>
        <w:rPr>
          <w:rFonts w:ascii="宋体" w:hAnsi="宋体" w:cs="宋体"/>
          <w:bCs/>
          <w:color w:val="000000"/>
          <w:sz w:val="24"/>
        </w:rPr>
      </w:pPr>
      <w:r>
        <w:rPr>
          <w:rFonts w:ascii="宋体" w:hAnsi="宋体" w:cs="宋体" w:hint="eastAsia"/>
          <w:bCs/>
          <w:color w:val="000000"/>
          <w:sz w:val="24"/>
        </w:rPr>
        <w:t>绵阳市中医医院汽车租赁（包车）服务。</w:t>
      </w:r>
    </w:p>
    <w:p w14:paraId="16354AD0" w14:textId="3A599F2D" w:rsidR="0087638B" w:rsidRDefault="00252A23">
      <w:pPr>
        <w:tabs>
          <w:tab w:val="left" w:pos="1521"/>
        </w:tabs>
        <w:spacing w:line="440" w:lineRule="exact"/>
        <w:rPr>
          <w:rFonts w:ascii="宋体" w:hAnsi="宋体"/>
          <w:color w:val="000000"/>
          <w:sz w:val="24"/>
        </w:rPr>
      </w:pPr>
      <w:bookmarkStart w:id="125" w:name="_Toc21405"/>
      <w:r>
        <w:rPr>
          <w:rFonts w:ascii="宋体" w:hAnsi="宋体" w:hint="eastAsia"/>
          <w:b/>
          <w:color w:val="000000"/>
          <w:sz w:val="24"/>
        </w:rPr>
        <w:t>服务清单与</w:t>
      </w:r>
      <w:bookmarkEnd w:id="125"/>
      <w:r>
        <w:rPr>
          <w:rFonts w:ascii="宋体" w:hAnsi="宋体" w:hint="eastAsia"/>
          <w:b/>
          <w:color w:val="000000"/>
          <w:sz w:val="24"/>
        </w:rPr>
        <w:t>参考</w:t>
      </w:r>
      <w:r w:rsidR="00D41D3C">
        <w:rPr>
          <w:rFonts w:ascii="宋体" w:hAnsi="宋体" w:hint="eastAsia"/>
          <w:b/>
          <w:color w:val="000000"/>
          <w:sz w:val="24"/>
        </w:rPr>
        <w:t>限价</w:t>
      </w:r>
    </w:p>
    <w:tbl>
      <w:tblPr>
        <w:tblW w:w="0" w:type="auto"/>
        <w:tblLook w:val="04A0" w:firstRow="1" w:lastRow="0" w:firstColumn="1" w:lastColumn="0" w:noHBand="0" w:noVBand="1"/>
      </w:tblPr>
      <w:tblGrid>
        <w:gridCol w:w="638"/>
        <w:gridCol w:w="1332"/>
        <w:gridCol w:w="955"/>
        <w:gridCol w:w="1219"/>
        <w:gridCol w:w="848"/>
        <w:gridCol w:w="707"/>
        <w:gridCol w:w="814"/>
        <w:gridCol w:w="2009"/>
      </w:tblGrid>
      <w:tr w:rsidR="0087638B" w14:paraId="53653FF8" w14:textId="77777777">
        <w:trPr>
          <w:trHeight w:val="235"/>
        </w:trPr>
        <w:tc>
          <w:tcPr>
            <w:tcW w:w="0" w:type="auto"/>
            <w:vMerge w:val="restart"/>
            <w:tcBorders>
              <w:top w:val="single" w:sz="4" w:space="0" w:color="auto"/>
              <w:left w:val="single" w:sz="4" w:space="0" w:color="auto"/>
              <w:right w:val="single" w:sz="4" w:space="0" w:color="auto"/>
            </w:tcBorders>
            <w:vAlign w:val="center"/>
          </w:tcPr>
          <w:p w14:paraId="1583C862" w14:textId="77777777" w:rsidR="0087638B" w:rsidRDefault="00252A23">
            <w:pPr>
              <w:widowControl/>
              <w:spacing w:line="360" w:lineRule="auto"/>
              <w:jc w:val="center"/>
              <w:rPr>
                <w:rFonts w:hAnsi="宋体" w:cs="Calibri"/>
                <w:szCs w:val="21"/>
              </w:rPr>
            </w:pPr>
            <w:r>
              <w:rPr>
                <w:rFonts w:hAnsi="宋体" w:cs="Calibri" w:hint="eastAsia"/>
                <w:szCs w:val="21"/>
              </w:rPr>
              <w:t>序号</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BAB21A1" w14:textId="77777777" w:rsidR="0087638B" w:rsidRDefault="00252A23">
            <w:pPr>
              <w:widowControl/>
              <w:spacing w:line="360" w:lineRule="auto"/>
              <w:jc w:val="center"/>
              <w:rPr>
                <w:rFonts w:hAnsi="宋体" w:cs="Calibri"/>
                <w:szCs w:val="21"/>
              </w:rPr>
            </w:pPr>
            <w:r>
              <w:rPr>
                <w:rFonts w:hAnsi="宋体" w:cs="Calibri" w:hint="eastAsia"/>
                <w:szCs w:val="21"/>
              </w:rPr>
              <w:t>车</w:t>
            </w:r>
            <w:r>
              <w:rPr>
                <w:rFonts w:hAnsi="宋体" w:cs="Calibri" w:hint="eastAsia"/>
                <w:szCs w:val="21"/>
              </w:rPr>
              <w:t xml:space="preserve"> </w:t>
            </w:r>
            <w:r>
              <w:rPr>
                <w:rFonts w:hAnsi="宋体" w:cs="Calibri" w:hint="eastAsia"/>
                <w:szCs w:val="21"/>
              </w:rPr>
              <w:t>型</w:t>
            </w:r>
          </w:p>
        </w:tc>
        <w:tc>
          <w:tcPr>
            <w:tcW w:w="0" w:type="auto"/>
            <w:gridSpan w:val="3"/>
            <w:tcBorders>
              <w:top w:val="single" w:sz="4" w:space="0" w:color="auto"/>
              <w:left w:val="nil"/>
              <w:bottom w:val="single" w:sz="4" w:space="0" w:color="auto"/>
              <w:right w:val="single" w:sz="4" w:space="0" w:color="auto"/>
            </w:tcBorders>
            <w:vAlign w:val="center"/>
          </w:tcPr>
          <w:p w14:paraId="6F360902" w14:textId="77777777" w:rsidR="0087638B" w:rsidRDefault="00252A23">
            <w:pPr>
              <w:widowControl/>
              <w:spacing w:line="360" w:lineRule="auto"/>
              <w:jc w:val="center"/>
              <w:rPr>
                <w:rFonts w:hAnsi="宋体" w:cs="Calibri"/>
                <w:szCs w:val="21"/>
              </w:rPr>
            </w:pPr>
            <w:r>
              <w:rPr>
                <w:rFonts w:hAnsi="宋体" w:cs="Calibri" w:hint="eastAsia"/>
                <w:szCs w:val="21"/>
              </w:rPr>
              <w:t>包车最高限价</w:t>
            </w:r>
          </w:p>
        </w:tc>
        <w:tc>
          <w:tcPr>
            <w:tcW w:w="0" w:type="auto"/>
            <w:gridSpan w:val="3"/>
            <w:tcBorders>
              <w:top w:val="single" w:sz="4" w:space="0" w:color="auto"/>
              <w:left w:val="nil"/>
              <w:bottom w:val="single" w:sz="4" w:space="0" w:color="auto"/>
              <w:right w:val="single" w:sz="4" w:space="0" w:color="auto"/>
            </w:tcBorders>
            <w:vAlign w:val="center"/>
          </w:tcPr>
          <w:p w14:paraId="070484BF" w14:textId="77777777" w:rsidR="0087638B" w:rsidRDefault="00252A23">
            <w:pPr>
              <w:widowControl/>
              <w:spacing w:line="360" w:lineRule="auto"/>
              <w:jc w:val="center"/>
              <w:rPr>
                <w:rFonts w:hAnsi="宋体" w:cs="Calibri"/>
                <w:szCs w:val="21"/>
              </w:rPr>
            </w:pPr>
            <w:r>
              <w:rPr>
                <w:rFonts w:hAnsi="宋体" w:cs="Calibri" w:hint="eastAsia"/>
                <w:szCs w:val="21"/>
              </w:rPr>
              <w:t>驾驶员费用最高限价</w:t>
            </w:r>
          </w:p>
        </w:tc>
      </w:tr>
      <w:tr w:rsidR="0087638B" w14:paraId="06FB6B02" w14:textId="77777777">
        <w:trPr>
          <w:trHeight w:val="775"/>
        </w:trPr>
        <w:tc>
          <w:tcPr>
            <w:tcW w:w="0" w:type="auto"/>
            <w:vMerge/>
            <w:tcBorders>
              <w:left w:val="single" w:sz="4" w:space="0" w:color="auto"/>
              <w:bottom w:val="single" w:sz="4" w:space="0" w:color="auto"/>
              <w:right w:val="single" w:sz="4" w:space="0" w:color="auto"/>
            </w:tcBorders>
            <w:vAlign w:val="center"/>
          </w:tcPr>
          <w:p w14:paraId="6E53E9DA" w14:textId="77777777" w:rsidR="0087638B" w:rsidRDefault="0087638B">
            <w:pPr>
              <w:widowControl/>
              <w:spacing w:line="360" w:lineRule="auto"/>
              <w:jc w:val="center"/>
              <w:rPr>
                <w:rFonts w:hAnsi="宋体" w:cs="Calibri"/>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3F4B74" w14:textId="77777777" w:rsidR="0087638B" w:rsidRDefault="0087638B">
            <w:pPr>
              <w:widowControl/>
              <w:spacing w:line="360" w:lineRule="auto"/>
              <w:jc w:val="center"/>
              <w:rPr>
                <w:rFonts w:hAnsi="宋体" w:cs="Calibri"/>
                <w:szCs w:val="21"/>
              </w:rPr>
            </w:pPr>
          </w:p>
        </w:tc>
        <w:tc>
          <w:tcPr>
            <w:tcW w:w="0" w:type="auto"/>
            <w:tcBorders>
              <w:top w:val="nil"/>
              <w:left w:val="nil"/>
              <w:bottom w:val="single" w:sz="4" w:space="0" w:color="auto"/>
              <w:right w:val="single" w:sz="4" w:space="0" w:color="auto"/>
            </w:tcBorders>
            <w:vAlign w:val="center"/>
          </w:tcPr>
          <w:p w14:paraId="2B3E7357" w14:textId="77777777" w:rsidR="0087638B" w:rsidRDefault="00252A23">
            <w:pPr>
              <w:widowControl/>
              <w:spacing w:line="360" w:lineRule="auto"/>
              <w:jc w:val="center"/>
              <w:rPr>
                <w:rFonts w:hAnsi="宋体" w:cs="Calibri"/>
                <w:szCs w:val="21"/>
              </w:rPr>
            </w:pPr>
            <w:r>
              <w:rPr>
                <w:rFonts w:hAnsi="宋体" w:cs="Calibri" w:hint="eastAsia"/>
                <w:szCs w:val="21"/>
              </w:rPr>
              <w:t>基本包车费</w:t>
            </w:r>
          </w:p>
        </w:tc>
        <w:tc>
          <w:tcPr>
            <w:tcW w:w="0" w:type="auto"/>
            <w:tcBorders>
              <w:top w:val="nil"/>
              <w:left w:val="nil"/>
              <w:bottom w:val="single" w:sz="4" w:space="0" w:color="auto"/>
              <w:right w:val="single" w:sz="4" w:space="0" w:color="auto"/>
            </w:tcBorders>
            <w:vAlign w:val="center"/>
          </w:tcPr>
          <w:p w14:paraId="15DB8E0D" w14:textId="77777777" w:rsidR="0087638B" w:rsidRDefault="00252A23">
            <w:pPr>
              <w:widowControl/>
              <w:spacing w:line="360" w:lineRule="auto"/>
              <w:jc w:val="center"/>
              <w:rPr>
                <w:rFonts w:hAnsi="宋体" w:cs="Calibri"/>
                <w:szCs w:val="21"/>
              </w:rPr>
            </w:pPr>
            <w:r>
              <w:rPr>
                <w:rFonts w:hAnsi="宋体" w:cs="Calibri" w:hint="eastAsia"/>
                <w:szCs w:val="21"/>
              </w:rPr>
              <w:t>基本包车定额里程</w:t>
            </w:r>
          </w:p>
        </w:tc>
        <w:tc>
          <w:tcPr>
            <w:tcW w:w="0" w:type="auto"/>
            <w:tcBorders>
              <w:top w:val="single" w:sz="4" w:space="0" w:color="auto"/>
              <w:left w:val="nil"/>
              <w:bottom w:val="single" w:sz="4" w:space="0" w:color="auto"/>
              <w:right w:val="single" w:sz="4" w:space="0" w:color="auto"/>
            </w:tcBorders>
            <w:vAlign w:val="center"/>
          </w:tcPr>
          <w:p w14:paraId="22E53A1A" w14:textId="77777777" w:rsidR="0087638B" w:rsidRDefault="00252A23">
            <w:pPr>
              <w:widowControl/>
              <w:spacing w:line="360" w:lineRule="auto"/>
              <w:jc w:val="center"/>
              <w:rPr>
                <w:rFonts w:hAnsi="宋体" w:cs="Calibri"/>
                <w:szCs w:val="21"/>
              </w:rPr>
            </w:pPr>
            <w:r>
              <w:rPr>
                <w:rFonts w:hAnsi="宋体" w:cs="Calibri" w:hint="eastAsia"/>
                <w:szCs w:val="21"/>
              </w:rPr>
              <w:t>超里程收费</w:t>
            </w:r>
          </w:p>
        </w:tc>
        <w:tc>
          <w:tcPr>
            <w:tcW w:w="0" w:type="auto"/>
            <w:tcBorders>
              <w:top w:val="nil"/>
              <w:left w:val="nil"/>
              <w:bottom w:val="single" w:sz="4" w:space="0" w:color="auto"/>
              <w:right w:val="single" w:sz="4" w:space="0" w:color="auto"/>
            </w:tcBorders>
            <w:vAlign w:val="center"/>
          </w:tcPr>
          <w:p w14:paraId="4EF2C5D2" w14:textId="77777777" w:rsidR="0087638B" w:rsidRDefault="00252A23">
            <w:pPr>
              <w:widowControl/>
              <w:spacing w:line="360" w:lineRule="auto"/>
              <w:jc w:val="center"/>
              <w:rPr>
                <w:rFonts w:hAnsi="宋体" w:cs="Calibri"/>
                <w:szCs w:val="21"/>
              </w:rPr>
            </w:pPr>
            <w:r>
              <w:rPr>
                <w:rFonts w:hAnsi="宋体" w:cs="Calibri" w:hint="eastAsia"/>
                <w:szCs w:val="21"/>
              </w:rPr>
              <w:t>餐费</w:t>
            </w:r>
          </w:p>
        </w:tc>
        <w:tc>
          <w:tcPr>
            <w:tcW w:w="0" w:type="auto"/>
            <w:tcBorders>
              <w:top w:val="nil"/>
              <w:left w:val="nil"/>
              <w:bottom w:val="single" w:sz="4" w:space="0" w:color="auto"/>
              <w:right w:val="single" w:sz="4" w:space="0" w:color="auto"/>
            </w:tcBorders>
            <w:vAlign w:val="center"/>
          </w:tcPr>
          <w:p w14:paraId="529BE2FA" w14:textId="77777777" w:rsidR="0087638B" w:rsidRDefault="00252A23">
            <w:pPr>
              <w:widowControl/>
              <w:spacing w:line="360" w:lineRule="auto"/>
              <w:jc w:val="center"/>
              <w:rPr>
                <w:rFonts w:hAnsi="宋体" w:cs="Calibri"/>
                <w:szCs w:val="21"/>
              </w:rPr>
            </w:pPr>
            <w:r>
              <w:rPr>
                <w:rFonts w:hAnsi="宋体" w:cs="Calibri" w:hint="eastAsia"/>
                <w:szCs w:val="21"/>
              </w:rPr>
              <w:t>住宿</w:t>
            </w:r>
          </w:p>
        </w:tc>
        <w:tc>
          <w:tcPr>
            <w:tcW w:w="0" w:type="auto"/>
            <w:tcBorders>
              <w:top w:val="nil"/>
              <w:left w:val="nil"/>
              <w:bottom w:val="single" w:sz="4" w:space="0" w:color="auto"/>
              <w:right w:val="single" w:sz="4" w:space="0" w:color="auto"/>
            </w:tcBorders>
            <w:vAlign w:val="center"/>
          </w:tcPr>
          <w:p w14:paraId="415F7AEB" w14:textId="77777777" w:rsidR="0087638B" w:rsidRDefault="00252A23">
            <w:pPr>
              <w:widowControl/>
              <w:spacing w:line="360" w:lineRule="auto"/>
              <w:rPr>
                <w:rFonts w:hAnsi="宋体" w:cs="Calibri"/>
                <w:szCs w:val="21"/>
              </w:rPr>
            </w:pPr>
            <w:r>
              <w:rPr>
                <w:rFonts w:hAnsi="宋体" w:cs="Calibri" w:hint="eastAsia"/>
                <w:szCs w:val="21"/>
              </w:rPr>
              <w:t>超强工作（每日行车超过</w:t>
            </w:r>
            <w:r>
              <w:rPr>
                <w:rFonts w:hAnsi="宋体" w:cs="Calibri" w:hint="eastAsia"/>
                <w:szCs w:val="21"/>
              </w:rPr>
              <w:t>8</w:t>
            </w:r>
            <w:r>
              <w:rPr>
                <w:rFonts w:hAnsi="宋体" w:cs="Calibri" w:hint="eastAsia"/>
                <w:szCs w:val="21"/>
              </w:rPr>
              <w:t>小时）</w:t>
            </w:r>
          </w:p>
        </w:tc>
      </w:tr>
      <w:tr w:rsidR="0087638B" w14:paraId="1F28CEBF" w14:textId="77777777">
        <w:trPr>
          <w:trHeight w:val="680"/>
        </w:trPr>
        <w:tc>
          <w:tcPr>
            <w:tcW w:w="0" w:type="auto"/>
            <w:vMerge w:val="restart"/>
            <w:tcBorders>
              <w:top w:val="single" w:sz="4" w:space="0" w:color="auto"/>
              <w:left w:val="single" w:sz="4" w:space="0" w:color="auto"/>
              <w:right w:val="single" w:sz="4" w:space="0" w:color="auto"/>
            </w:tcBorders>
            <w:vAlign w:val="center"/>
          </w:tcPr>
          <w:p w14:paraId="7644D2D6" w14:textId="77777777" w:rsidR="0087638B" w:rsidRDefault="00252A23">
            <w:pPr>
              <w:widowControl/>
              <w:spacing w:line="360" w:lineRule="auto"/>
              <w:jc w:val="center"/>
              <w:rPr>
                <w:rFonts w:hAnsi="宋体" w:cs="Calibri"/>
                <w:szCs w:val="21"/>
              </w:rPr>
            </w:pPr>
            <w:r>
              <w:rPr>
                <w:rFonts w:hAnsi="宋体" w:cs="Calibri" w:hint="eastAsia"/>
                <w:szCs w:val="21"/>
              </w:rPr>
              <w:t>客车类</w:t>
            </w:r>
          </w:p>
        </w:tc>
        <w:tc>
          <w:tcPr>
            <w:tcW w:w="0" w:type="auto"/>
            <w:tcBorders>
              <w:top w:val="single" w:sz="4" w:space="0" w:color="auto"/>
              <w:left w:val="single" w:sz="4" w:space="0" w:color="auto"/>
              <w:bottom w:val="single" w:sz="4" w:space="0" w:color="auto"/>
              <w:right w:val="single" w:sz="4" w:space="0" w:color="auto"/>
            </w:tcBorders>
            <w:vAlign w:val="center"/>
          </w:tcPr>
          <w:p w14:paraId="495954E7" w14:textId="77777777" w:rsidR="0087638B" w:rsidRDefault="00252A23">
            <w:pPr>
              <w:widowControl/>
              <w:spacing w:line="360" w:lineRule="auto"/>
              <w:jc w:val="center"/>
              <w:rPr>
                <w:rFonts w:hAnsi="宋体" w:cs="Calibri"/>
                <w:szCs w:val="21"/>
              </w:rPr>
            </w:pPr>
            <w:r>
              <w:rPr>
                <w:rFonts w:hAnsi="宋体" w:cs="Calibri" w:hint="eastAsia"/>
                <w:szCs w:val="21"/>
              </w:rPr>
              <w:t>13-19</w:t>
            </w:r>
            <w:r>
              <w:rPr>
                <w:rFonts w:hAnsi="宋体" w:cs="Calibri" w:hint="eastAsia"/>
                <w:szCs w:val="21"/>
              </w:rPr>
              <w:t>座</w:t>
            </w:r>
          </w:p>
          <w:p w14:paraId="031AF0D2" w14:textId="77777777" w:rsidR="0087638B" w:rsidRDefault="00252A23">
            <w:pPr>
              <w:widowControl/>
              <w:spacing w:line="360" w:lineRule="auto"/>
              <w:jc w:val="center"/>
              <w:rPr>
                <w:rFonts w:hAnsi="宋体" w:cs="Calibri"/>
                <w:szCs w:val="21"/>
              </w:rPr>
            </w:pPr>
            <w:r>
              <w:rPr>
                <w:rFonts w:hAnsi="宋体" w:cs="Calibri" w:hint="eastAsia"/>
                <w:szCs w:val="21"/>
              </w:rPr>
              <w:t>客车</w:t>
            </w:r>
          </w:p>
        </w:tc>
        <w:tc>
          <w:tcPr>
            <w:tcW w:w="0" w:type="auto"/>
            <w:tcBorders>
              <w:top w:val="nil"/>
              <w:left w:val="nil"/>
              <w:bottom w:val="single" w:sz="4" w:space="0" w:color="auto"/>
              <w:right w:val="single" w:sz="4" w:space="0" w:color="auto"/>
            </w:tcBorders>
            <w:vAlign w:val="center"/>
          </w:tcPr>
          <w:p w14:paraId="3B956608" w14:textId="77777777" w:rsidR="0087638B" w:rsidRDefault="00252A23">
            <w:pPr>
              <w:widowControl/>
              <w:spacing w:line="360" w:lineRule="auto"/>
              <w:jc w:val="center"/>
              <w:rPr>
                <w:rFonts w:hAnsi="宋体" w:cs="Calibri"/>
                <w:szCs w:val="21"/>
              </w:rPr>
            </w:pPr>
            <w:r>
              <w:rPr>
                <w:rFonts w:hAnsi="宋体" w:cs="Calibri" w:hint="eastAsia"/>
                <w:szCs w:val="21"/>
              </w:rPr>
              <w:t>800</w:t>
            </w:r>
            <w:r>
              <w:rPr>
                <w:rFonts w:hAnsi="宋体" w:cs="Calibri" w:hint="eastAsia"/>
                <w:szCs w:val="21"/>
              </w:rPr>
              <w:t>元</w:t>
            </w:r>
          </w:p>
        </w:tc>
        <w:tc>
          <w:tcPr>
            <w:tcW w:w="0" w:type="auto"/>
            <w:vMerge w:val="restart"/>
            <w:tcBorders>
              <w:top w:val="nil"/>
              <w:left w:val="nil"/>
              <w:right w:val="single" w:sz="4" w:space="0" w:color="auto"/>
            </w:tcBorders>
            <w:vAlign w:val="center"/>
          </w:tcPr>
          <w:p w14:paraId="6D780E28" w14:textId="77777777" w:rsidR="0087638B" w:rsidRDefault="00252A23">
            <w:pPr>
              <w:widowControl/>
              <w:spacing w:line="360" w:lineRule="auto"/>
              <w:jc w:val="center"/>
              <w:rPr>
                <w:rFonts w:hAnsi="宋体" w:cs="Calibri"/>
                <w:szCs w:val="21"/>
              </w:rPr>
            </w:pPr>
            <w:r>
              <w:rPr>
                <w:rFonts w:hAnsi="宋体" w:cs="Calibri" w:hint="eastAsia"/>
                <w:szCs w:val="21"/>
              </w:rPr>
              <w:t>40</w:t>
            </w:r>
            <w:r>
              <w:rPr>
                <w:rFonts w:hAnsi="宋体" w:cs="Calibri"/>
                <w:szCs w:val="21"/>
              </w:rPr>
              <w:t>0</w:t>
            </w:r>
            <w:r>
              <w:rPr>
                <w:rFonts w:hAnsi="宋体" w:cs="Calibri" w:hint="eastAsia"/>
                <w:szCs w:val="21"/>
              </w:rPr>
              <w:t>公里</w:t>
            </w:r>
            <w:r>
              <w:rPr>
                <w:rFonts w:hAnsi="宋体" w:cs="Calibri" w:hint="eastAsia"/>
                <w:szCs w:val="21"/>
              </w:rPr>
              <w:t>/</w:t>
            </w:r>
            <w:r>
              <w:rPr>
                <w:rFonts w:hAnsi="宋体" w:cs="Calibri" w:hint="eastAsia"/>
                <w:szCs w:val="21"/>
              </w:rPr>
              <w:t>天</w:t>
            </w:r>
          </w:p>
        </w:tc>
        <w:tc>
          <w:tcPr>
            <w:tcW w:w="0" w:type="auto"/>
            <w:vMerge w:val="restart"/>
            <w:tcBorders>
              <w:top w:val="single" w:sz="4" w:space="0" w:color="auto"/>
              <w:left w:val="nil"/>
              <w:right w:val="single" w:sz="4" w:space="0" w:color="auto"/>
            </w:tcBorders>
            <w:vAlign w:val="center"/>
          </w:tcPr>
          <w:p w14:paraId="31C40FCA" w14:textId="77777777" w:rsidR="0087638B" w:rsidRDefault="00252A23">
            <w:pPr>
              <w:widowControl/>
              <w:spacing w:line="360" w:lineRule="auto"/>
              <w:jc w:val="center"/>
              <w:rPr>
                <w:rFonts w:hAnsi="宋体" w:cs="Calibri"/>
                <w:szCs w:val="21"/>
              </w:rPr>
            </w:pPr>
            <w:r>
              <w:rPr>
                <w:rFonts w:hAnsi="宋体" w:cs="Calibri" w:hint="eastAsia"/>
                <w:szCs w:val="21"/>
              </w:rPr>
              <w:t>2</w:t>
            </w:r>
            <w:r>
              <w:rPr>
                <w:rFonts w:hAnsi="宋体" w:cs="Calibri" w:hint="eastAsia"/>
                <w:szCs w:val="21"/>
              </w:rPr>
              <w:t>元</w:t>
            </w:r>
            <w:r>
              <w:rPr>
                <w:rFonts w:hAnsi="宋体" w:cs="Calibri" w:hint="eastAsia"/>
                <w:szCs w:val="21"/>
              </w:rPr>
              <w:t>/</w:t>
            </w:r>
            <w:r>
              <w:rPr>
                <w:rFonts w:hAnsi="宋体" w:cs="Calibri" w:hint="eastAsia"/>
                <w:szCs w:val="21"/>
              </w:rPr>
              <w:t>公里</w:t>
            </w:r>
          </w:p>
          <w:p w14:paraId="499E8A94" w14:textId="77777777" w:rsidR="0087638B" w:rsidRDefault="0087638B">
            <w:pPr>
              <w:spacing w:line="360" w:lineRule="auto"/>
              <w:jc w:val="center"/>
              <w:rPr>
                <w:rFonts w:hAnsi="宋体" w:cs="Calibri"/>
                <w:szCs w:val="21"/>
              </w:rPr>
            </w:pPr>
          </w:p>
        </w:tc>
        <w:tc>
          <w:tcPr>
            <w:tcW w:w="0" w:type="auto"/>
            <w:vMerge w:val="restart"/>
            <w:tcBorders>
              <w:top w:val="nil"/>
              <w:left w:val="nil"/>
              <w:right w:val="single" w:sz="4" w:space="0" w:color="auto"/>
            </w:tcBorders>
            <w:vAlign w:val="center"/>
          </w:tcPr>
          <w:p w14:paraId="62373391" w14:textId="77777777" w:rsidR="0087638B" w:rsidRDefault="00252A23">
            <w:pPr>
              <w:widowControl/>
              <w:spacing w:line="360" w:lineRule="auto"/>
              <w:jc w:val="center"/>
              <w:rPr>
                <w:rFonts w:hAnsi="宋体" w:cs="Calibri"/>
                <w:szCs w:val="21"/>
              </w:rPr>
            </w:pPr>
            <w:r>
              <w:rPr>
                <w:rFonts w:hAnsi="宋体" w:cs="Calibri" w:hint="eastAsia"/>
                <w:szCs w:val="21"/>
              </w:rPr>
              <w:t>50</w:t>
            </w:r>
            <w:r>
              <w:rPr>
                <w:rFonts w:hAnsi="宋体" w:cs="Calibri" w:hint="eastAsia"/>
                <w:szCs w:val="21"/>
              </w:rPr>
              <w:t>元</w:t>
            </w:r>
            <w:r>
              <w:rPr>
                <w:rFonts w:hAnsi="宋体" w:cs="Calibri" w:hint="eastAsia"/>
                <w:szCs w:val="21"/>
              </w:rPr>
              <w:t>/</w:t>
            </w:r>
            <w:r>
              <w:rPr>
                <w:rFonts w:hAnsi="宋体" w:cs="Calibri" w:hint="eastAsia"/>
                <w:szCs w:val="21"/>
              </w:rPr>
              <w:t>天</w:t>
            </w:r>
          </w:p>
        </w:tc>
        <w:tc>
          <w:tcPr>
            <w:tcW w:w="0" w:type="auto"/>
            <w:vMerge w:val="restart"/>
            <w:tcBorders>
              <w:top w:val="nil"/>
              <w:left w:val="nil"/>
              <w:right w:val="single" w:sz="4" w:space="0" w:color="auto"/>
            </w:tcBorders>
            <w:vAlign w:val="center"/>
          </w:tcPr>
          <w:p w14:paraId="7AC23FC7" w14:textId="77777777" w:rsidR="0087638B" w:rsidRDefault="00252A23">
            <w:pPr>
              <w:widowControl/>
              <w:spacing w:line="360" w:lineRule="auto"/>
              <w:jc w:val="center"/>
              <w:rPr>
                <w:rFonts w:hAnsi="宋体" w:cs="Calibri"/>
                <w:szCs w:val="21"/>
              </w:rPr>
            </w:pPr>
            <w:r>
              <w:rPr>
                <w:rFonts w:hAnsi="宋体" w:cs="Calibri" w:hint="eastAsia"/>
                <w:szCs w:val="21"/>
              </w:rPr>
              <w:t>140</w:t>
            </w:r>
            <w:r>
              <w:rPr>
                <w:rFonts w:hAnsi="宋体" w:cs="Calibri" w:hint="eastAsia"/>
                <w:szCs w:val="21"/>
              </w:rPr>
              <w:t>元</w:t>
            </w:r>
            <w:r>
              <w:rPr>
                <w:rFonts w:hAnsi="宋体" w:cs="Calibri" w:hint="eastAsia"/>
                <w:szCs w:val="21"/>
              </w:rPr>
              <w:t>/</w:t>
            </w:r>
            <w:r>
              <w:rPr>
                <w:rFonts w:hAnsi="宋体" w:cs="Calibri" w:hint="eastAsia"/>
                <w:szCs w:val="21"/>
              </w:rPr>
              <w:t>天</w:t>
            </w:r>
          </w:p>
        </w:tc>
        <w:tc>
          <w:tcPr>
            <w:tcW w:w="0" w:type="auto"/>
            <w:vMerge w:val="restart"/>
            <w:tcBorders>
              <w:top w:val="nil"/>
              <w:left w:val="nil"/>
              <w:right w:val="single" w:sz="4" w:space="0" w:color="auto"/>
            </w:tcBorders>
            <w:vAlign w:val="center"/>
          </w:tcPr>
          <w:p w14:paraId="0915AA09" w14:textId="77777777" w:rsidR="0087638B" w:rsidRDefault="00252A23">
            <w:pPr>
              <w:widowControl/>
              <w:spacing w:line="360" w:lineRule="auto"/>
              <w:jc w:val="center"/>
              <w:rPr>
                <w:rFonts w:hAnsi="宋体" w:cs="Calibri"/>
                <w:szCs w:val="21"/>
              </w:rPr>
            </w:pPr>
            <w:r>
              <w:rPr>
                <w:rFonts w:hAnsi="宋体" w:cs="Calibri" w:hint="eastAsia"/>
                <w:szCs w:val="21"/>
              </w:rPr>
              <w:t>45</w:t>
            </w:r>
            <w:r>
              <w:rPr>
                <w:rFonts w:hAnsi="宋体" w:cs="Calibri" w:hint="eastAsia"/>
                <w:szCs w:val="21"/>
              </w:rPr>
              <w:t>元</w:t>
            </w:r>
            <w:r>
              <w:rPr>
                <w:rFonts w:hAnsi="宋体" w:cs="Calibri" w:hint="eastAsia"/>
                <w:szCs w:val="21"/>
              </w:rPr>
              <w:t>/</w:t>
            </w:r>
            <w:r>
              <w:rPr>
                <w:rFonts w:hAnsi="宋体" w:cs="Calibri" w:hint="eastAsia"/>
                <w:szCs w:val="21"/>
              </w:rPr>
              <w:t>天</w:t>
            </w:r>
          </w:p>
        </w:tc>
      </w:tr>
      <w:tr w:rsidR="0087638B" w14:paraId="64605ADC" w14:textId="77777777">
        <w:trPr>
          <w:trHeight w:val="680"/>
        </w:trPr>
        <w:tc>
          <w:tcPr>
            <w:tcW w:w="0" w:type="auto"/>
            <w:vMerge/>
            <w:tcBorders>
              <w:left w:val="single" w:sz="4" w:space="0" w:color="auto"/>
              <w:right w:val="single" w:sz="4" w:space="0" w:color="auto"/>
            </w:tcBorders>
            <w:vAlign w:val="center"/>
          </w:tcPr>
          <w:p w14:paraId="7B90470E" w14:textId="77777777" w:rsidR="0087638B" w:rsidRDefault="0087638B">
            <w:pPr>
              <w:widowControl/>
              <w:spacing w:line="360" w:lineRule="auto"/>
              <w:jc w:val="center"/>
              <w:rPr>
                <w:rFonts w:hAnsi="宋体" w:cs="Calibri"/>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902E3D6" w14:textId="77777777" w:rsidR="0087638B" w:rsidRDefault="00252A23">
            <w:pPr>
              <w:widowControl/>
              <w:spacing w:line="360" w:lineRule="auto"/>
              <w:jc w:val="center"/>
              <w:rPr>
                <w:rFonts w:hAnsi="宋体" w:cs="Calibri"/>
                <w:szCs w:val="21"/>
              </w:rPr>
            </w:pPr>
            <w:r>
              <w:rPr>
                <w:rFonts w:hAnsi="宋体" w:cs="Calibri" w:hint="eastAsia"/>
                <w:szCs w:val="21"/>
              </w:rPr>
              <w:t>20-29</w:t>
            </w:r>
            <w:r>
              <w:rPr>
                <w:rFonts w:hAnsi="宋体" w:cs="Calibri" w:hint="eastAsia"/>
                <w:szCs w:val="21"/>
              </w:rPr>
              <w:t>座</w:t>
            </w:r>
          </w:p>
          <w:p w14:paraId="2EEB7D68" w14:textId="77777777" w:rsidR="0087638B" w:rsidRDefault="00252A23">
            <w:pPr>
              <w:widowControl/>
              <w:spacing w:line="360" w:lineRule="auto"/>
              <w:jc w:val="center"/>
              <w:rPr>
                <w:rFonts w:hAnsi="宋体" w:cs="Calibri"/>
                <w:szCs w:val="21"/>
              </w:rPr>
            </w:pPr>
            <w:r>
              <w:rPr>
                <w:rFonts w:hAnsi="宋体" w:cs="Calibri" w:hint="eastAsia"/>
                <w:szCs w:val="21"/>
              </w:rPr>
              <w:t>客车</w:t>
            </w:r>
          </w:p>
        </w:tc>
        <w:tc>
          <w:tcPr>
            <w:tcW w:w="0" w:type="auto"/>
            <w:tcBorders>
              <w:top w:val="nil"/>
              <w:left w:val="nil"/>
              <w:bottom w:val="single" w:sz="4" w:space="0" w:color="auto"/>
              <w:right w:val="single" w:sz="4" w:space="0" w:color="auto"/>
            </w:tcBorders>
            <w:vAlign w:val="center"/>
          </w:tcPr>
          <w:p w14:paraId="1B36D181" w14:textId="77777777" w:rsidR="0087638B" w:rsidRDefault="00252A23">
            <w:pPr>
              <w:widowControl/>
              <w:spacing w:line="360" w:lineRule="auto"/>
              <w:jc w:val="center"/>
              <w:rPr>
                <w:rFonts w:hAnsi="宋体" w:cs="Calibri"/>
                <w:szCs w:val="21"/>
              </w:rPr>
            </w:pPr>
            <w:r>
              <w:rPr>
                <w:rFonts w:hAnsi="宋体" w:cs="Calibri" w:hint="eastAsia"/>
                <w:szCs w:val="21"/>
              </w:rPr>
              <w:t>1000</w:t>
            </w:r>
            <w:r>
              <w:rPr>
                <w:rFonts w:hAnsi="宋体" w:cs="Calibri" w:hint="eastAsia"/>
                <w:szCs w:val="21"/>
              </w:rPr>
              <w:t>元</w:t>
            </w:r>
          </w:p>
        </w:tc>
        <w:tc>
          <w:tcPr>
            <w:tcW w:w="0" w:type="auto"/>
            <w:vMerge/>
            <w:tcBorders>
              <w:left w:val="nil"/>
              <w:right w:val="single" w:sz="4" w:space="0" w:color="auto"/>
            </w:tcBorders>
            <w:vAlign w:val="center"/>
          </w:tcPr>
          <w:p w14:paraId="211009B9"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7F51B919"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7D36EB70"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3EF33587"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1359500A" w14:textId="77777777" w:rsidR="0087638B" w:rsidRDefault="0087638B">
            <w:pPr>
              <w:spacing w:line="360" w:lineRule="auto"/>
              <w:jc w:val="center"/>
              <w:rPr>
                <w:rFonts w:hAnsi="宋体" w:cs="Calibri"/>
                <w:szCs w:val="21"/>
              </w:rPr>
            </w:pPr>
          </w:p>
        </w:tc>
      </w:tr>
      <w:tr w:rsidR="0087638B" w14:paraId="3357EC0E" w14:textId="77777777">
        <w:trPr>
          <w:trHeight w:val="680"/>
        </w:trPr>
        <w:tc>
          <w:tcPr>
            <w:tcW w:w="0" w:type="auto"/>
            <w:vMerge/>
            <w:tcBorders>
              <w:left w:val="single" w:sz="4" w:space="0" w:color="auto"/>
              <w:right w:val="single" w:sz="4" w:space="0" w:color="auto"/>
            </w:tcBorders>
            <w:vAlign w:val="center"/>
          </w:tcPr>
          <w:p w14:paraId="5F8A91D9" w14:textId="77777777" w:rsidR="0087638B" w:rsidRDefault="0087638B">
            <w:pPr>
              <w:widowControl/>
              <w:spacing w:line="360" w:lineRule="auto"/>
              <w:jc w:val="center"/>
              <w:rPr>
                <w:rFonts w:hAnsi="宋体" w:cs="Calibri"/>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620A0932" w14:textId="77777777" w:rsidR="0087638B" w:rsidRDefault="00252A23">
            <w:pPr>
              <w:widowControl/>
              <w:spacing w:line="360" w:lineRule="auto"/>
              <w:jc w:val="center"/>
              <w:rPr>
                <w:rFonts w:hAnsi="宋体" w:cs="Calibri"/>
                <w:szCs w:val="21"/>
              </w:rPr>
            </w:pPr>
            <w:r>
              <w:rPr>
                <w:rFonts w:hAnsi="宋体" w:cs="Calibri" w:hint="eastAsia"/>
                <w:szCs w:val="21"/>
              </w:rPr>
              <w:t>30-39</w:t>
            </w:r>
            <w:r>
              <w:rPr>
                <w:rFonts w:hAnsi="宋体" w:cs="Calibri" w:hint="eastAsia"/>
                <w:szCs w:val="21"/>
              </w:rPr>
              <w:t>座的客车</w:t>
            </w:r>
          </w:p>
        </w:tc>
        <w:tc>
          <w:tcPr>
            <w:tcW w:w="0" w:type="auto"/>
            <w:tcBorders>
              <w:top w:val="nil"/>
              <w:left w:val="nil"/>
              <w:bottom w:val="single" w:sz="4" w:space="0" w:color="auto"/>
              <w:right w:val="single" w:sz="4" w:space="0" w:color="auto"/>
            </w:tcBorders>
            <w:vAlign w:val="center"/>
          </w:tcPr>
          <w:p w14:paraId="360FBB6D" w14:textId="77777777" w:rsidR="0087638B" w:rsidRDefault="00252A23">
            <w:pPr>
              <w:widowControl/>
              <w:spacing w:line="360" w:lineRule="auto"/>
              <w:jc w:val="center"/>
              <w:rPr>
                <w:rFonts w:hAnsi="宋体" w:cs="Calibri"/>
                <w:szCs w:val="21"/>
              </w:rPr>
            </w:pPr>
            <w:r>
              <w:rPr>
                <w:rFonts w:hAnsi="宋体" w:cs="Calibri" w:hint="eastAsia"/>
                <w:szCs w:val="21"/>
              </w:rPr>
              <w:t>1400</w:t>
            </w:r>
            <w:r>
              <w:rPr>
                <w:rFonts w:hAnsi="宋体" w:cs="Calibri" w:hint="eastAsia"/>
                <w:szCs w:val="21"/>
              </w:rPr>
              <w:t>元</w:t>
            </w:r>
          </w:p>
        </w:tc>
        <w:tc>
          <w:tcPr>
            <w:tcW w:w="0" w:type="auto"/>
            <w:vMerge/>
            <w:tcBorders>
              <w:left w:val="nil"/>
              <w:right w:val="single" w:sz="4" w:space="0" w:color="auto"/>
            </w:tcBorders>
            <w:vAlign w:val="center"/>
          </w:tcPr>
          <w:p w14:paraId="14960C88"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5B6B7F44"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45FE46F1"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46F47354" w14:textId="77777777" w:rsidR="0087638B" w:rsidRDefault="0087638B">
            <w:pPr>
              <w:spacing w:line="360" w:lineRule="auto"/>
              <w:jc w:val="center"/>
              <w:rPr>
                <w:rFonts w:hAnsi="宋体" w:cs="Calibri"/>
                <w:szCs w:val="21"/>
              </w:rPr>
            </w:pPr>
          </w:p>
        </w:tc>
        <w:tc>
          <w:tcPr>
            <w:tcW w:w="0" w:type="auto"/>
            <w:vMerge/>
            <w:tcBorders>
              <w:left w:val="nil"/>
              <w:right w:val="single" w:sz="4" w:space="0" w:color="auto"/>
            </w:tcBorders>
            <w:vAlign w:val="center"/>
          </w:tcPr>
          <w:p w14:paraId="2AF926F2" w14:textId="77777777" w:rsidR="0087638B" w:rsidRDefault="0087638B">
            <w:pPr>
              <w:spacing w:line="360" w:lineRule="auto"/>
              <w:jc w:val="center"/>
              <w:rPr>
                <w:rFonts w:hAnsi="宋体" w:cs="Calibri"/>
                <w:szCs w:val="21"/>
              </w:rPr>
            </w:pPr>
          </w:p>
        </w:tc>
      </w:tr>
      <w:tr w:rsidR="0087638B" w14:paraId="786E6362" w14:textId="77777777">
        <w:trPr>
          <w:trHeight w:val="680"/>
        </w:trPr>
        <w:tc>
          <w:tcPr>
            <w:tcW w:w="0" w:type="auto"/>
            <w:vMerge/>
            <w:tcBorders>
              <w:left w:val="single" w:sz="4" w:space="0" w:color="auto"/>
              <w:bottom w:val="single" w:sz="4" w:space="0" w:color="auto"/>
              <w:right w:val="single" w:sz="4" w:space="0" w:color="auto"/>
            </w:tcBorders>
            <w:vAlign w:val="center"/>
          </w:tcPr>
          <w:p w14:paraId="4F079C44" w14:textId="77777777" w:rsidR="0087638B" w:rsidRDefault="0087638B">
            <w:pPr>
              <w:widowControl/>
              <w:spacing w:line="360" w:lineRule="auto"/>
              <w:jc w:val="center"/>
              <w:rPr>
                <w:rFonts w:hAnsi="宋体" w:cs="Calibri"/>
                <w:szCs w:val="21"/>
              </w:rPr>
            </w:pPr>
          </w:p>
        </w:tc>
        <w:tc>
          <w:tcPr>
            <w:tcW w:w="0" w:type="auto"/>
            <w:tcBorders>
              <w:top w:val="single" w:sz="4" w:space="0" w:color="auto"/>
              <w:left w:val="single" w:sz="4" w:space="0" w:color="auto"/>
              <w:bottom w:val="single" w:sz="4" w:space="0" w:color="auto"/>
              <w:right w:val="single" w:sz="4" w:space="0" w:color="auto"/>
            </w:tcBorders>
            <w:vAlign w:val="center"/>
          </w:tcPr>
          <w:p w14:paraId="7202CBF8" w14:textId="77777777" w:rsidR="0087638B" w:rsidRDefault="00252A23">
            <w:pPr>
              <w:widowControl/>
              <w:spacing w:line="360" w:lineRule="auto"/>
              <w:jc w:val="center"/>
              <w:rPr>
                <w:rFonts w:hAnsi="宋体" w:cs="Calibri"/>
                <w:szCs w:val="21"/>
              </w:rPr>
            </w:pPr>
            <w:r>
              <w:rPr>
                <w:rFonts w:hAnsi="宋体" w:cs="Calibri" w:hint="eastAsia"/>
                <w:szCs w:val="21"/>
              </w:rPr>
              <w:t>40</w:t>
            </w:r>
            <w:r>
              <w:rPr>
                <w:rFonts w:hAnsi="宋体" w:cs="Calibri" w:hint="eastAsia"/>
                <w:szCs w:val="21"/>
              </w:rPr>
              <w:t>座及以上的客车</w:t>
            </w:r>
          </w:p>
        </w:tc>
        <w:tc>
          <w:tcPr>
            <w:tcW w:w="0" w:type="auto"/>
            <w:tcBorders>
              <w:top w:val="nil"/>
              <w:left w:val="nil"/>
              <w:bottom w:val="single" w:sz="4" w:space="0" w:color="auto"/>
              <w:right w:val="single" w:sz="4" w:space="0" w:color="auto"/>
            </w:tcBorders>
            <w:vAlign w:val="center"/>
          </w:tcPr>
          <w:p w14:paraId="7057DF2E" w14:textId="77777777" w:rsidR="0087638B" w:rsidRDefault="00252A23">
            <w:pPr>
              <w:widowControl/>
              <w:spacing w:line="360" w:lineRule="auto"/>
              <w:jc w:val="center"/>
              <w:rPr>
                <w:rFonts w:hAnsi="宋体" w:cs="Calibri"/>
                <w:szCs w:val="21"/>
              </w:rPr>
            </w:pPr>
            <w:r>
              <w:rPr>
                <w:rFonts w:hAnsi="宋体" w:cs="Calibri" w:hint="eastAsia"/>
                <w:szCs w:val="21"/>
              </w:rPr>
              <w:t>1600</w:t>
            </w:r>
            <w:r>
              <w:rPr>
                <w:rFonts w:hAnsi="宋体" w:cs="Calibri" w:hint="eastAsia"/>
                <w:szCs w:val="21"/>
              </w:rPr>
              <w:t>元</w:t>
            </w:r>
          </w:p>
        </w:tc>
        <w:tc>
          <w:tcPr>
            <w:tcW w:w="0" w:type="auto"/>
            <w:vMerge/>
            <w:tcBorders>
              <w:left w:val="nil"/>
              <w:bottom w:val="single" w:sz="4" w:space="0" w:color="auto"/>
              <w:right w:val="single" w:sz="4" w:space="0" w:color="auto"/>
            </w:tcBorders>
            <w:vAlign w:val="center"/>
          </w:tcPr>
          <w:p w14:paraId="7619CBBD" w14:textId="77777777" w:rsidR="0087638B" w:rsidRDefault="0087638B">
            <w:pPr>
              <w:widowControl/>
              <w:spacing w:line="360" w:lineRule="auto"/>
              <w:jc w:val="center"/>
              <w:rPr>
                <w:rFonts w:hAnsi="宋体" w:cs="Calibri"/>
                <w:szCs w:val="21"/>
              </w:rPr>
            </w:pPr>
          </w:p>
        </w:tc>
        <w:tc>
          <w:tcPr>
            <w:tcW w:w="0" w:type="auto"/>
            <w:vMerge/>
            <w:tcBorders>
              <w:left w:val="nil"/>
              <w:bottom w:val="single" w:sz="4" w:space="0" w:color="auto"/>
              <w:right w:val="single" w:sz="4" w:space="0" w:color="auto"/>
            </w:tcBorders>
            <w:vAlign w:val="center"/>
          </w:tcPr>
          <w:p w14:paraId="56A9FE61" w14:textId="77777777" w:rsidR="0087638B" w:rsidRDefault="0087638B">
            <w:pPr>
              <w:widowControl/>
              <w:spacing w:line="360" w:lineRule="auto"/>
              <w:jc w:val="center"/>
              <w:rPr>
                <w:rFonts w:hAnsi="宋体" w:cs="Calibri"/>
                <w:szCs w:val="21"/>
              </w:rPr>
            </w:pPr>
          </w:p>
        </w:tc>
        <w:tc>
          <w:tcPr>
            <w:tcW w:w="0" w:type="auto"/>
            <w:vMerge/>
            <w:tcBorders>
              <w:left w:val="nil"/>
              <w:bottom w:val="single" w:sz="4" w:space="0" w:color="auto"/>
              <w:right w:val="single" w:sz="4" w:space="0" w:color="auto"/>
            </w:tcBorders>
            <w:vAlign w:val="center"/>
          </w:tcPr>
          <w:p w14:paraId="5290BEA8" w14:textId="77777777" w:rsidR="0087638B" w:rsidRDefault="0087638B">
            <w:pPr>
              <w:widowControl/>
              <w:spacing w:line="360" w:lineRule="auto"/>
              <w:jc w:val="center"/>
              <w:rPr>
                <w:rFonts w:hAnsi="宋体" w:cs="Calibri"/>
                <w:szCs w:val="21"/>
              </w:rPr>
            </w:pPr>
          </w:p>
        </w:tc>
        <w:tc>
          <w:tcPr>
            <w:tcW w:w="0" w:type="auto"/>
            <w:vMerge/>
            <w:tcBorders>
              <w:left w:val="nil"/>
              <w:bottom w:val="single" w:sz="4" w:space="0" w:color="auto"/>
              <w:right w:val="single" w:sz="4" w:space="0" w:color="auto"/>
            </w:tcBorders>
            <w:vAlign w:val="center"/>
          </w:tcPr>
          <w:p w14:paraId="15EF10B2" w14:textId="77777777" w:rsidR="0087638B" w:rsidRDefault="0087638B">
            <w:pPr>
              <w:widowControl/>
              <w:spacing w:line="360" w:lineRule="auto"/>
              <w:jc w:val="center"/>
              <w:rPr>
                <w:rFonts w:hAnsi="宋体" w:cs="Calibri"/>
                <w:szCs w:val="21"/>
              </w:rPr>
            </w:pPr>
          </w:p>
        </w:tc>
        <w:tc>
          <w:tcPr>
            <w:tcW w:w="0" w:type="auto"/>
            <w:vMerge/>
            <w:tcBorders>
              <w:left w:val="nil"/>
              <w:bottom w:val="single" w:sz="4" w:space="0" w:color="auto"/>
              <w:right w:val="single" w:sz="4" w:space="0" w:color="auto"/>
            </w:tcBorders>
            <w:vAlign w:val="center"/>
          </w:tcPr>
          <w:p w14:paraId="0F603217" w14:textId="77777777" w:rsidR="0087638B" w:rsidRDefault="0087638B">
            <w:pPr>
              <w:widowControl/>
              <w:spacing w:line="360" w:lineRule="auto"/>
              <w:jc w:val="center"/>
              <w:rPr>
                <w:rFonts w:hAnsi="宋体" w:cs="Calibri"/>
                <w:szCs w:val="21"/>
              </w:rPr>
            </w:pPr>
          </w:p>
        </w:tc>
      </w:tr>
    </w:tbl>
    <w:p w14:paraId="3DE7AE4C" w14:textId="77777777" w:rsidR="0087638B" w:rsidRDefault="00252A23">
      <w:pPr>
        <w:spacing w:line="440" w:lineRule="exact"/>
        <w:rPr>
          <w:rFonts w:ascii="宋体" w:hAnsi="宋体"/>
          <w:color w:val="000000"/>
          <w:sz w:val="24"/>
        </w:rPr>
      </w:pPr>
      <w:r>
        <w:rPr>
          <w:rFonts w:ascii="宋体" w:hAnsi="宋体" w:hint="eastAsia"/>
          <w:color w:val="000000"/>
          <w:sz w:val="24"/>
        </w:rPr>
        <w:t>备注：1、基础</w:t>
      </w:r>
      <w:proofErr w:type="gramStart"/>
      <w:r>
        <w:rPr>
          <w:rFonts w:ascii="宋体" w:hAnsi="宋体" w:hint="eastAsia"/>
          <w:color w:val="000000"/>
          <w:sz w:val="24"/>
        </w:rPr>
        <w:t>包车费须包含</w:t>
      </w:r>
      <w:proofErr w:type="gramEnd"/>
      <w:r>
        <w:rPr>
          <w:rFonts w:ascii="宋体" w:hAnsi="宋体" w:hint="eastAsia"/>
          <w:color w:val="000000"/>
          <w:sz w:val="24"/>
        </w:rPr>
        <w:t>维修、保养、救援、开票税金、驾驶员劳务和燃油费(单日行驶</w:t>
      </w:r>
      <w:proofErr w:type="gramStart"/>
      <w:r>
        <w:rPr>
          <w:rFonts w:ascii="宋体" w:hAnsi="宋体" w:hint="eastAsia"/>
          <w:color w:val="000000"/>
          <w:sz w:val="24"/>
        </w:rPr>
        <w:t>400公里内免燃油</w:t>
      </w:r>
      <w:proofErr w:type="gramEnd"/>
      <w:r>
        <w:rPr>
          <w:rFonts w:ascii="宋体" w:hAnsi="宋体" w:hint="eastAsia"/>
          <w:color w:val="000000"/>
          <w:sz w:val="24"/>
        </w:rPr>
        <w:t xml:space="preserve">费）等费用。过路过桥费、泊车费据实结算。    </w:t>
      </w:r>
    </w:p>
    <w:p w14:paraId="681C0694" w14:textId="77777777" w:rsidR="0087638B" w:rsidRDefault="00252A23">
      <w:pPr>
        <w:spacing w:line="440" w:lineRule="exact"/>
        <w:ind w:left="567"/>
        <w:rPr>
          <w:rFonts w:ascii="宋体" w:hAnsi="宋体"/>
          <w:color w:val="000000"/>
          <w:sz w:val="24"/>
        </w:rPr>
      </w:pPr>
      <w:r>
        <w:rPr>
          <w:rFonts w:ascii="宋体" w:hAnsi="宋体" w:hint="eastAsia"/>
          <w:color w:val="000000"/>
          <w:sz w:val="24"/>
        </w:rPr>
        <w:t>2、绵阳市外住宿费双方协商约定。</w:t>
      </w:r>
    </w:p>
    <w:p w14:paraId="7788A65F" w14:textId="77777777" w:rsidR="0087638B" w:rsidRDefault="00252A23">
      <w:pPr>
        <w:widowControl/>
        <w:tabs>
          <w:tab w:val="left" w:pos="630"/>
          <w:tab w:val="left" w:pos="840"/>
        </w:tabs>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二、服务要求</w:t>
      </w:r>
    </w:p>
    <w:p w14:paraId="379A6BDB" w14:textId="77777777" w:rsidR="0087638B" w:rsidRDefault="00252A23">
      <w:pPr>
        <w:widowControl/>
        <w:spacing w:line="360" w:lineRule="auto"/>
        <w:ind w:firstLineChars="200" w:firstLine="480"/>
        <w:jc w:val="left"/>
        <w:rPr>
          <w:rFonts w:hAnsi="宋体" w:cs="宋体"/>
          <w:sz w:val="24"/>
          <w:lang w:bidi="ar"/>
        </w:rPr>
      </w:pPr>
      <w:r>
        <w:rPr>
          <w:rFonts w:hAnsi="宋体" w:cs="宋体" w:hint="eastAsia"/>
          <w:sz w:val="24"/>
          <w:lang w:bidi="ar"/>
        </w:rPr>
        <w:t>1</w:t>
      </w:r>
      <w:r>
        <w:rPr>
          <w:rFonts w:hAnsi="宋体" w:cs="宋体" w:hint="eastAsia"/>
          <w:sz w:val="24"/>
          <w:lang w:bidi="ar"/>
        </w:rPr>
        <w:t>、响应时间：供应</w:t>
      </w:r>
      <w:proofErr w:type="gramStart"/>
      <w:r>
        <w:rPr>
          <w:rFonts w:hAnsi="宋体" w:cs="宋体" w:hint="eastAsia"/>
          <w:sz w:val="24"/>
          <w:lang w:bidi="ar"/>
        </w:rPr>
        <w:t>商接到</w:t>
      </w:r>
      <w:proofErr w:type="gramEnd"/>
      <w:r>
        <w:rPr>
          <w:rFonts w:hAnsi="宋体" w:cs="宋体" w:hint="eastAsia"/>
          <w:sz w:val="24"/>
          <w:lang w:bidi="ar"/>
        </w:rPr>
        <w:t>采购人需求时，及时响应。普通要求在</w:t>
      </w:r>
      <w:r>
        <w:rPr>
          <w:rFonts w:hAnsi="宋体" w:cs="宋体" w:hint="eastAsia"/>
          <w:sz w:val="24"/>
          <w:lang w:bidi="ar"/>
        </w:rPr>
        <w:t>2</w:t>
      </w:r>
      <w:r>
        <w:rPr>
          <w:rFonts w:hAnsi="宋体" w:cs="宋体" w:hint="eastAsia"/>
          <w:sz w:val="24"/>
          <w:lang w:bidi="ar"/>
        </w:rPr>
        <w:t>小时内响应。紧缺要求在</w:t>
      </w:r>
      <w:r>
        <w:rPr>
          <w:rFonts w:hAnsi="宋体" w:cs="宋体" w:hint="eastAsia"/>
          <w:sz w:val="24"/>
          <w:lang w:bidi="ar"/>
        </w:rPr>
        <w:t>24</w:t>
      </w:r>
      <w:r>
        <w:rPr>
          <w:rFonts w:hAnsi="宋体" w:cs="宋体" w:hint="eastAsia"/>
          <w:sz w:val="24"/>
          <w:lang w:bidi="ar"/>
        </w:rPr>
        <w:t>小时内响应。应急情况在</w:t>
      </w:r>
      <w:r>
        <w:rPr>
          <w:rFonts w:hAnsi="宋体" w:cs="宋体" w:hint="eastAsia"/>
          <w:sz w:val="24"/>
          <w:lang w:bidi="ar"/>
        </w:rPr>
        <w:t>1</w:t>
      </w:r>
      <w:r>
        <w:rPr>
          <w:rFonts w:hAnsi="宋体" w:cs="宋体" w:hint="eastAsia"/>
          <w:sz w:val="24"/>
          <w:lang w:bidi="ar"/>
        </w:rPr>
        <w:t>小时内和采购人联系。</w:t>
      </w:r>
    </w:p>
    <w:p w14:paraId="3A2879D7" w14:textId="77777777" w:rsidR="0087638B" w:rsidRDefault="00252A23">
      <w:pPr>
        <w:widowControl/>
        <w:spacing w:line="360" w:lineRule="auto"/>
        <w:ind w:firstLineChars="200" w:firstLine="480"/>
        <w:jc w:val="left"/>
        <w:rPr>
          <w:rFonts w:hAnsi="宋体" w:cs="宋体"/>
          <w:sz w:val="24"/>
          <w:lang w:bidi="ar"/>
        </w:rPr>
      </w:pPr>
      <w:r>
        <w:rPr>
          <w:rFonts w:hAnsi="宋体" w:cs="宋体" w:hint="eastAsia"/>
          <w:sz w:val="24"/>
          <w:lang w:bidi="ar"/>
        </w:rPr>
        <w:t>2</w:t>
      </w:r>
      <w:r>
        <w:rPr>
          <w:rFonts w:hAnsi="宋体" w:cs="宋体" w:hint="eastAsia"/>
          <w:sz w:val="24"/>
          <w:lang w:bidi="ar"/>
        </w:rPr>
        <w:t>、租车服务内容、车辆须符合国家标准、行业标准。</w:t>
      </w:r>
    </w:p>
    <w:p w14:paraId="3DD6F94F"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3、供应商提供的所有自有车辆应具备以下条件： </w:t>
      </w:r>
    </w:p>
    <w:p w14:paraId="7B271B1F" w14:textId="3123E811"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（1）证照齐全、购买有完备的车辆保险（至少包含</w:t>
      </w:r>
      <w:proofErr w:type="gramStart"/>
      <w:r>
        <w:rPr>
          <w:rFonts w:ascii="宋体" w:hAnsi="宋体" w:cs="宋体" w:hint="eastAsia"/>
          <w:sz w:val="24"/>
        </w:rPr>
        <w:t>交强险</w:t>
      </w:r>
      <w:proofErr w:type="gramEnd"/>
      <w:r>
        <w:rPr>
          <w:rFonts w:ascii="宋体" w:hAnsi="宋体" w:cs="宋体" w:hint="eastAsia"/>
          <w:sz w:val="24"/>
        </w:rPr>
        <w:t>、三者险、车损险及乘客保险，其中第三者责任险保额不得低于 300万元/车）。</w:t>
      </w:r>
    </w:p>
    <w:p w14:paraId="264862C8"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（2）营运车辆技术安全性能良好、年检合格。 </w:t>
      </w:r>
    </w:p>
    <w:p w14:paraId="42026980"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（3）营运车辆车容车</w:t>
      </w:r>
      <w:proofErr w:type="gramStart"/>
      <w:r>
        <w:rPr>
          <w:rFonts w:ascii="宋体" w:hAnsi="宋体" w:cs="宋体" w:hint="eastAsia"/>
          <w:sz w:val="24"/>
        </w:rPr>
        <w:t>貌状况</w:t>
      </w:r>
      <w:proofErr w:type="gramEnd"/>
      <w:r>
        <w:rPr>
          <w:rFonts w:ascii="宋体" w:hAnsi="宋体" w:cs="宋体" w:hint="eastAsia"/>
          <w:sz w:val="24"/>
        </w:rPr>
        <w:t xml:space="preserve">良好。 </w:t>
      </w:r>
    </w:p>
    <w:p w14:paraId="71961AFB"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（4）营运车辆内部整洁卫生，空气清新，服务设施完好，乘坐舒适。 </w:t>
      </w:r>
    </w:p>
    <w:p w14:paraId="2695F3F7"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（5）营运车辆的车龄须在 5年内。</w:t>
      </w:r>
    </w:p>
    <w:p w14:paraId="61BD0A0B"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4、供应商提供的驾驶员应符合驾驶员从业规范要求：</w:t>
      </w:r>
    </w:p>
    <w:p w14:paraId="2C37347E"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1）认真执行国家的各项安全方针、政策，严格遵守《中华人民共和国道路交通安全法》、《中华人民共和国安全生产法》、《四川省生产经营单位安全生产责任规定》和《四川省交通厅关于贯彻落实省政府办公厅四川省道路旅客运输驾驶员安全行为规范的通知》等法律、法规，为保证公路客运交通安全，杜绝交通事故的发生。供应商公司内部具有健全的管理制度。 </w:t>
      </w:r>
    </w:p>
    <w:p w14:paraId="5CE5A036"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（2）严禁“超速、超载、超疲劳”驾车和酒后、服用国家管制的精神药品或者麻醉药品、患有妨碍安全驾驶的疾病驾车。 </w:t>
      </w:r>
    </w:p>
    <w:p w14:paraId="70401AAB"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（3）不得驾驶安全设施不全或者安全技术状况不符合安全技术标准要求和有安全隐患的车辆。 </w:t>
      </w:r>
    </w:p>
    <w:p w14:paraId="664C1744"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t xml:space="preserve">（4）不开情绪车、不开冒险车、不开急躁车、不接打手持电话、不抽烟、不吃东西、不与他人闲谈。 </w:t>
      </w:r>
    </w:p>
    <w:p w14:paraId="1025835E" w14:textId="77777777" w:rsidR="0087638B" w:rsidRDefault="00252A23">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（5）做好车辆例行保养和清洁工作，认真填写车辆行驶记录，如实反映行车途中的安全问题，检查车内的安全设施、设备，及时报修车辆故障。</w:t>
      </w:r>
    </w:p>
    <w:p w14:paraId="0A2D63B3" w14:textId="77777777" w:rsidR="0087638B" w:rsidRDefault="00252A23">
      <w:pPr>
        <w:widowControl/>
        <w:tabs>
          <w:tab w:val="left" w:pos="630"/>
          <w:tab w:val="left" w:pos="840"/>
        </w:tabs>
        <w:spacing w:line="360" w:lineRule="auto"/>
        <w:ind w:firstLineChars="200" w:firstLine="480"/>
        <w:jc w:val="left"/>
        <w:rPr>
          <w:rFonts w:ascii="宋体" w:hAnsi="宋体" w:cs="宋体"/>
          <w:bCs/>
          <w:color w:val="000000"/>
          <w:sz w:val="24"/>
        </w:rPr>
      </w:pPr>
      <w:r>
        <w:rPr>
          <w:rFonts w:ascii="宋体" w:hAnsi="宋体" w:cs="宋体" w:hint="eastAsia"/>
          <w:sz w:val="24"/>
        </w:rPr>
        <w:t>（6）供应商需保证所提供驾驶员身体健康（不得有传染性疾病）、品行端正，具有国家合格认证的可驾驶对应车型的机动车驾驶证</w:t>
      </w:r>
      <w:r>
        <w:rPr>
          <w:rFonts w:ascii="宋体" w:hAnsi="宋体" w:cs="宋体" w:hint="eastAsia"/>
          <w:bCs/>
          <w:color w:val="000000"/>
          <w:sz w:val="24"/>
        </w:rPr>
        <w:t>。</w:t>
      </w:r>
    </w:p>
    <w:p w14:paraId="0A568680" w14:textId="77777777" w:rsidR="0087638B" w:rsidRDefault="00252A23">
      <w:pPr>
        <w:widowControl/>
        <w:tabs>
          <w:tab w:val="left" w:pos="630"/>
          <w:tab w:val="left" w:pos="840"/>
        </w:tabs>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5、供应商在履行合同过程中发生的一切安全责任由供应商承担。提供承诺函，未提供视为未响应符合性要求，按</w:t>
      </w:r>
      <w:proofErr w:type="gramStart"/>
      <w:r>
        <w:rPr>
          <w:rFonts w:ascii="宋体" w:hAnsi="宋体" w:cs="宋体" w:hint="eastAsia"/>
          <w:b/>
          <w:color w:val="000000"/>
          <w:sz w:val="24"/>
        </w:rPr>
        <w:t>无效磋商</w:t>
      </w:r>
      <w:proofErr w:type="gramEnd"/>
      <w:r>
        <w:rPr>
          <w:rFonts w:ascii="宋体" w:hAnsi="宋体" w:cs="宋体" w:hint="eastAsia"/>
          <w:b/>
          <w:color w:val="000000"/>
          <w:sz w:val="24"/>
        </w:rPr>
        <w:t>处理（实质性要求）。</w:t>
      </w:r>
    </w:p>
    <w:p w14:paraId="34728004" w14:textId="77777777" w:rsidR="0087638B" w:rsidRDefault="00252A23">
      <w:pPr>
        <w:widowControl/>
        <w:tabs>
          <w:tab w:val="left" w:pos="630"/>
          <w:tab w:val="left" w:pos="840"/>
        </w:tabs>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（三）报价要求：</w:t>
      </w:r>
    </w:p>
    <w:p w14:paraId="27A5F70A" w14:textId="77777777" w:rsidR="0087638B" w:rsidRDefault="00252A2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在最高限价的基础上进行下浮报价，下浮比例范围（含）：5%-20%，不在报价范围的视为无效报价；</w:t>
      </w:r>
    </w:p>
    <w:p w14:paraId="179C6863" w14:textId="77777777" w:rsidR="0087638B" w:rsidRDefault="00252A2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结算方式：结算价=单价最高限价×（1-下浮比例）；</w:t>
      </w:r>
    </w:p>
    <w:p w14:paraId="18EF9AFC" w14:textId="77777777" w:rsidR="0087638B" w:rsidRDefault="00252A23">
      <w:pPr>
        <w:widowControl/>
        <w:tabs>
          <w:tab w:val="left" w:pos="630"/>
          <w:tab w:val="left" w:pos="840"/>
        </w:tabs>
        <w:spacing w:line="360" w:lineRule="auto"/>
        <w:ind w:firstLineChars="200" w:firstLine="482"/>
        <w:jc w:val="left"/>
        <w:rPr>
          <w:rFonts w:ascii="宋体" w:hAnsi="宋体" w:cs="宋体"/>
          <w:b/>
          <w:color w:val="000000"/>
          <w:sz w:val="24"/>
        </w:rPr>
      </w:pPr>
      <w:r>
        <w:rPr>
          <w:rFonts w:ascii="宋体" w:hAnsi="宋体" w:cs="宋体" w:hint="eastAsia"/>
          <w:b/>
          <w:color w:val="000000"/>
          <w:sz w:val="24"/>
        </w:rPr>
        <w:t>三、商务要求</w:t>
      </w:r>
    </w:p>
    <w:p w14:paraId="5CFBD562" w14:textId="77777777" w:rsidR="0087638B" w:rsidRDefault="00252A23">
      <w:pPr>
        <w:widowControl/>
        <w:tabs>
          <w:tab w:val="left" w:pos="630"/>
          <w:tab w:val="left" w:pos="840"/>
        </w:tabs>
        <w:spacing w:line="360" w:lineRule="auto"/>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（一）服务期限：</w:t>
      </w:r>
      <w:r>
        <w:rPr>
          <w:rFonts w:hAnsi="宋体" w:cs="宋体" w:hint="eastAsia"/>
          <w:sz w:val="24"/>
          <w:lang w:bidi="ar"/>
        </w:rPr>
        <w:t>本项目服务期限</w:t>
      </w:r>
      <w:r>
        <w:rPr>
          <w:rFonts w:hAnsi="宋体" w:cs="宋体" w:hint="eastAsia"/>
          <w:sz w:val="24"/>
          <w:lang w:bidi="ar"/>
        </w:rPr>
        <w:t>3</w:t>
      </w:r>
      <w:r>
        <w:rPr>
          <w:rFonts w:hAnsi="宋体" w:cs="宋体" w:hint="eastAsia"/>
          <w:sz w:val="24"/>
          <w:lang w:bidi="ar"/>
        </w:rPr>
        <w:t>年，合同</w:t>
      </w:r>
      <w:r>
        <w:rPr>
          <w:rFonts w:hAnsi="宋体" w:cs="宋体" w:hint="eastAsia"/>
          <w:sz w:val="24"/>
          <w:lang w:bidi="ar"/>
        </w:rPr>
        <w:t>1</w:t>
      </w:r>
      <w:r>
        <w:rPr>
          <w:rFonts w:hAnsi="宋体" w:cs="宋体" w:hint="eastAsia"/>
          <w:sz w:val="24"/>
          <w:lang w:bidi="ar"/>
        </w:rPr>
        <w:t>年</w:t>
      </w:r>
      <w:r>
        <w:rPr>
          <w:rFonts w:hAnsi="宋体" w:cs="宋体" w:hint="eastAsia"/>
          <w:sz w:val="24"/>
          <w:lang w:bidi="ar"/>
        </w:rPr>
        <w:t>1</w:t>
      </w:r>
      <w:r>
        <w:rPr>
          <w:rFonts w:hAnsi="宋体" w:cs="宋体" w:hint="eastAsia"/>
          <w:sz w:val="24"/>
          <w:lang w:bidi="ar"/>
        </w:rPr>
        <w:t>签，具体起止时间以合同为准</w:t>
      </w:r>
      <w:r>
        <w:rPr>
          <w:rFonts w:ascii="宋体" w:eastAsia="宋体" w:hAnsi="宋体" w:cs="宋体" w:hint="eastAsia"/>
          <w:bCs/>
          <w:color w:val="000000"/>
          <w:sz w:val="24"/>
        </w:rPr>
        <w:t>；</w:t>
      </w:r>
    </w:p>
    <w:p w14:paraId="4435ED10" w14:textId="77777777" w:rsidR="0087638B" w:rsidRDefault="00252A23">
      <w:pPr>
        <w:widowControl/>
        <w:tabs>
          <w:tab w:val="left" w:pos="630"/>
          <w:tab w:val="left" w:pos="840"/>
        </w:tabs>
        <w:spacing w:line="360" w:lineRule="auto"/>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（二）服务地点：采购人指定地点；</w:t>
      </w:r>
    </w:p>
    <w:p w14:paraId="63D45E32" w14:textId="77777777" w:rsidR="0087638B" w:rsidRDefault="00252A23">
      <w:pPr>
        <w:widowControl/>
        <w:tabs>
          <w:tab w:val="left" w:pos="630"/>
          <w:tab w:val="left" w:pos="840"/>
        </w:tabs>
        <w:spacing w:line="360" w:lineRule="auto"/>
        <w:ind w:firstLineChars="200" w:firstLine="480"/>
        <w:jc w:val="left"/>
        <w:rPr>
          <w:rFonts w:ascii="宋体" w:eastAsia="宋体" w:hAnsi="宋体" w:cs="宋体"/>
          <w:bCs/>
          <w:color w:val="000000"/>
          <w:sz w:val="24"/>
        </w:rPr>
      </w:pPr>
      <w:r>
        <w:rPr>
          <w:rFonts w:ascii="宋体" w:eastAsia="宋体" w:hAnsi="宋体" w:cs="宋体" w:hint="eastAsia"/>
          <w:bCs/>
          <w:color w:val="000000"/>
          <w:sz w:val="24"/>
        </w:rPr>
        <w:t>（三）付款方式：以合同签订为准；</w:t>
      </w:r>
    </w:p>
    <w:p w14:paraId="652E86C5" w14:textId="77777777" w:rsidR="0087638B" w:rsidRDefault="00252A23">
      <w:pPr>
        <w:pStyle w:val="Default"/>
        <w:spacing w:line="360" w:lineRule="auto"/>
        <w:ind w:firstLineChars="200" w:firstLine="480"/>
        <w:rPr>
          <w:rFonts w:hAnsi="宋体"/>
          <w:shd w:val="clear" w:color="auto" w:fill="FFFFFF"/>
        </w:rPr>
      </w:pPr>
      <w:r>
        <w:rPr>
          <w:rFonts w:hAnsi="宋体" w:hint="eastAsia"/>
          <w:bCs/>
        </w:rPr>
        <w:t>（四）履约、验收要求与标准：按照《财政部关于进一步加强政府采购需求和履约验收管理的指导意见》（财库〔2016〕205号）以及本项目《竞争性磋商文件》、成交供应商《响应文件》、签订的合同等相关的要求进行验收。</w:t>
      </w:r>
    </w:p>
    <w:p w14:paraId="44F50EE7" w14:textId="77777777" w:rsidR="0087638B" w:rsidRDefault="0087638B">
      <w:pPr>
        <w:spacing w:line="440" w:lineRule="exact"/>
        <w:jc w:val="left"/>
        <w:rPr>
          <w:rFonts w:ascii="宋体" w:hAnsi="宋体" w:cs="宋体"/>
          <w:color w:val="000000"/>
          <w:sz w:val="24"/>
          <w:shd w:val="clear" w:color="auto" w:fill="FFFFFF"/>
        </w:rPr>
      </w:pPr>
    </w:p>
    <w:p w14:paraId="213C7280" w14:textId="77777777" w:rsidR="0087638B" w:rsidRDefault="0087638B">
      <w:pPr>
        <w:widowControl/>
        <w:tabs>
          <w:tab w:val="left" w:pos="630"/>
          <w:tab w:val="left" w:pos="840"/>
        </w:tabs>
        <w:spacing w:line="360" w:lineRule="auto"/>
        <w:ind w:firstLineChars="200" w:firstLine="482"/>
        <w:jc w:val="left"/>
        <w:rPr>
          <w:rFonts w:ascii="宋体" w:hAnsi="宋体" w:cs="宋体"/>
          <w:b/>
          <w:color w:val="000000"/>
          <w:sz w:val="24"/>
        </w:rPr>
      </w:pPr>
    </w:p>
    <w:p w14:paraId="6322097F" w14:textId="77777777" w:rsidR="0087638B" w:rsidRDefault="00252A23">
      <w:pPr>
        <w:pStyle w:val="1"/>
        <w:spacing w:line="240" w:lineRule="atLeast"/>
        <w:jc w:val="center"/>
        <w:rPr>
          <w:rFonts w:ascii="宋体" w:hAnsi="宋体" w:cs="宋体"/>
          <w:sz w:val="36"/>
          <w:szCs w:val="36"/>
        </w:rPr>
      </w:pPr>
      <w:bookmarkStart w:id="126" w:name="_Toc139626406"/>
      <w:bookmarkEnd w:id="123"/>
      <w:bookmarkEnd w:id="124"/>
      <w:r>
        <w:rPr>
          <w:rFonts w:ascii="宋体" w:hAnsi="宋体" w:cs="宋体" w:hint="eastAsia"/>
          <w:sz w:val="36"/>
          <w:szCs w:val="36"/>
        </w:rPr>
        <w:t>第四章 响应文件格式</w:t>
      </w:r>
    </w:p>
    <w:p w14:paraId="58A00F38" w14:textId="5D7A8B0B" w:rsidR="0087638B" w:rsidRPr="00432F25" w:rsidRDefault="00252A23">
      <w:pPr>
        <w:rPr>
          <w:b/>
          <w:color w:val="FF0000"/>
          <w:sz w:val="30"/>
          <w:szCs w:val="30"/>
        </w:rPr>
      </w:pPr>
      <w:r w:rsidRPr="00432F25">
        <w:rPr>
          <w:rFonts w:hint="eastAsia"/>
          <w:b/>
          <w:color w:val="FF0000"/>
          <w:sz w:val="30"/>
          <w:szCs w:val="30"/>
        </w:rPr>
        <w:t>注：各供应商应按照</w:t>
      </w:r>
      <w:r w:rsidR="00432F25">
        <w:rPr>
          <w:rFonts w:hint="eastAsia"/>
          <w:b/>
          <w:color w:val="FF0000"/>
          <w:sz w:val="30"/>
          <w:szCs w:val="30"/>
        </w:rPr>
        <w:t>以下</w:t>
      </w:r>
      <w:r w:rsidRPr="00432F25">
        <w:rPr>
          <w:rFonts w:hint="eastAsia"/>
          <w:b/>
          <w:color w:val="FF0000"/>
          <w:sz w:val="30"/>
          <w:szCs w:val="30"/>
        </w:rPr>
        <w:t>响应文件格式顺序</w:t>
      </w:r>
      <w:proofErr w:type="gramStart"/>
      <w:r w:rsidRPr="00432F25">
        <w:rPr>
          <w:rFonts w:hint="eastAsia"/>
          <w:b/>
          <w:color w:val="FF0000"/>
          <w:sz w:val="30"/>
          <w:szCs w:val="30"/>
        </w:rPr>
        <w:t>组条提供</w:t>
      </w:r>
      <w:proofErr w:type="gramEnd"/>
      <w:r w:rsidRPr="00432F25">
        <w:rPr>
          <w:rFonts w:hint="eastAsia"/>
          <w:b/>
          <w:color w:val="FF0000"/>
          <w:sz w:val="30"/>
          <w:szCs w:val="30"/>
        </w:rPr>
        <w:t>证明材料。</w:t>
      </w:r>
    </w:p>
    <w:p w14:paraId="2BD3494C" w14:textId="77777777" w:rsidR="0087638B" w:rsidRDefault="00252A23">
      <w:pPr>
        <w:pStyle w:val="2"/>
        <w:jc w:val="center"/>
        <w:rPr>
          <w:rFonts w:ascii="宋体" w:eastAsia="宋体" w:hAnsi="宋体" w:cs="宋体"/>
          <w:sz w:val="36"/>
          <w:szCs w:val="36"/>
        </w:rPr>
      </w:pPr>
      <w:r>
        <w:rPr>
          <w:rFonts w:ascii="宋体" w:eastAsia="宋体" w:hAnsi="宋体" w:cs="宋体" w:hint="eastAsia"/>
          <w:sz w:val="36"/>
          <w:szCs w:val="36"/>
        </w:rPr>
        <w:t>一、响应文件</w:t>
      </w:r>
      <w:bookmarkEnd w:id="126"/>
    </w:p>
    <w:p w14:paraId="63AFB243" w14:textId="77777777" w:rsidR="0087638B" w:rsidRDefault="0087638B">
      <w:pPr>
        <w:spacing w:line="360" w:lineRule="auto"/>
        <w:rPr>
          <w:rFonts w:ascii="宋体" w:hAnsi="宋体" w:cs="宋体"/>
          <w:bCs/>
          <w:szCs w:val="21"/>
        </w:rPr>
      </w:pPr>
    </w:p>
    <w:p w14:paraId="72389BE1" w14:textId="77777777" w:rsidR="0087638B" w:rsidRDefault="0087638B">
      <w:pPr>
        <w:spacing w:line="360" w:lineRule="auto"/>
        <w:ind w:right="420"/>
        <w:jc w:val="right"/>
        <w:rPr>
          <w:rFonts w:ascii="宋体" w:hAnsi="宋体" w:cs="宋体"/>
          <w:sz w:val="24"/>
        </w:rPr>
      </w:pPr>
    </w:p>
    <w:p w14:paraId="00C0F9C2" w14:textId="77777777" w:rsidR="0087638B" w:rsidRDefault="0087638B">
      <w:pPr>
        <w:spacing w:line="360" w:lineRule="auto"/>
        <w:jc w:val="right"/>
        <w:rPr>
          <w:rFonts w:ascii="宋体" w:hAnsi="宋体" w:cs="宋体"/>
          <w:sz w:val="24"/>
        </w:rPr>
      </w:pPr>
    </w:p>
    <w:p w14:paraId="063A3410" w14:textId="77777777" w:rsidR="0087638B" w:rsidRDefault="00252A23">
      <w:pPr>
        <w:spacing w:line="360" w:lineRule="auto"/>
        <w:jc w:val="center"/>
        <w:rPr>
          <w:rFonts w:ascii="宋体" w:hAnsi="宋体" w:cs="宋体"/>
          <w:b/>
          <w:bCs/>
          <w:spacing w:val="78"/>
          <w:sz w:val="130"/>
          <w:szCs w:val="130"/>
        </w:rPr>
      </w:pPr>
      <w:r>
        <w:rPr>
          <w:rFonts w:ascii="宋体" w:hAnsi="宋体" w:cs="宋体" w:hint="eastAsia"/>
          <w:b/>
          <w:bCs/>
          <w:spacing w:val="78"/>
          <w:sz w:val="130"/>
          <w:szCs w:val="130"/>
        </w:rPr>
        <w:lastRenderedPageBreak/>
        <w:t>响应文件</w:t>
      </w:r>
    </w:p>
    <w:p w14:paraId="01EC0037" w14:textId="77777777" w:rsidR="0087638B" w:rsidRDefault="0087638B">
      <w:pPr>
        <w:spacing w:line="360" w:lineRule="auto"/>
        <w:rPr>
          <w:rFonts w:ascii="宋体" w:hAnsi="宋体" w:cs="宋体"/>
          <w:bCs/>
          <w:sz w:val="36"/>
        </w:rPr>
      </w:pPr>
    </w:p>
    <w:p w14:paraId="55D0F802" w14:textId="77777777" w:rsidR="0087638B" w:rsidRDefault="0087638B">
      <w:pPr>
        <w:spacing w:line="360" w:lineRule="auto"/>
        <w:rPr>
          <w:rFonts w:ascii="宋体" w:hAnsi="宋体" w:cs="宋体"/>
          <w:bCs/>
          <w:sz w:val="36"/>
        </w:rPr>
      </w:pPr>
    </w:p>
    <w:p w14:paraId="4CC73DDF" w14:textId="77777777" w:rsidR="0087638B" w:rsidRDefault="00252A23">
      <w:pPr>
        <w:spacing w:line="360" w:lineRule="auto"/>
        <w:ind w:firstLineChars="196" w:firstLine="630"/>
        <w:jc w:val="left"/>
        <w:rPr>
          <w:rFonts w:ascii="宋体" w:hAnsi="宋体" w:cs="宋体"/>
          <w:b/>
          <w:bCs/>
          <w:sz w:val="32"/>
          <w:szCs w:val="32"/>
        </w:rPr>
      </w:pPr>
      <w:r>
        <w:rPr>
          <w:rFonts w:ascii="宋体" w:hAnsi="宋体" w:cs="宋体" w:hint="eastAsia"/>
          <w:b/>
          <w:bCs/>
          <w:sz w:val="32"/>
          <w:szCs w:val="32"/>
        </w:rPr>
        <w:t xml:space="preserve">采购项目名称：                                                               </w:t>
      </w:r>
    </w:p>
    <w:p w14:paraId="129D6490" w14:textId="77777777" w:rsidR="0087638B" w:rsidRDefault="00252A23">
      <w:pPr>
        <w:spacing w:line="360" w:lineRule="auto"/>
        <w:ind w:firstLineChars="196" w:firstLine="630"/>
        <w:jc w:val="left"/>
        <w:rPr>
          <w:rFonts w:ascii="宋体" w:hAnsi="宋体" w:cs="宋体"/>
          <w:b/>
          <w:sz w:val="32"/>
          <w:szCs w:val="32"/>
        </w:rPr>
      </w:pPr>
      <w:r>
        <w:rPr>
          <w:rFonts w:ascii="宋体" w:hAnsi="宋体" w:cs="宋体" w:hint="eastAsia"/>
          <w:b/>
          <w:bCs/>
          <w:sz w:val="32"/>
          <w:szCs w:val="32"/>
        </w:rPr>
        <w:t>采购项目编号：</w:t>
      </w:r>
      <w:r>
        <w:rPr>
          <w:rFonts w:ascii="宋体" w:hAnsi="宋体" w:cs="宋体" w:hint="eastAsia"/>
          <w:b/>
          <w:sz w:val="32"/>
          <w:szCs w:val="32"/>
        </w:rPr>
        <w:t xml:space="preserve">                                    </w:t>
      </w:r>
    </w:p>
    <w:p w14:paraId="3B27A5E7" w14:textId="77777777" w:rsidR="0087638B" w:rsidRDefault="00252A23">
      <w:pPr>
        <w:spacing w:line="360" w:lineRule="auto"/>
        <w:ind w:firstLineChars="196" w:firstLine="630"/>
        <w:jc w:val="left"/>
        <w:rPr>
          <w:rFonts w:ascii="宋体" w:hAnsi="宋体" w:cs="宋体"/>
          <w:b/>
          <w:bCs/>
          <w:sz w:val="32"/>
          <w:szCs w:val="32"/>
          <w:u w:val="single"/>
        </w:rPr>
      </w:pPr>
      <w:r>
        <w:rPr>
          <w:rFonts w:ascii="宋体" w:hAnsi="宋体" w:cs="宋体" w:hint="eastAsia"/>
          <w:b/>
          <w:bCs/>
          <w:sz w:val="32"/>
          <w:szCs w:val="32"/>
        </w:rPr>
        <w:t xml:space="preserve">供应商名称： </w:t>
      </w:r>
      <w:r>
        <w:rPr>
          <w:rFonts w:ascii="宋体" w:hAnsi="宋体" w:cs="宋体" w:hint="eastAsia"/>
          <w:b/>
          <w:bCs/>
          <w:sz w:val="32"/>
          <w:szCs w:val="32"/>
          <w:u w:val="single"/>
        </w:rPr>
        <w:t xml:space="preserve">                                    </w:t>
      </w:r>
    </w:p>
    <w:p w14:paraId="7B147498" w14:textId="77777777" w:rsidR="0087638B" w:rsidRDefault="0087638B">
      <w:pPr>
        <w:spacing w:line="360" w:lineRule="auto"/>
        <w:ind w:firstLineChars="196" w:firstLine="630"/>
        <w:jc w:val="left"/>
        <w:rPr>
          <w:rFonts w:ascii="宋体" w:hAnsi="宋体" w:cs="宋体"/>
          <w:b/>
          <w:bCs/>
          <w:sz w:val="32"/>
          <w:szCs w:val="32"/>
          <w:u w:val="single"/>
        </w:rPr>
      </w:pPr>
    </w:p>
    <w:p w14:paraId="5AC9D7B7" w14:textId="77777777" w:rsidR="0087638B" w:rsidRDefault="00252A23">
      <w:pPr>
        <w:spacing w:line="780" w:lineRule="exact"/>
        <w:ind w:firstLineChars="177" w:firstLine="569"/>
        <w:jc w:val="center"/>
        <w:rPr>
          <w:rFonts w:ascii="宋体" w:hAnsi="宋体" w:cs="宋体"/>
          <w:b/>
          <w:bCs/>
          <w:sz w:val="32"/>
          <w:szCs w:val="32"/>
        </w:rPr>
      </w:pPr>
      <w:r>
        <w:rPr>
          <w:rFonts w:ascii="宋体" w:hAnsi="宋体" w:cs="宋体" w:hint="eastAsia"/>
          <w:b/>
          <w:bCs/>
          <w:sz w:val="32"/>
          <w:szCs w:val="32"/>
        </w:rPr>
        <w:t>日 期：</w:t>
      </w:r>
      <w:r>
        <w:rPr>
          <w:rFonts w:ascii="宋体" w:hAnsi="宋体" w:cs="宋体" w:hint="eastAsia"/>
          <w:b/>
          <w:bCs/>
          <w:sz w:val="32"/>
          <w:szCs w:val="32"/>
          <w:u w:val="single"/>
        </w:rPr>
        <w:t xml:space="preserve">       </w:t>
      </w:r>
      <w:r>
        <w:rPr>
          <w:rFonts w:ascii="宋体" w:hAnsi="宋体" w:cs="宋体" w:hint="eastAsia"/>
          <w:b/>
          <w:bCs/>
          <w:sz w:val="32"/>
          <w:szCs w:val="32"/>
        </w:rPr>
        <w:t>年</w:t>
      </w:r>
      <w:r>
        <w:rPr>
          <w:rFonts w:ascii="宋体" w:hAnsi="宋体" w:cs="宋体" w:hint="eastAsia"/>
          <w:b/>
          <w:bCs/>
          <w:sz w:val="32"/>
          <w:szCs w:val="32"/>
          <w:u w:val="single"/>
        </w:rPr>
        <w:t xml:space="preserve">       </w:t>
      </w:r>
      <w:r>
        <w:rPr>
          <w:rFonts w:ascii="宋体" w:hAnsi="宋体" w:cs="宋体" w:hint="eastAsia"/>
          <w:b/>
          <w:bCs/>
          <w:sz w:val="32"/>
          <w:szCs w:val="32"/>
        </w:rPr>
        <w:t>月</w:t>
      </w:r>
      <w:r>
        <w:rPr>
          <w:rFonts w:ascii="宋体" w:hAnsi="宋体" w:cs="宋体" w:hint="eastAsia"/>
          <w:b/>
          <w:bCs/>
          <w:sz w:val="32"/>
          <w:szCs w:val="32"/>
          <w:u w:val="single"/>
        </w:rPr>
        <w:t xml:space="preserve">      </w:t>
      </w:r>
      <w:r>
        <w:rPr>
          <w:rFonts w:ascii="宋体" w:hAnsi="宋体" w:cs="宋体" w:hint="eastAsia"/>
          <w:b/>
          <w:bCs/>
          <w:sz w:val="32"/>
          <w:szCs w:val="32"/>
        </w:rPr>
        <w:t>日</w:t>
      </w:r>
    </w:p>
    <w:p w14:paraId="0C6561EC" w14:textId="77777777" w:rsidR="0087638B" w:rsidRDefault="0087638B">
      <w:pPr>
        <w:spacing w:line="400" w:lineRule="exact"/>
        <w:rPr>
          <w:rFonts w:ascii="宋体" w:hAnsi="宋体" w:cs="宋体"/>
          <w:sz w:val="24"/>
        </w:rPr>
      </w:pPr>
    </w:p>
    <w:p w14:paraId="286A576E" w14:textId="77777777" w:rsidR="0087638B" w:rsidRDefault="0087638B">
      <w:pPr>
        <w:pStyle w:val="a4"/>
        <w:rPr>
          <w:rFonts w:cs="宋体"/>
        </w:rPr>
      </w:pPr>
    </w:p>
    <w:p w14:paraId="12A8CF63" w14:textId="77777777" w:rsidR="0087638B" w:rsidRDefault="0087638B">
      <w:pPr>
        <w:pStyle w:val="a4"/>
        <w:rPr>
          <w:rFonts w:cs="宋体"/>
        </w:rPr>
      </w:pPr>
    </w:p>
    <w:p w14:paraId="7128B3D2" w14:textId="77777777" w:rsidR="0087638B" w:rsidRDefault="0087638B">
      <w:pPr>
        <w:pStyle w:val="a4"/>
        <w:rPr>
          <w:rFonts w:cs="宋体"/>
        </w:rPr>
      </w:pPr>
      <w:bookmarkStart w:id="127" w:name="_Toc217446083"/>
    </w:p>
    <w:p w14:paraId="41877B98" w14:textId="77777777" w:rsidR="0087638B" w:rsidRDefault="00252A23">
      <w:pPr>
        <w:pStyle w:val="2"/>
        <w:jc w:val="center"/>
        <w:rPr>
          <w:rFonts w:ascii="宋体" w:eastAsia="宋体" w:hAnsi="宋体" w:cs="宋体"/>
          <w:sz w:val="36"/>
          <w:szCs w:val="36"/>
        </w:rPr>
      </w:pPr>
      <w:bookmarkStart w:id="128" w:name="_Toc11699"/>
      <w:bookmarkStart w:id="129" w:name="_Toc10004"/>
      <w:bookmarkStart w:id="130" w:name="_Toc139626407"/>
      <w:bookmarkStart w:id="131" w:name="_Toc28819"/>
      <w:bookmarkStart w:id="132" w:name="_Toc1997"/>
      <w:bookmarkStart w:id="133" w:name="_Toc31027"/>
      <w:bookmarkStart w:id="134" w:name="_Toc6806"/>
      <w:bookmarkStart w:id="135" w:name="_Toc2172031"/>
      <w:bookmarkStart w:id="136" w:name="_Toc32523"/>
      <w:bookmarkStart w:id="137" w:name="_Toc7912"/>
      <w:bookmarkStart w:id="138" w:name="_Toc528136928"/>
      <w:bookmarkEnd w:id="127"/>
      <w:r>
        <w:rPr>
          <w:rFonts w:ascii="宋体" w:eastAsia="宋体" w:hAnsi="宋体" w:cs="宋体" w:hint="eastAsia"/>
          <w:sz w:val="36"/>
          <w:szCs w:val="36"/>
        </w:rPr>
        <w:t>二、</w:t>
      </w:r>
      <w:bookmarkEnd w:id="128"/>
      <w:bookmarkEnd w:id="129"/>
      <w:bookmarkEnd w:id="130"/>
      <w:bookmarkEnd w:id="131"/>
      <w:r>
        <w:rPr>
          <w:rFonts w:ascii="宋体" w:eastAsia="宋体" w:hAnsi="宋体" w:cs="宋体" w:hint="eastAsia"/>
          <w:sz w:val="36"/>
          <w:szCs w:val="36"/>
        </w:rPr>
        <w:t>营业执照等证明材料</w:t>
      </w:r>
    </w:p>
    <w:p w14:paraId="04E03E1B" w14:textId="77777777" w:rsidR="0087638B" w:rsidRDefault="00252A23">
      <w:pPr>
        <w:tabs>
          <w:tab w:val="left" w:pos="7665"/>
        </w:tabs>
        <w:spacing w:line="360" w:lineRule="auto"/>
        <w:ind w:firstLineChars="100" w:firstLine="240"/>
        <w:rPr>
          <w:rFonts w:ascii="宋体" w:hAnsi="宋体" w:cs="宋体"/>
          <w:b/>
          <w:bCs/>
          <w:sz w:val="24"/>
          <w:szCs w:val="22"/>
        </w:rPr>
      </w:pPr>
      <w:r>
        <w:rPr>
          <w:rFonts w:ascii="宋体" w:hAnsi="宋体" w:cs="宋体" w:hint="eastAsia"/>
          <w:sz w:val="24"/>
        </w:rPr>
        <w:t>供应商为企业（包括合伙企业）、个体工商户提供由工商行政管理部门核发的法人和其他组织统一社会信用代码的营业执照（复印件）；供应</w:t>
      </w:r>
      <w:proofErr w:type="gramStart"/>
      <w:r>
        <w:rPr>
          <w:rFonts w:ascii="宋体" w:hAnsi="宋体" w:cs="宋体" w:hint="eastAsia"/>
          <w:sz w:val="24"/>
        </w:rPr>
        <w:t>商属于</w:t>
      </w:r>
      <w:proofErr w:type="gramEnd"/>
      <w:r>
        <w:rPr>
          <w:rFonts w:ascii="宋体" w:hAnsi="宋体" w:cs="宋体" w:hint="eastAsia"/>
          <w:sz w:val="24"/>
        </w:rPr>
        <w:t>银行、保险、石油石化、电力、电信等有行业特殊情况的，提供企业分支机构营业执照副本或统一社会信用代码的营业执照副本（复印件）；供应商为其他组织的提供事业单位法人证书或执业许可证等证明文件（复印件）；如为自然人的提供中国公民的自然人身份证明（复印件）；</w:t>
      </w:r>
    </w:p>
    <w:p w14:paraId="5CF39B62" w14:textId="77777777" w:rsidR="0087638B" w:rsidRDefault="00252A23">
      <w:pPr>
        <w:pStyle w:val="2"/>
        <w:jc w:val="center"/>
        <w:rPr>
          <w:rFonts w:ascii="宋体" w:eastAsia="宋体" w:hAnsi="宋体" w:cs="宋体"/>
          <w:sz w:val="36"/>
          <w:szCs w:val="36"/>
        </w:rPr>
      </w:pPr>
      <w:r>
        <w:rPr>
          <w:rFonts w:ascii="宋体" w:eastAsia="宋体" w:hAnsi="宋体" w:cs="宋体" w:hint="eastAsia"/>
          <w:sz w:val="36"/>
          <w:szCs w:val="36"/>
        </w:rPr>
        <w:t>三、从事汽车租赁或客车租赁资格等证明材料</w:t>
      </w:r>
    </w:p>
    <w:p w14:paraId="1675AF2F" w14:textId="77777777" w:rsidR="0087638B" w:rsidRDefault="00252A23" w:rsidP="00252A23">
      <w:pPr>
        <w:spacing w:line="360" w:lineRule="auto"/>
        <w:ind w:firstLineChars="147" w:firstLine="353"/>
        <w:rPr>
          <w:rFonts w:ascii="宋体" w:hAnsi="宋体" w:cs="宋体"/>
          <w:b/>
          <w:sz w:val="24"/>
        </w:rPr>
      </w:pPr>
      <w:r>
        <w:rPr>
          <w:rFonts w:ascii="宋体" w:hAnsi="宋体" w:cs="宋体" w:hint="eastAsia"/>
          <w:bCs/>
          <w:sz w:val="24"/>
        </w:rPr>
        <w:t>供应商提供《道路运输经营许可证》复印件或提供交通运输行政部门关于从</w:t>
      </w:r>
      <w:r>
        <w:rPr>
          <w:rFonts w:ascii="宋体" w:hAnsi="宋体" w:cs="宋体" w:hint="eastAsia"/>
          <w:bCs/>
          <w:sz w:val="24"/>
        </w:rPr>
        <w:lastRenderedPageBreak/>
        <w:t>事汽车租赁或客车租赁的许可或备案的证明材料（加盖公章）；若供应商为事业单位的，则只需提供业务范围包含用车服务的《事业单位法人证书》证书复印件（加盖公章）</w:t>
      </w:r>
      <w:r>
        <w:rPr>
          <w:rFonts w:ascii="宋体" w:hAnsi="宋体" w:cs="宋体" w:hint="eastAsia"/>
          <w:sz w:val="24"/>
        </w:rPr>
        <w:t>；</w:t>
      </w:r>
    </w:p>
    <w:p w14:paraId="53B5EA09" w14:textId="77777777" w:rsidR="0087638B" w:rsidRDefault="0087638B"/>
    <w:p w14:paraId="1F2C4AD2" w14:textId="77777777" w:rsidR="0087638B" w:rsidRDefault="0087638B"/>
    <w:p w14:paraId="03085ECD" w14:textId="77777777" w:rsidR="0087638B" w:rsidRDefault="00252A23">
      <w:pPr>
        <w:pStyle w:val="2"/>
        <w:jc w:val="center"/>
        <w:rPr>
          <w:rFonts w:ascii="宋体" w:hAnsi="宋体" w:cs="宋体"/>
          <w:color w:val="000000"/>
          <w:sz w:val="36"/>
          <w:szCs w:val="36"/>
        </w:rPr>
      </w:pPr>
      <w:bookmarkStart w:id="139" w:name="_Toc25172"/>
      <w:bookmarkStart w:id="140" w:name="_Toc139626408"/>
      <w:bookmarkStart w:id="141" w:name="_Toc3707"/>
      <w:bookmarkStart w:id="142" w:name="_Toc28974"/>
      <w:r>
        <w:rPr>
          <w:rFonts w:ascii="宋体" w:eastAsia="宋体" w:hAnsi="宋体" w:cs="宋体" w:hint="eastAsia"/>
          <w:sz w:val="36"/>
          <w:szCs w:val="36"/>
        </w:rPr>
        <w:t>四、承诺函</w:t>
      </w:r>
      <w:bookmarkEnd w:id="132"/>
      <w:bookmarkEnd w:id="133"/>
      <w:bookmarkEnd w:id="134"/>
      <w:bookmarkEnd w:id="135"/>
      <w:bookmarkEnd w:id="136"/>
      <w:bookmarkEnd w:id="137"/>
      <w:bookmarkEnd w:id="139"/>
      <w:bookmarkEnd w:id="140"/>
      <w:bookmarkEnd w:id="141"/>
      <w:bookmarkEnd w:id="142"/>
    </w:p>
    <w:p w14:paraId="73298BCD" w14:textId="77777777" w:rsidR="0087638B" w:rsidRDefault="00252A23">
      <w:pPr>
        <w:adjustRightInd w:val="0"/>
        <w:spacing w:line="360" w:lineRule="auto"/>
        <w:ind w:rightChars="200" w:right="420"/>
        <w:jc w:val="left"/>
        <w:rPr>
          <w:rFonts w:ascii="宋体" w:hAnsi="宋体" w:cs="宋体"/>
          <w:spacing w:val="8"/>
          <w:sz w:val="24"/>
        </w:rPr>
      </w:pPr>
      <w:r>
        <w:rPr>
          <w:rFonts w:ascii="宋体" w:hAnsi="宋体" w:cs="宋体" w:hint="eastAsia"/>
          <w:spacing w:val="8"/>
          <w:sz w:val="24"/>
          <w:u w:val="single"/>
        </w:rPr>
        <w:t xml:space="preserve">             （采购人名称、采购代理机构名称） </w:t>
      </w:r>
      <w:r>
        <w:rPr>
          <w:rFonts w:ascii="宋体" w:hAnsi="宋体" w:cs="宋体" w:hint="eastAsia"/>
          <w:spacing w:val="8"/>
          <w:sz w:val="24"/>
        </w:rPr>
        <w:t>：</w:t>
      </w:r>
    </w:p>
    <w:p w14:paraId="1BE5338F" w14:textId="77777777" w:rsidR="0087638B" w:rsidRDefault="00252A23">
      <w:pPr>
        <w:spacing w:line="380" w:lineRule="exact"/>
        <w:ind w:firstLineChars="200" w:firstLine="480"/>
      </w:pPr>
      <w:r>
        <w:rPr>
          <w:rFonts w:ascii="宋体" w:hAnsi="宋体" w:cs="宋体" w:hint="eastAsia"/>
          <w:color w:val="000000"/>
          <w:sz w:val="24"/>
        </w:rPr>
        <w:t>我公司作为本次采购项目的供应商，根据竞争性谈判文件要求，现郑重承诺如下：</w:t>
      </w:r>
    </w:p>
    <w:p w14:paraId="42F7B7B6"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一、具备本项目规定的条件：</w:t>
      </w:r>
    </w:p>
    <w:p w14:paraId="344F94E3"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 xml:space="preserve">具有独立承担民事责任的能力； </w:t>
      </w:r>
    </w:p>
    <w:p w14:paraId="6C0FA526"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具有良好的商业信誉和健全的财务会计制度；</w:t>
      </w:r>
    </w:p>
    <w:p w14:paraId="2F3F9718"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具有履行合同所必需的设备和专业技术能力；</w:t>
      </w:r>
    </w:p>
    <w:p w14:paraId="359449F6"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有依法缴纳税收和社会保障资金的良好记录；</w:t>
      </w:r>
    </w:p>
    <w:p w14:paraId="14E63ED5"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参加本次采购活动前三年内，在经营活动中没有重大违法违规记录；</w:t>
      </w:r>
    </w:p>
    <w:p w14:paraId="60052A66" w14:textId="77777777" w:rsidR="0087638B" w:rsidRDefault="00252A23">
      <w:pPr>
        <w:numPr>
          <w:ilvl w:val="0"/>
          <w:numId w:val="3"/>
        </w:numPr>
        <w:tabs>
          <w:tab w:val="left" w:pos="7665"/>
        </w:tabs>
        <w:spacing w:line="440" w:lineRule="exact"/>
        <w:rPr>
          <w:rFonts w:ascii="宋体" w:hAnsi="宋体" w:cs="宋体"/>
          <w:sz w:val="24"/>
        </w:rPr>
      </w:pPr>
      <w:r>
        <w:rPr>
          <w:rFonts w:ascii="宋体" w:hAnsi="宋体" w:cs="宋体" w:hint="eastAsia"/>
          <w:sz w:val="24"/>
        </w:rPr>
        <w:t>法律、行政法规规定的其他条件；</w:t>
      </w:r>
    </w:p>
    <w:p w14:paraId="41386DA9" w14:textId="77777777" w:rsidR="0087638B" w:rsidRDefault="00252A23">
      <w:pPr>
        <w:spacing w:line="440" w:lineRule="exact"/>
        <w:ind w:rightChars="15" w:right="31" w:firstLineChars="250" w:firstLine="600"/>
      </w:pPr>
      <w:r>
        <w:rPr>
          <w:rFonts w:ascii="宋体" w:hAnsi="宋体" w:cs="宋体" w:hint="eastAsia"/>
          <w:color w:val="FF0000"/>
          <w:sz w:val="24"/>
        </w:rPr>
        <w:t>1.供应商具备（与项目相对应的资质）资质（有效期内）；</w:t>
      </w:r>
    </w:p>
    <w:p w14:paraId="2CD3C7BC" w14:textId="77777777" w:rsidR="0087638B" w:rsidRDefault="00252A23">
      <w:pPr>
        <w:pStyle w:val="af"/>
        <w:numPr>
          <w:ilvl w:val="0"/>
          <w:numId w:val="3"/>
        </w:numPr>
        <w:spacing w:line="440" w:lineRule="exact"/>
        <w:ind w:firstLineChars="0"/>
        <w:rPr>
          <w:rFonts w:ascii="宋体" w:hAnsi="宋体" w:cs="宋体"/>
          <w:sz w:val="24"/>
        </w:rPr>
      </w:pPr>
      <w:r>
        <w:rPr>
          <w:rFonts w:ascii="宋体" w:hAnsi="宋体" w:cs="宋体" w:hint="eastAsia"/>
          <w:bCs/>
          <w:sz w:val="24"/>
        </w:rPr>
        <w:t>根据</w:t>
      </w:r>
      <w:r>
        <w:rPr>
          <w:rFonts w:ascii="宋体" w:hAnsi="宋体" w:cs="宋体" w:hint="eastAsia"/>
          <w:sz w:val="24"/>
        </w:rPr>
        <w:t>采购项目提出的特殊条件：</w:t>
      </w:r>
    </w:p>
    <w:p w14:paraId="53A23AE2" w14:textId="77777777" w:rsidR="0087638B" w:rsidRDefault="00252A23">
      <w:pPr>
        <w:spacing w:line="440" w:lineRule="exact"/>
        <w:ind w:rightChars="15" w:right="31" w:firstLineChars="250" w:firstLine="600"/>
        <w:rPr>
          <w:rFonts w:ascii="宋体" w:hAnsi="宋体" w:cs="宋体"/>
          <w:sz w:val="24"/>
        </w:rPr>
      </w:pPr>
      <w:r>
        <w:rPr>
          <w:rFonts w:ascii="宋体" w:hAnsi="宋体" w:cs="宋体" w:hint="eastAsia"/>
          <w:sz w:val="24"/>
        </w:rPr>
        <w:t>1.我单位及其现任法定代表人/主要负责人不得具有行贿行为记录；</w:t>
      </w:r>
    </w:p>
    <w:p w14:paraId="11B9C3CD" w14:textId="77777777" w:rsidR="0087638B" w:rsidRDefault="00252A23">
      <w:pPr>
        <w:spacing w:line="440" w:lineRule="exact"/>
        <w:ind w:rightChars="15" w:right="31" w:firstLineChars="250" w:firstLine="600"/>
        <w:jc w:val="left"/>
      </w:pPr>
      <w:r>
        <w:rPr>
          <w:rFonts w:ascii="宋体" w:hAnsi="宋体" w:cs="宋体" w:hint="eastAsia"/>
          <w:sz w:val="24"/>
        </w:rPr>
        <w:t>2.我单位截至谈判截止日未被列入失信被执行人、重大税收违法案件当事人名单、采购严重违法失信行为记录名单。</w:t>
      </w:r>
    </w:p>
    <w:p w14:paraId="1E993ED4"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二、对本项目采取</w:t>
      </w:r>
      <w:proofErr w:type="gramStart"/>
      <w:r>
        <w:rPr>
          <w:rFonts w:ascii="宋体" w:hAnsi="宋体" w:cs="宋体" w:hint="eastAsia"/>
          <w:color w:val="000000"/>
          <w:sz w:val="24"/>
        </w:rPr>
        <w:t>不</w:t>
      </w:r>
      <w:proofErr w:type="gramEnd"/>
      <w:r>
        <w:rPr>
          <w:rFonts w:ascii="宋体" w:hAnsi="宋体" w:cs="宋体" w:hint="eastAsia"/>
          <w:color w:val="000000"/>
          <w:sz w:val="24"/>
        </w:rPr>
        <w:t>转包、</w:t>
      </w:r>
      <w:proofErr w:type="gramStart"/>
      <w:r>
        <w:rPr>
          <w:rFonts w:ascii="宋体" w:hAnsi="宋体" w:cs="宋体" w:hint="eastAsia"/>
          <w:color w:val="000000"/>
          <w:sz w:val="24"/>
        </w:rPr>
        <w:t>不</w:t>
      </w:r>
      <w:proofErr w:type="gramEnd"/>
      <w:r>
        <w:rPr>
          <w:rFonts w:ascii="宋体" w:hAnsi="宋体" w:cs="宋体" w:hint="eastAsia"/>
          <w:color w:val="000000"/>
          <w:sz w:val="24"/>
        </w:rPr>
        <w:t>分包形式履行合同。</w:t>
      </w:r>
    </w:p>
    <w:p w14:paraId="780C1D0F"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三、满足采购人对法律、行政法</w:t>
      </w:r>
      <w:proofErr w:type="gramStart"/>
      <w:r>
        <w:rPr>
          <w:rFonts w:ascii="宋体" w:hAnsi="宋体" w:cs="宋体" w:hint="eastAsia"/>
          <w:color w:val="000000"/>
          <w:sz w:val="24"/>
        </w:rPr>
        <w:t>规定规定</w:t>
      </w:r>
      <w:proofErr w:type="gramEnd"/>
      <w:r>
        <w:rPr>
          <w:rFonts w:ascii="宋体" w:hAnsi="宋体" w:cs="宋体" w:hint="eastAsia"/>
          <w:color w:val="000000"/>
          <w:sz w:val="24"/>
        </w:rPr>
        <w:t>的其他条件。</w:t>
      </w:r>
    </w:p>
    <w:p w14:paraId="03C3C4AF"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四、我公司承诺，参与此项目谈判活动采取非联合体谈判方式。</w:t>
      </w:r>
    </w:p>
    <w:p w14:paraId="085D2759"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五、完全接受和满足本项目竞争性谈判文件中规定的实质性要求，如对竞争性谈判文件有异议，已经在谈判截止时间届满前依法进行维权救济，不存在对竞争性谈判文件有异议的同时又参加谈判以求侥幸成交或者为实现其他非法目的的行为。</w:t>
      </w:r>
    </w:p>
    <w:p w14:paraId="78BB3687"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六、参加本次谈判采购活动，不存在与单位负责人为同一人或者存在直接控股、管理关系的其他供应商参与同一合同项下的采购活动的行为。</w:t>
      </w:r>
    </w:p>
    <w:p w14:paraId="4127D7E6" w14:textId="77777777" w:rsidR="0087638B" w:rsidRDefault="00252A23">
      <w:pPr>
        <w:spacing w:line="380" w:lineRule="exact"/>
        <w:ind w:firstLineChars="200" w:firstLine="480"/>
        <w:rPr>
          <w:rFonts w:ascii="宋体" w:hAnsi="宋体" w:cs="宋体"/>
          <w:color w:val="000000"/>
          <w:sz w:val="24"/>
        </w:rPr>
      </w:pPr>
      <w:r>
        <w:rPr>
          <w:rFonts w:ascii="宋体" w:hAnsi="宋体" w:cs="宋体" w:hint="eastAsia"/>
          <w:color w:val="000000"/>
          <w:sz w:val="24"/>
        </w:rPr>
        <w:t>七、参加本次谈判采购活动，不存在和其他供应商在同一合同项下的采购项目中，同时委托同一个自然人、同一家庭的人员、同一单位的人员作为代理人的</w:t>
      </w:r>
      <w:r>
        <w:rPr>
          <w:rFonts w:ascii="宋体" w:hAnsi="宋体" w:cs="宋体" w:hint="eastAsia"/>
          <w:color w:val="000000"/>
          <w:sz w:val="24"/>
        </w:rPr>
        <w:lastRenderedPageBreak/>
        <w:t>行为。</w:t>
      </w:r>
    </w:p>
    <w:p w14:paraId="309259F6" w14:textId="77777777" w:rsidR="0087638B" w:rsidRDefault="00252A23">
      <w:pPr>
        <w:spacing w:line="440" w:lineRule="exact"/>
        <w:ind w:firstLineChars="200" w:firstLine="480"/>
        <w:textAlignment w:val="baseline"/>
        <w:rPr>
          <w:rFonts w:ascii="宋体" w:hAnsi="宋体" w:cs="宋体"/>
          <w:sz w:val="24"/>
        </w:rPr>
      </w:pPr>
      <w:r>
        <w:rPr>
          <w:rFonts w:ascii="宋体" w:hAnsi="宋体" w:cs="宋体" w:hint="eastAsia"/>
          <w:sz w:val="24"/>
        </w:rPr>
        <w:t>八、参加本次谈判采购活动，不存在为采购项目提供整体设计、规范编制或者项目管理、监理、检测等服务的供应商。</w:t>
      </w:r>
    </w:p>
    <w:p w14:paraId="7992102D" w14:textId="77777777" w:rsidR="0087638B" w:rsidRDefault="00252A23">
      <w:pPr>
        <w:spacing w:line="440" w:lineRule="exact"/>
        <w:ind w:firstLineChars="200" w:firstLine="480"/>
        <w:textAlignment w:val="baseline"/>
        <w:rPr>
          <w:rFonts w:ascii="宋体" w:hAnsi="宋体" w:cs="宋体"/>
          <w:sz w:val="24"/>
        </w:rPr>
      </w:pPr>
      <w:bookmarkStart w:id="143" w:name="_Toc23578"/>
      <w:bookmarkStart w:id="144" w:name="_Toc488150368"/>
      <w:bookmarkStart w:id="145" w:name="_Toc487472941"/>
      <w:bookmarkStart w:id="146" w:name="_Toc9231"/>
      <w:bookmarkStart w:id="147" w:name="_Toc477959809"/>
      <w:bookmarkStart w:id="148" w:name="_Toc477960580"/>
      <w:bookmarkStart w:id="149" w:name="_Toc27994"/>
      <w:bookmarkStart w:id="150" w:name="_Toc487473032"/>
      <w:r>
        <w:rPr>
          <w:rFonts w:ascii="宋体" w:hAnsi="宋体" w:cs="宋体" w:hint="eastAsia"/>
          <w:sz w:val="24"/>
        </w:rPr>
        <w:t>九、如果有失信行为，将在响应文件中全面如实反映。</w:t>
      </w:r>
      <w:bookmarkEnd w:id="143"/>
      <w:bookmarkEnd w:id="144"/>
      <w:bookmarkEnd w:id="145"/>
      <w:bookmarkEnd w:id="146"/>
      <w:bookmarkEnd w:id="147"/>
      <w:bookmarkEnd w:id="148"/>
      <w:bookmarkEnd w:id="149"/>
      <w:bookmarkEnd w:id="150"/>
    </w:p>
    <w:p w14:paraId="73837812" w14:textId="77777777" w:rsidR="0087638B" w:rsidRDefault="00252A23">
      <w:pPr>
        <w:spacing w:line="440" w:lineRule="exact"/>
        <w:ind w:firstLineChars="200" w:firstLine="480"/>
        <w:textAlignment w:val="baseline"/>
        <w:rPr>
          <w:rFonts w:ascii="宋体" w:hAnsi="宋体" w:cs="宋体"/>
          <w:sz w:val="24"/>
        </w:rPr>
      </w:pPr>
      <w:bookmarkStart w:id="151" w:name="_Toc21162"/>
      <w:bookmarkStart w:id="152" w:name="_Toc488150369"/>
      <w:bookmarkStart w:id="153" w:name="_Toc22000"/>
      <w:bookmarkStart w:id="154" w:name="_Toc477960581"/>
      <w:bookmarkStart w:id="155" w:name="_Toc477959810"/>
      <w:bookmarkStart w:id="156" w:name="_Toc29163"/>
      <w:bookmarkStart w:id="157" w:name="_Toc487472942"/>
      <w:bookmarkStart w:id="158" w:name="_Toc487473033"/>
      <w:r>
        <w:rPr>
          <w:rFonts w:ascii="宋体" w:hAnsi="宋体" w:cs="宋体" w:hint="eastAsia"/>
          <w:sz w:val="24"/>
        </w:rPr>
        <w:t>十、响应文件中提供的能够给予我公司带来优惠、好处的任何材料资料和技术、服务、商务等响应承诺情况都是真实的、有效的、合法的</w:t>
      </w:r>
      <w:bookmarkEnd w:id="151"/>
      <w:bookmarkEnd w:id="152"/>
      <w:bookmarkEnd w:id="153"/>
      <w:bookmarkEnd w:id="154"/>
      <w:bookmarkEnd w:id="155"/>
      <w:bookmarkEnd w:id="156"/>
      <w:bookmarkEnd w:id="157"/>
      <w:bookmarkEnd w:id="158"/>
      <w:r>
        <w:rPr>
          <w:rFonts w:ascii="宋体" w:hAnsi="宋体" w:cs="宋体" w:hint="eastAsia"/>
          <w:sz w:val="24"/>
        </w:rPr>
        <w:t>。</w:t>
      </w:r>
    </w:p>
    <w:p w14:paraId="15A22FC5" w14:textId="77777777" w:rsidR="0087638B" w:rsidRDefault="00252A23">
      <w:pPr>
        <w:spacing w:line="440" w:lineRule="exact"/>
        <w:ind w:firstLineChars="200" w:firstLine="514"/>
        <w:rPr>
          <w:rFonts w:ascii="宋体" w:hAnsi="宋体" w:cs="宋体"/>
          <w:b/>
          <w:bCs/>
          <w:color w:val="000000"/>
          <w:sz w:val="24"/>
        </w:rPr>
      </w:pPr>
      <w:r>
        <w:rPr>
          <w:rFonts w:ascii="宋体" w:hAnsi="宋体" w:cs="宋体" w:hint="eastAsia"/>
          <w:b/>
          <w:bCs/>
          <w:color w:val="000000"/>
          <w:spacing w:val="8"/>
          <w:sz w:val="24"/>
        </w:rPr>
        <w:t>十一、我单位</w:t>
      </w:r>
      <w:r>
        <w:rPr>
          <w:rFonts w:ascii="宋体" w:hAnsi="宋体" w:cs="宋体" w:hint="eastAsia"/>
          <w:b/>
          <w:bCs/>
          <w:color w:val="000000"/>
          <w:sz w:val="24"/>
        </w:rPr>
        <w:t>保证在本项目使用的任何产品和服务（包括部分使用）时，不会产生因第三方提出侵犯其专利权、商标权或其它知识产权而引起的法律和经济纠纷，如因知识产权而引起法律和经济纠纷，由我公司自行承担所有相关责任。</w:t>
      </w:r>
    </w:p>
    <w:p w14:paraId="0A0F5B55" w14:textId="77777777" w:rsidR="0087638B" w:rsidRDefault="00252A23">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十二、采购人享有本项目实施过程中产生的知识成果及知识产权。</w:t>
      </w:r>
    </w:p>
    <w:p w14:paraId="0A2F794A" w14:textId="77777777" w:rsidR="0087638B" w:rsidRDefault="00252A23">
      <w:pPr>
        <w:spacing w:line="440" w:lineRule="exact"/>
        <w:ind w:firstLineChars="200" w:firstLine="514"/>
        <w:rPr>
          <w:rFonts w:ascii="宋体" w:hAnsi="宋体" w:cs="宋体"/>
          <w:b/>
          <w:bCs/>
          <w:color w:val="000000"/>
          <w:spacing w:val="8"/>
          <w:sz w:val="24"/>
        </w:rPr>
      </w:pPr>
      <w:r>
        <w:rPr>
          <w:rFonts w:ascii="宋体" w:hAnsi="宋体" w:cs="宋体" w:hint="eastAsia"/>
          <w:b/>
          <w:bCs/>
          <w:color w:val="000000"/>
          <w:spacing w:val="8"/>
          <w:sz w:val="24"/>
        </w:rPr>
        <w:t>十三、在谈判报价中包括合法获取该知识产权的相关费用。</w:t>
      </w:r>
    </w:p>
    <w:p w14:paraId="5A4CC234" w14:textId="77777777" w:rsidR="0087638B" w:rsidRDefault="00252A23">
      <w:pPr>
        <w:pStyle w:val="21"/>
        <w:spacing w:line="440" w:lineRule="exact"/>
        <w:ind w:firstLine="514"/>
      </w:pPr>
      <w:r>
        <w:rPr>
          <w:rFonts w:ascii="宋体" w:hAnsi="宋体" w:cs="宋体" w:hint="eastAsia"/>
          <w:b/>
          <w:bCs/>
          <w:color w:val="000000"/>
          <w:spacing w:val="8"/>
          <w:sz w:val="24"/>
        </w:rPr>
        <w:t>十四、我公司承诺，如成交将按谈判文件规定一次性足额向贵公司交纳本项目采购代理服务费。若我方在规定时间内未按时足额交纳采购代理服务费，视为不领取成交通知书，即放弃成交，由此引发的其他法律后果自行负责。</w:t>
      </w:r>
    </w:p>
    <w:p w14:paraId="4DC3392E" w14:textId="77777777" w:rsidR="0087638B" w:rsidRDefault="00252A23">
      <w:pPr>
        <w:spacing w:line="440" w:lineRule="exact"/>
        <w:ind w:firstLineChars="200" w:firstLine="482"/>
        <w:rPr>
          <w:rFonts w:ascii="宋体" w:hAnsi="宋体" w:cs="宋体"/>
          <w:b/>
          <w:bCs/>
          <w:color w:val="000000"/>
        </w:rPr>
      </w:pPr>
      <w:r>
        <w:rPr>
          <w:rFonts w:ascii="宋体" w:hAnsi="宋体" w:cs="宋体" w:hint="eastAsia"/>
          <w:b/>
          <w:bCs/>
          <w:color w:val="000000"/>
          <w:sz w:val="24"/>
        </w:rPr>
        <w:t>本公司对上述承诺的内容事项真实性负责。如经查实上述承诺的内容事项存在虚假，我公司愿意接受以提供虚假材料谋取成交追究法律责任。</w:t>
      </w:r>
      <w:r>
        <w:rPr>
          <w:rFonts w:ascii="宋体" w:hAnsi="宋体" w:cs="宋体" w:hint="eastAsia"/>
          <w:b/>
          <w:bCs/>
          <w:color w:val="000000"/>
        </w:rPr>
        <w:t xml:space="preserve"> </w:t>
      </w:r>
    </w:p>
    <w:p w14:paraId="55756FF4" w14:textId="77777777" w:rsidR="0087638B" w:rsidRDefault="0087638B">
      <w:pPr>
        <w:spacing w:line="380" w:lineRule="exact"/>
        <w:ind w:firstLineChars="200" w:firstLine="422"/>
        <w:rPr>
          <w:rFonts w:ascii="宋体" w:hAnsi="宋体" w:cs="宋体"/>
          <w:b/>
          <w:bCs/>
          <w:color w:val="000000"/>
        </w:rPr>
      </w:pPr>
    </w:p>
    <w:p w14:paraId="1554C01B" w14:textId="77777777" w:rsidR="0087638B" w:rsidRDefault="00252A2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供应商名称（盖章）：</w:t>
      </w:r>
    </w:p>
    <w:p w14:paraId="6F5A84D4" w14:textId="77777777" w:rsidR="0087638B" w:rsidRDefault="00252A2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法定代表人或授权代表（签字或盖章）：</w:t>
      </w:r>
    </w:p>
    <w:p w14:paraId="7EA69B9E" w14:textId="77777777" w:rsidR="0087638B" w:rsidRDefault="00252A23">
      <w:pPr>
        <w:adjustRightInd w:val="0"/>
        <w:spacing w:line="380" w:lineRule="exact"/>
        <w:ind w:firstLineChars="200" w:firstLine="480"/>
        <w:rPr>
          <w:rFonts w:ascii="宋体" w:hAnsi="宋体" w:cs="宋体"/>
          <w:color w:val="000000"/>
          <w:sz w:val="24"/>
        </w:rPr>
      </w:pPr>
      <w:r>
        <w:rPr>
          <w:rFonts w:ascii="宋体" w:hAnsi="宋体" w:cs="宋体" w:hint="eastAsia"/>
          <w:color w:val="000000"/>
          <w:sz w:val="24"/>
        </w:rPr>
        <w:t>日期：   年    月    日</w:t>
      </w:r>
    </w:p>
    <w:p w14:paraId="58ACFE19" w14:textId="77777777" w:rsidR="0087638B" w:rsidRDefault="0087638B">
      <w:pPr>
        <w:pStyle w:val="a4"/>
        <w:rPr>
          <w:rFonts w:cs="宋体"/>
          <w:color w:val="000000"/>
        </w:rPr>
      </w:pPr>
    </w:p>
    <w:p w14:paraId="7F9CEF1A" w14:textId="77777777" w:rsidR="0087638B" w:rsidRDefault="0087638B">
      <w:pPr>
        <w:spacing w:line="240" w:lineRule="atLeast"/>
        <w:jc w:val="center"/>
        <w:rPr>
          <w:rFonts w:ascii="宋体" w:hAnsi="宋体" w:cs="宋体"/>
          <w:color w:val="000000"/>
          <w:sz w:val="36"/>
          <w:szCs w:val="36"/>
        </w:rPr>
      </w:pPr>
      <w:bookmarkStart w:id="159" w:name="_Toc24833"/>
      <w:bookmarkStart w:id="160" w:name="_Toc3293"/>
      <w:bookmarkStart w:id="161" w:name="_Toc2172032"/>
      <w:bookmarkStart w:id="162" w:name="_Toc6131"/>
      <w:bookmarkStart w:id="163" w:name="_Toc10437"/>
      <w:bookmarkStart w:id="164" w:name="_Toc20168"/>
      <w:bookmarkStart w:id="165" w:name="_Toc1100"/>
      <w:bookmarkStart w:id="166" w:name="_Toc5520"/>
    </w:p>
    <w:p w14:paraId="428DB979" w14:textId="77777777" w:rsidR="0087638B" w:rsidRDefault="0087638B"/>
    <w:p w14:paraId="521128B4" w14:textId="77777777" w:rsidR="0087638B" w:rsidRDefault="0087638B">
      <w:pPr>
        <w:pStyle w:val="NormalIndent"/>
      </w:pPr>
    </w:p>
    <w:p w14:paraId="775361BF" w14:textId="77777777" w:rsidR="0087638B" w:rsidRDefault="0087638B">
      <w:pPr>
        <w:pStyle w:val="NormalIndent"/>
      </w:pPr>
    </w:p>
    <w:p w14:paraId="54D9CCDA" w14:textId="77777777" w:rsidR="0087638B" w:rsidRDefault="00252A23">
      <w:pPr>
        <w:spacing w:line="440" w:lineRule="exact"/>
        <w:ind w:firstLineChars="200" w:firstLine="480"/>
        <w:jc w:val="left"/>
        <w:rPr>
          <w:rFonts w:ascii="Arial" w:eastAsia="Arial" w:hAnsi="Arial" w:cs="Arial"/>
          <w:color w:val="191919"/>
          <w:sz w:val="24"/>
          <w:shd w:val="clear" w:color="auto" w:fill="FFFFFF"/>
        </w:rPr>
      </w:pPr>
      <w:r>
        <w:rPr>
          <w:rFonts w:ascii="宋体" w:hAnsi="宋体" w:cs="宋体" w:hint="eastAsia"/>
          <w:sz w:val="24"/>
        </w:rPr>
        <w:t>注：1.在参加采购活动前3年内在经营活动中没有重大违法记录（采购法所称重大违法记录，是指供应商因违法经营受到刑事处罚或者责令停产停业、吊销许可证或者执照、较大数额罚款等行政处罚）。不属于因违法经营被禁止在一定期限内参加采购活动的禁止期内。</w:t>
      </w:r>
      <w:r>
        <w:rPr>
          <w:rFonts w:ascii="Arial" w:eastAsia="Arial" w:hAnsi="Arial" w:cs="Arial" w:hint="eastAsia"/>
          <w:color w:val="191919"/>
          <w:sz w:val="24"/>
          <w:shd w:val="clear" w:color="auto" w:fill="FFFFFF"/>
        </w:rPr>
        <w:t>《中华人民共和国政府采购法实施条例》第十九条第一款规定的“</w:t>
      </w:r>
      <w:r>
        <w:rPr>
          <w:rFonts w:ascii="Arial" w:eastAsia="Arial" w:hAnsi="Arial" w:cs="Arial"/>
          <w:color w:val="191919"/>
          <w:sz w:val="24"/>
          <w:shd w:val="clear" w:color="auto" w:fill="FFFFFF"/>
        </w:rPr>
        <w:t> </w:t>
      </w:r>
      <w:r>
        <w:rPr>
          <w:rStyle w:val="ac"/>
          <w:rFonts w:ascii="Arial" w:eastAsia="Arial" w:hAnsi="Arial" w:cs="Arial"/>
          <w:color w:val="191919"/>
          <w:sz w:val="24"/>
          <w:shd w:val="clear" w:color="auto" w:fill="FFFFFF"/>
        </w:rPr>
        <w:t>较大数额罚款</w:t>
      </w:r>
      <w:r>
        <w:rPr>
          <w:rFonts w:ascii="Arial" w:eastAsia="Arial" w:hAnsi="Arial" w:cs="Arial"/>
          <w:color w:val="191919"/>
          <w:sz w:val="24"/>
          <w:shd w:val="clear" w:color="auto" w:fill="FFFFFF"/>
        </w:rPr>
        <w:t>”认定为 </w:t>
      </w:r>
      <w:r>
        <w:rPr>
          <w:rStyle w:val="ac"/>
          <w:rFonts w:ascii="Arial" w:eastAsia="Arial" w:hAnsi="Arial" w:cs="Arial"/>
          <w:color w:val="191919"/>
          <w:sz w:val="24"/>
          <w:shd w:val="clear" w:color="auto" w:fill="FFFFFF"/>
        </w:rPr>
        <w:t>200万元以上的罚款</w:t>
      </w:r>
      <w:r>
        <w:rPr>
          <w:rFonts w:ascii="Arial" w:eastAsia="Arial" w:hAnsi="Arial" w:cs="Arial"/>
          <w:color w:val="191919"/>
          <w:sz w:val="24"/>
          <w:shd w:val="clear" w:color="auto" w:fill="FFFFFF"/>
        </w:rPr>
        <w:t>，法律、行政法</w:t>
      </w:r>
      <w:r>
        <w:rPr>
          <w:rFonts w:ascii="Arial" w:eastAsia="Arial" w:hAnsi="Arial" w:cs="Arial"/>
          <w:color w:val="191919"/>
          <w:sz w:val="24"/>
          <w:shd w:val="clear" w:color="auto" w:fill="FFFFFF"/>
        </w:rPr>
        <w:lastRenderedPageBreak/>
        <w:t>规以及国务院有关部门明确规定相关领域“较大数额罚款”标准高于200万元的，从其规定。</w:t>
      </w:r>
    </w:p>
    <w:p w14:paraId="4294B9C3" w14:textId="77777777" w:rsidR="0087638B" w:rsidRDefault="00252A23">
      <w:pPr>
        <w:spacing w:line="440" w:lineRule="exact"/>
        <w:ind w:firstLineChars="200" w:firstLine="480"/>
        <w:jc w:val="left"/>
        <w:rPr>
          <w:rFonts w:ascii="宋体" w:hAnsi="宋体" w:cs="宋体"/>
          <w:color w:val="000000"/>
          <w:sz w:val="36"/>
          <w:szCs w:val="36"/>
        </w:rPr>
      </w:pPr>
      <w:r>
        <w:rPr>
          <w:rFonts w:ascii="宋体" w:hAnsi="宋体" w:cs="宋体" w:hint="eastAsia"/>
          <w:sz w:val="24"/>
        </w:rPr>
        <w:t>2.在参加采购活动前，未被纳入法院、工商行政管理部门、税务部门、银行认定的失信名单且在有效期内，或者在前三年采购合同履约过程中及其他经营活动履约过程中依法履约未被有关部门处罚（处理）的，认定为具有良好的商业信誉。</w:t>
      </w:r>
    </w:p>
    <w:p w14:paraId="5EA73D43" w14:textId="77777777" w:rsidR="0087638B" w:rsidRDefault="0087638B">
      <w:pPr>
        <w:spacing w:line="240" w:lineRule="atLeast"/>
        <w:jc w:val="left"/>
        <w:rPr>
          <w:rFonts w:ascii="宋体" w:hAnsi="宋体" w:cs="宋体"/>
          <w:color w:val="000000"/>
          <w:sz w:val="36"/>
          <w:szCs w:val="36"/>
        </w:rPr>
      </w:pPr>
    </w:p>
    <w:p w14:paraId="50E621DC" w14:textId="77777777" w:rsidR="0087638B" w:rsidRDefault="0087638B">
      <w:pPr>
        <w:spacing w:line="240" w:lineRule="atLeast"/>
        <w:jc w:val="center"/>
        <w:rPr>
          <w:rFonts w:ascii="宋体" w:hAnsi="宋体" w:cs="宋体"/>
          <w:color w:val="000000"/>
          <w:sz w:val="36"/>
          <w:szCs w:val="36"/>
        </w:rPr>
      </w:pPr>
    </w:p>
    <w:p w14:paraId="3827E577" w14:textId="77777777" w:rsidR="0087638B" w:rsidRDefault="00252A23">
      <w:pPr>
        <w:pStyle w:val="2"/>
        <w:jc w:val="center"/>
        <w:rPr>
          <w:rFonts w:ascii="宋体" w:eastAsia="宋体" w:hAnsi="宋体" w:cs="宋体"/>
          <w:sz w:val="36"/>
          <w:szCs w:val="36"/>
        </w:rPr>
      </w:pPr>
      <w:bookmarkStart w:id="167" w:name="_Toc32616"/>
      <w:bookmarkEnd w:id="159"/>
      <w:bookmarkEnd w:id="160"/>
      <w:bookmarkEnd w:id="161"/>
      <w:bookmarkEnd w:id="162"/>
      <w:bookmarkEnd w:id="163"/>
      <w:bookmarkEnd w:id="164"/>
      <w:bookmarkEnd w:id="165"/>
      <w:bookmarkEnd w:id="166"/>
      <w:r>
        <w:rPr>
          <w:rFonts w:ascii="宋体" w:eastAsia="宋体" w:hAnsi="宋体" w:cs="宋体" w:hint="eastAsia"/>
          <w:sz w:val="36"/>
          <w:szCs w:val="36"/>
        </w:rPr>
        <w:t>五、法定代表人身份证明</w:t>
      </w:r>
      <w:bookmarkEnd w:id="167"/>
    </w:p>
    <w:p w14:paraId="6D9AC518" w14:textId="77777777" w:rsidR="0087638B" w:rsidRDefault="0087638B">
      <w:pPr>
        <w:pStyle w:val="a7"/>
        <w:spacing w:line="500" w:lineRule="exact"/>
        <w:rPr>
          <w:rFonts w:hAnsi="宋体" w:cs="宋体"/>
          <w:b/>
          <w:bCs/>
          <w:color w:val="000000"/>
          <w:kern w:val="44"/>
          <w:sz w:val="36"/>
          <w:szCs w:val="36"/>
        </w:rPr>
      </w:pPr>
    </w:p>
    <w:p w14:paraId="658812C4"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 xml:space="preserve">单位名称：              </w:t>
      </w:r>
    </w:p>
    <w:p w14:paraId="3044DC85"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 xml:space="preserve">单位性质：       </w:t>
      </w:r>
    </w:p>
    <w:p w14:paraId="5CCCA2B2"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 xml:space="preserve">地    址：                         </w:t>
      </w:r>
    </w:p>
    <w:p w14:paraId="318A7256"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成立时间：       年       月       日</w:t>
      </w:r>
    </w:p>
    <w:p w14:paraId="275127C2"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 xml:space="preserve">经营期限：                         </w:t>
      </w:r>
    </w:p>
    <w:p w14:paraId="6F6F0122" w14:textId="77777777" w:rsidR="0087638B" w:rsidRDefault="0087638B">
      <w:pPr>
        <w:pStyle w:val="a7"/>
        <w:spacing w:line="500" w:lineRule="exact"/>
        <w:ind w:firstLineChars="200" w:firstLine="480"/>
        <w:rPr>
          <w:rFonts w:hAnsi="宋体" w:cs="宋体"/>
          <w:color w:val="000000"/>
          <w:sz w:val="24"/>
        </w:rPr>
      </w:pPr>
    </w:p>
    <w:p w14:paraId="108B7662" w14:textId="77777777" w:rsidR="0087638B" w:rsidRDefault="00252A23">
      <w:pPr>
        <w:pStyle w:val="a7"/>
        <w:spacing w:line="500" w:lineRule="exact"/>
        <w:ind w:firstLine="480"/>
        <w:rPr>
          <w:rFonts w:hAnsi="宋体" w:cs="宋体"/>
          <w:color w:val="000000"/>
          <w:sz w:val="24"/>
        </w:rPr>
      </w:pPr>
      <w:r>
        <w:rPr>
          <w:rFonts w:hAnsi="宋体" w:cs="宋体" w:hint="eastAsia"/>
          <w:color w:val="000000"/>
          <w:sz w:val="24"/>
        </w:rPr>
        <w:t xml:space="preserve">姓名：      性别：     身份证号码：     年龄：    职务：  系    </w:t>
      </w:r>
    </w:p>
    <w:p w14:paraId="514938FC" w14:textId="77777777" w:rsidR="0087638B" w:rsidRDefault="00252A23">
      <w:pPr>
        <w:pStyle w:val="a7"/>
        <w:spacing w:line="500" w:lineRule="exact"/>
        <w:ind w:firstLine="480"/>
        <w:rPr>
          <w:rFonts w:hAnsi="宋体" w:cs="宋体"/>
          <w:color w:val="000000"/>
          <w:sz w:val="24"/>
        </w:rPr>
      </w:pPr>
      <w:r>
        <w:rPr>
          <w:rFonts w:hAnsi="宋体" w:cs="宋体" w:hint="eastAsia"/>
          <w:color w:val="000000"/>
          <w:sz w:val="24"/>
        </w:rPr>
        <w:t xml:space="preserve">(单位名称) 的法定代表人。                                               </w:t>
      </w:r>
    </w:p>
    <w:p w14:paraId="011BFBE9" w14:textId="77777777" w:rsidR="0087638B" w:rsidRDefault="0087638B">
      <w:pPr>
        <w:pStyle w:val="a7"/>
        <w:spacing w:line="500" w:lineRule="exact"/>
        <w:ind w:firstLineChars="200" w:firstLine="480"/>
        <w:rPr>
          <w:rFonts w:hAnsi="宋体" w:cs="宋体"/>
          <w:color w:val="000000"/>
          <w:sz w:val="24"/>
        </w:rPr>
      </w:pPr>
    </w:p>
    <w:p w14:paraId="299BBD63"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特此证明。</w:t>
      </w:r>
    </w:p>
    <w:p w14:paraId="56BD4B18" w14:textId="77777777" w:rsidR="0087638B" w:rsidRDefault="0087638B">
      <w:pPr>
        <w:pStyle w:val="a7"/>
        <w:spacing w:line="500" w:lineRule="exact"/>
        <w:ind w:firstLineChars="200" w:firstLine="480"/>
        <w:rPr>
          <w:rFonts w:hAnsi="宋体" w:cs="宋体"/>
          <w:color w:val="000000"/>
          <w:sz w:val="24"/>
        </w:rPr>
      </w:pPr>
    </w:p>
    <w:p w14:paraId="36F6ABAD"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 xml:space="preserve">供应商：                     (盖章)               </w:t>
      </w:r>
    </w:p>
    <w:p w14:paraId="3024E6D0"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日  期：       年       月       日</w:t>
      </w:r>
    </w:p>
    <w:p w14:paraId="12B780AC" w14:textId="77777777" w:rsidR="0087638B" w:rsidRDefault="0087638B">
      <w:pPr>
        <w:pStyle w:val="a7"/>
        <w:spacing w:line="500" w:lineRule="exact"/>
        <w:rPr>
          <w:rFonts w:hAnsi="宋体" w:cs="宋体"/>
          <w:color w:val="000000"/>
          <w:sz w:val="24"/>
        </w:rPr>
      </w:pPr>
    </w:p>
    <w:p w14:paraId="24D0086C" w14:textId="77777777" w:rsidR="0087638B" w:rsidRDefault="0087638B">
      <w:pPr>
        <w:pStyle w:val="a7"/>
        <w:spacing w:line="500" w:lineRule="exact"/>
        <w:ind w:firstLineChars="200" w:firstLine="480"/>
        <w:rPr>
          <w:rFonts w:hAnsi="宋体" w:cs="宋体"/>
          <w:color w:val="000000"/>
          <w:sz w:val="24"/>
        </w:rPr>
      </w:pPr>
    </w:p>
    <w:p w14:paraId="5BDFEB14"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附：法定代表人联系地址：</w:t>
      </w:r>
    </w:p>
    <w:p w14:paraId="384A41EC"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lastRenderedPageBreak/>
        <w:t>联系电话：</w:t>
      </w:r>
    </w:p>
    <w:p w14:paraId="13CFC48B" w14:textId="77777777" w:rsidR="0087638B" w:rsidRDefault="0087638B">
      <w:pPr>
        <w:pStyle w:val="a7"/>
        <w:spacing w:line="500" w:lineRule="exact"/>
        <w:rPr>
          <w:rFonts w:hAnsi="宋体" w:cs="宋体"/>
          <w:color w:val="000000"/>
          <w:sz w:val="24"/>
        </w:rPr>
      </w:pPr>
    </w:p>
    <w:p w14:paraId="24B3B8C0"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法定代表人身份证复印件粘贴（正面+反面）：</w:t>
      </w:r>
    </w:p>
    <w:p w14:paraId="1DC376B1" w14:textId="77777777" w:rsidR="0087638B" w:rsidRDefault="0087638B">
      <w:pPr>
        <w:pStyle w:val="a7"/>
        <w:spacing w:line="500" w:lineRule="exact"/>
        <w:ind w:firstLineChars="200" w:firstLine="480"/>
        <w:rPr>
          <w:rFonts w:hAnsi="宋体" w:cs="宋体"/>
          <w:color w:val="000000"/>
          <w:sz w:val="24"/>
        </w:rPr>
      </w:pPr>
    </w:p>
    <w:p w14:paraId="6EAD2F14" w14:textId="77777777" w:rsidR="0087638B" w:rsidRDefault="0087638B">
      <w:pPr>
        <w:pStyle w:val="a7"/>
        <w:spacing w:line="500" w:lineRule="exact"/>
        <w:ind w:firstLineChars="200" w:firstLine="480"/>
        <w:rPr>
          <w:rFonts w:hAnsi="宋体" w:cs="宋体"/>
          <w:color w:val="000000"/>
          <w:sz w:val="24"/>
        </w:rPr>
      </w:pPr>
    </w:p>
    <w:p w14:paraId="04F3F6C0" w14:textId="77777777" w:rsidR="0087638B" w:rsidRDefault="00252A23">
      <w:pPr>
        <w:pStyle w:val="a7"/>
        <w:spacing w:line="500" w:lineRule="exact"/>
        <w:ind w:firstLineChars="200" w:firstLine="480"/>
        <w:rPr>
          <w:rFonts w:hAnsi="宋体" w:cs="宋体"/>
          <w:color w:val="000000"/>
          <w:sz w:val="24"/>
        </w:rPr>
      </w:pPr>
      <w:r>
        <w:rPr>
          <w:rFonts w:hAnsi="宋体" w:cs="宋体" w:hint="eastAsia"/>
          <w:color w:val="000000"/>
          <w:sz w:val="24"/>
        </w:rPr>
        <w:t>供应</w:t>
      </w:r>
      <w:proofErr w:type="gramStart"/>
      <w:r>
        <w:rPr>
          <w:rFonts w:hAnsi="宋体" w:cs="宋体" w:hint="eastAsia"/>
          <w:color w:val="000000"/>
          <w:sz w:val="24"/>
        </w:rPr>
        <w:t>商属于</w:t>
      </w:r>
      <w:proofErr w:type="gramEnd"/>
      <w:r>
        <w:rPr>
          <w:rFonts w:hAnsi="宋体" w:cs="宋体" w:hint="eastAsia"/>
          <w:color w:val="000000"/>
          <w:sz w:val="24"/>
        </w:rPr>
        <w:t>银行、保险、石油石化、电力、电信等有行业特殊情况的，提供分支机构负责人身份证明，并附分支机构负责人身份证（复印件）。</w:t>
      </w:r>
    </w:p>
    <w:p w14:paraId="1E4DC732" w14:textId="77777777" w:rsidR="0087638B" w:rsidRDefault="0087638B">
      <w:pPr>
        <w:pStyle w:val="a7"/>
        <w:spacing w:line="500" w:lineRule="exact"/>
        <w:rPr>
          <w:rFonts w:hAnsi="宋体" w:cs="宋体"/>
          <w:color w:val="000000"/>
          <w:sz w:val="24"/>
        </w:rPr>
      </w:pPr>
    </w:p>
    <w:p w14:paraId="28DF796B" w14:textId="77777777" w:rsidR="0087638B" w:rsidRDefault="0087638B">
      <w:pPr>
        <w:spacing w:line="460" w:lineRule="exact"/>
        <w:rPr>
          <w:rFonts w:ascii="宋体" w:hAnsi="宋体" w:cs="宋体"/>
          <w:color w:val="000000"/>
          <w:sz w:val="24"/>
        </w:rPr>
      </w:pPr>
    </w:p>
    <w:p w14:paraId="2041D6D0" w14:textId="77777777" w:rsidR="0087638B" w:rsidRDefault="0087638B">
      <w:pPr>
        <w:pStyle w:val="a4"/>
      </w:pPr>
      <w:bookmarkStart w:id="168" w:name="_Toc31814"/>
      <w:bookmarkStart w:id="169" w:name="_Toc27436"/>
      <w:bookmarkStart w:id="170" w:name="_Toc18047"/>
      <w:bookmarkStart w:id="171" w:name="_Toc6865"/>
      <w:bookmarkStart w:id="172" w:name="_Toc2172033"/>
      <w:bookmarkStart w:id="173" w:name="_Toc15219"/>
    </w:p>
    <w:p w14:paraId="18DAB458" w14:textId="77777777" w:rsidR="0087638B" w:rsidRDefault="00252A23">
      <w:pPr>
        <w:pStyle w:val="2"/>
        <w:jc w:val="center"/>
        <w:rPr>
          <w:rFonts w:ascii="宋体" w:eastAsia="宋体" w:hAnsi="宋体" w:cs="宋体"/>
          <w:sz w:val="36"/>
          <w:szCs w:val="36"/>
        </w:rPr>
      </w:pPr>
      <w:bookmarkStart w:id="174" w:name="_Toc9936"/>
      <w:bookmarkStart w:id="175" w:name="_Toc139626409"/>
      <w:bookmarkStart w:id="176" w:name="_Toc11680"/>
      <w:bookmarkStart w:id="177" w:name="_Toc20975"/>
      <w:r>
        <w:rPr>
          <w:rFonts w:ascii="宋体" w:eastAsia="宋体" w:hAnsi="宋体" w:cs="宋体" w:hint="eastAsia"/>
          <w:sz w:val="36"/>
          <w:szCs w:val="36"/>
        </w:rPr>
        <w:t>六、法定代表人授权书</w:t>
      </w:r>
      <w:bookmarkEnd w:id="168"/>
      <w:bookmarkEnd w:id="169"/>
      <w:bookmarkEnd w:id="170"/>
      <w:bookmarkEnd w:id="171"/>
      <w:bookmarkEnd w:id="172"/>
      <w:bookmarkEnd w:id="173"/>
      <w:bookmarkEnd w:id="174"/>
      <w:bookmarkEnd w:id="175"/>
      <w:bookmarkEnd w:id="176"/>
      <w:bookmarkEnd w:id="177"/>
    </w:p>
    <w:p w14:paraId="19455216" w14:textId="77777777" w:rsidR="0087638B" w:rsidRDefault="0087638B">
      <w:pPr>
        <w:adjustRightInd w:val="0"/>
        <w:spacing w:line="320" w:lineRule="exact"/>
        <w:rPr>
          <w:rFonts w:ascii="宋体" w:hAnsi="宋体" w:cs="宋体"/>
          <w:b/>
          <w:bCs/>
          <w:color w:val="000000"/>
          <w:spacing w:val="8"/>
          <w:sz w:val="20"/>
          <w:szCs w:val="30"/>
        </w:rPr>
      </w:pPr>
    </w:p>
    <w:p w14:paraId="136ADFBA" w14:textId="77777777" w:rsidR="0087638B" w:rsidRDefault="00252A23">
      <w:pPr>
        <w:adjustRightInd w:val="0"/>
        <w:spacing w:line="360" w:lineRule="auto"/>
        <w:ind w:rightChars="200" w:right="420"/>
        <w:jc w:val="left"/>
        <w:rPr>
          <w:rFonts w:ascii="宋体" w:hAnsi="宋体" w:cs="宋体"/>
          <w:spacing w:val="8"/>
          <w:sz w:val="24"/>
        </w:rPr>
      </w:pPr>
      <w:bookmarkStart w:id="178" w:name="_Toc217446084"/>
      <w:r>
        <w:rPr>
          <w:rFonts w:ascii="宋体" w:hAnsi="宋体" w:cs="宋体" w:hint="eastAsia"/>
          <w:spacing w:val="8"/>
          <w:sz w:val="24"/>
          <w:u w:val="single"/>
        </w:rPr>
        <w:t xml:space="preserve">             （采购人名称、采购代理机构名称） </w:t>
      </w:r>
      <w:r>
        <w:rPr>
          <w:rFonts w:ascii="宋体" w:hAnsi="宋体" w:cs="宋体" w:hint="eastAsia"/>
          <w:spacing w:val="8"/>
          <w:sz w:val="24"/>
        </w:rPr>
        <w:t>：</w:t>
      </w:r>
    </w:p>
    <w:p w14:paraId="06158BDC"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    本授权声明</w:t>
      </w:r>
      <w:r>
        <w:rPr>
          <w:rFonts w:ascii="宋体" w:hAnsi="宋体" w:cs="宋体" w:hint="eastAsia"/>
          <w:color w:val="000000"/>
          <w:sz w:val="24"/>
          <w:u w:val="single"/>
        </w:rPr>
        <w:t xml:space="preserve">                     </w:t>
      </w:r>
      <w:r>
        <w:rPr>
          <w:rFonts w:ascii="宋体" w:hAnsi="宋体" w:cs="宋体" w:hint="eastAsia"/>
          <w:color w:val="000000"/>
          <w:sz w:val="24"/>
        </w:rPr>
        <w:t>（供应商名称）</w:t>
      </w:r>
      <w:r>
        <w:rPr>
          <w:rFonts w:ascii="宋体" w:hAnsi="宋体" w:cs="宋体" w:hint="eastAsia"/>
          <w:color w:val="000000"/>
          <w:sz w:val="24"/>
          <w:u w:val="single"/>
        </w:rPr>
        <w:t xml:space="preserve">          </w:t>
      </w:r>
      <w:r>
        <w:rPr>
          <w:rFonts w:ascii="宋体" w:hAnsi="宋体" w:cs="宋体" w:hint="eastAsia"/>
          <w:color w:val="000000"/>
          <w:sz w:val="24"/>
        </w:rPr>
        <w:t xml:space="preserve">（法定代表人姓名、职务）授权 </w:t>
      </w:r>
      <w:r>
        <w:rPr>
          <w:rFonts w:ascii="宋体" w:hAnsi="宋体" w:cs="宋体" w:hint="eastAsia"/>
          <w:color w:val="000000"/>
          <w:sz w:val="24"/>
          <w:u w:val="single"/>
        </w:rPr>
        <w:t xml:space="preserve">                  </w:t>
      </w:r>
      <w:r>
        <w:rPr>
          <w:rFonts w:ascii="宋体" w:hAnsi="宋体" w:cs="宋体" w:hint="eastAsia"/>
          <w:color w:val="000000"/>
          <w:sz w:val="24"/>
        </w:rPr>
        <w:t>（被授权人姓名、职务）为我方 “</w:t>
      </w:r>
      <w:r>
        <w:rPr>
          <w:rFonts w:ascii="宋体" w:hAnsi="宋体" w:cs="宋体" w:hint="eastAsia"/>
          <w:color w:val="000000"/>
          <w:sz w:val="24"/>
          <w:u w:val="single"/>
        </w:rPr>
        <w:t xml:space="preserve">             </w:t>
      </w:r>
      <w:r>
        <w:rPr>
          <w:rFonts w:ascii="宋体" w:hAnsi="宋体" w:cs="宋体" w:hint="eastAsia"/>
          <w:color w:val="000000"/>
          <w:sz w:val="24"/>
        </w:rPr>
        <w:t xml:space="preserve">” 项目 </w:t>
      </w:r>
      <w:r>
        <w:rPr>
          <w:rFonts w:ascii="宋体" w:hAnsi="宋体" w:cs="宋体" w:hint="eastAsia"/>
          <w:color w:val="000000"/>
          <w:sz w:val="24"/>
          <w:u w:val="single"/>
        </w:rPr>
        <w:t xml:space="preserve">                </w:t>
      </w:r>
      <w:r>
        <w:rPr>
          <w:rFonts w:ascii="宋体" w:hAnsi="宋体" w:cs="宋体" w:hint="eastAsia"/>
          <w:color w:val="000000"/>
          <w:sz w:val="24"/>
        </w:rPr>
        <w:t>（采购项目编号）谈判活动的合法代表，以我方名义全权处理该项目有关谈判、签订合同等一切事宜。</w:t>
      </w:r>
    </w:p>
    <w:p w14:paraId="03A32DA0"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    本授权书自</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 xml:space="preserve"> 月</w:t>
      </w:r>
      <w:r>
        <w:rPr>
          <w:rFonts w:ascii="宋体" w:hAnsi="宋体" w:cs="宋体" w:hint="eastAsia"/>
          <w:color w:val="000000"/>
          <w:sz w:val="24"/>
          <w:u w:val="single"/>
        </w:rPr>
        <w:t xml:space="preserve">      </w:t>
      </w:r>
      <w:r>
        <w:rPr>
          <w:rFonts w:ascii="宋体" w:hAnsi="宋体" w:cs="宋体" w:hint="eastAsia"/>
          <w:color w:val="000000"/>
          <w:sz w:val="24"/>
        </w:rPr>
        <w:t>日签字生效，本授权书有效期不少于谈判有效期，特此声明。</w:t>
      </w:r>
    </w:p>
    <w:p w14:paraId="2619F72B" w14:textId="77777777" w:rsidR="0087638B" w:rsidRDefault="0087638B">
      <w:pPr>
        <w:spacing w:line="440" w:lineRule="exact"/>
        <w:rPr>
          <w:rFonts w:ascii="宋体" w:hAnsi="宋体" w:cs="宋体"/>
          <w:color w:val="000000"/>
          <w:sz w:val="24"/>
        </w:rPr>
      </w:pPr>
    </w:p>
    <w:p w14:paraId="4D2BEE42" w14:textId="77777777" w:rsidR="0087638B" w:rsidRDefault="0087638B">
      <w:pPr>
        <w:spacing w:line="440" w:lineRule="exact"/>
        <w:rPr>
          <w:rFonts w:ascii="宋体" w:hAnsi="宋体" w:cs="宋体"/>
          <w:color w:val="000000"/>
          <w:sz w:val="24"/>
        </w:rPr>
      </w:pPr>
    </w:p>
    <w:p w14:paraId="29603850"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供应商名称（加盖公章）：              日    期：      </w:t>
      </w:r>
    </w:p>
    <w:p w14:paraId="6B5D22D6"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                  </w:t>
      </w:r>
    </w:p>
    <w:p w14:paraId="6F0E5A69"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法定代表人（签字或印章）：            身份证号：       </w:t>
      </w:r>
    </w:p>
    <w:p w14:paraId="14AF52ED"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（附加</w:t>
      </w:r>
      <w:proofErr w:type="gramStart"/>
      <w:r>
        <w:rPr>
          <w:rFonts w:ascii="宋体" w:hAnsi="宋体" w:cs="宋体" w:hint="eastAsia"/>
          <w:color w:val="000000"/>
          <w:sz w:val="24"/>
        </w:rPr>
        <w:t>盖供应</w:t>
      </w:r>
      <w:proofErr w:type="gramEnd"/>
      <w:r>
        <w:rPr>
          <w:rFonts w:ascii="宋体" w:hAnsi="宋体" w:cs="宋体" w:hint="eastAsia"/>
          <w:color w:val="000000"/>
          <w:sz w:val="24"/>
        </w:rPr>
        <w:t>商公章的法定代表人身份证复印件）</w:t>
      </w:r>
    </w:p>
    <w:p w14:paraId="250D0D6A" w14:textId="77777777" w:rsidR="0087638B" w:rsidRDefault="0087638B">
      <w:pPr>
        <w:spacing w:line="440" w:lineRule="exact"/>
        <w:rPr>
          <w:rFonts w:ascii="宋体" w:hAnsi="宋体" w:cs="宋体"/>
          <w:color w:val="000000"/>
          <w:sz w:val="24"/>
        </w:rPr>
      </w:pPr>
    </w:p>
    <w:p w14:paraId="00C861A5"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代理人签字：                          身份证号：                         </w:t>
      </w:r>
    </w:p>
    <w:p w14:paraId="2256AB05"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附 法定代表人授权代理人情况</w:t>
      </w:r>
    </w:p>
    <w:p w14:paraId="71EB9B82" w14:textId="77777777" w:rsidR="0087638B" w:rsidRDefault="0087638B">
      <w:pPr>
        <w:spacing w:line="440" w:lineRule="exact"/>
        <w:rPr>
          <w:rFonts w:ascii="宋体" w:hAnsi="宋体" w:cs="宋体"/>
          <w:color w:val="000000"/>
          <w:sz w:val="24"/>
        </w:rPr>
      </w:pPr>
    </w:p>
    <w:p w14:paraId="76B9B482"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lastRenderedPageBreak/>
        <w:t>（附加</w:t>
      </w:r>
      <w:proofErr w:type="gramStart"/>
      <w:r>
        <w:rPr>
          <w:rFonts w:ascii="宋体" w:hAnsi="宋体" w:cs="宋体" w:hint="eastAsia"/>
          <w:color w:val="000000"/>
          <w:sz w:val="24"/>
        </w:rPr>
        <w:t>盖供应</w:t>
      </w:r>
      <w:proofErr w:type="gramEnd"/>
      <w:r>
        <w:rPr>
          <w:rFonts w:ascii="宋体" w:hAnsi="宋体" w:cs="宋体" w:hint="eastAsia"/>
          <w:color w:val="000000"/>
          <w:sz w:val="24"/>
        </w:rPr>
        <w:t>商公章的代理人身份证复印件）</w:t>
      </w:r>
    </w:p>
    <w:p w14:paraId="4D4EE593"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姓名：                       性别：               </w:t>
      </w:r>
    </w:p>
    <w:p w14:paraId="66CA061A"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年龄：                       职务：               </w:t>
      </w:r>
    </w:p>
    <w:p w14:paraId="6F58FB25"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联系电话：                   手机：               </w:t>
      </w:r>
    </w:p>
    <w:p w14:paraId="43A7A344"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详细通信地址：  </w:t>
      </w:r>
    </w:p>
    <w:p w14:paraId="112F460B"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                                  </w:t>
      </w:r>
    </w:p>
    <w:p w14:paraId="5D9EBB68" w14:textId="77777777" w:rsidR="0087638B" w:rsidRDefault="00252A23">
      <w:pPr>
        <w:spacing w:line="440" w:lineRule="exact"/>
        <w:ind w:firstLineChars="200" w:firstLine="480"/>
        <w:rPr>
          <w:rFonts w:ascii="宋体" w:hAnsi="宋体" w:cs="宋体"/>
          <w:color w:val="000000"/>
          <w:sz w:val="24"/>
        </w:rPr>
      </w:pPr>
      <w:r>
        <w:rPr>
          <w:rFonts w:ascii="宋体" w:hAnsi="宋体" w:cs="宋体" w:hint="eastAsia"/>
          <w:color w:val="000000"/>
          <w:sz w:val="24"/>
        </w:rPr>
        <w:t>说明：</w:t>
      </w:r>
    </w:p>
    <w:bookmarkEnd w:id="178"/>
    <w:p w14:paraId="2D887374" w14:textId="77777777" w:rsidR="0087638B" w:rsidRDefault="00252A23">
      <w:pPr>
        <w:spacing w:line="440" w:lineRule="exact"/>
        <w:ind w:firstLineChars="200" w:firstLine="480"/>
        <w:rPr>
          <w:rFonts w:ascii="宋体" w:hAnsi="宋体" w:cs="宋体"/>
          <w:sz w:val="24"/>
        </w:rPr>
      </w:pPr>
      <w:r>
        <w:rPr>
          <w:rFonts w:ascii="宋体" w:hAnsi="宋体" w:cs="宋体" w:hint="eastAsia"/>
          <w:sz w:val="24"/>
        </w:rPr>
        <w:t>一、如法定代表人参加谈判的，响应文件中不需提供授权委托书，但必须提供法定代表人身份证复印件。</w:t>
      </w:r>
    </w:p>
    <w:p w14:paraId="66C1E77B" w14:textId="77777777" w:rsidR="0087638B" w:rsidRDefault="00252A23">
      <w:pPr>
        <w:spacing w:line="440" w:lineRule="exact"/>
        <w:ind w:firstLineChars="200" w:firstLine="480"/>
        <w:rPr>
          <w:rFonts w:ascii="宋体" w:hAnsi="宋体" w:cs="宋体"/>
          <w:bCs/>
          <w:color w:val="000000"/>
          <w:spacing w:val="8"/>
          <w:sz w:val="24"/>
        </w:rPr>
      </w:pPr>
      <w:r>
        <w:rPr>
          <w:rFonts w:ascii="宋体" w:hAnsi="宋体" w:cs="宋体" w:hint="eastAsia"/>
          <w:sz w:val="24"/>
        </w:rPr>
        <w:t>二、如委托代理人参加谈判的，响应文件中必须提供授权委托书、法定代表人和委托代理人的身份证复印件。</w:t>
      </w:r>
    </w:p>
    <w:p w14:paraId="37DA3852" w14:textId="77777777" w:rsidR="0087638B" w:rsidRDefault="0087638B">
      <w:pPr>
        <w:autoSpaceDE w:val="0"/>
        <w:autoSpaceDN w:val="0"/>
        <w:adjustRightInd w:val="0"/>
        <w:snapToGrid w:val="0"/>
        <w:spacing w:line="400" w:lineRule="exact"/>
        <w:jc w:val="left"/>
        <w:rPr>
          <w:rFonts w:ascii="宋体" w:hAnsi="宋体" w:cs="宋体"/>
          <w:b/>
          <w:color w:val="000000"/>
          <w:kern w:val="0"/>
          <w:sz w:val="24"/>
        </w:rPr>
      </w:pPr>
    </w:p>
    <w:p w14:paraId="7884BE2D" w14:textId="77777777" w:rsidR="0087638B" w:rsidRDefault="00252A23">
      <w:pPr>
        <w:pStyle w:val="2"/>
        <w:jc w:val="center"/>
        <w:rPr>
          <w:rFonts w:ascii="宋体" w:eastAsia="宋体" w:hAnsi="宋体" w:cs="宋体"/>
          <w:sz w:val="36"/>
          <w:szCs w:val="36"/>
        </w:rPr>
      </w:pPr>
      <w:bookmarkStart w:id="179" w:name="_Toc14867"/>
      <w:bookmarkStart w:id="180" w:name="_Toc25392"/>
      <w:bookmarkStart w:id="181" w:name="_Toc3789"/>
      <w:bookmarkStart w:id="182" w:name="_Toc139626410"/>
      <w:bookmarkStart w:id="183" w:name="_Toc31947"/>
      <w:bookmarkStart w:id="184" w:name="_Toc21734"/>
      <w:bookmarkStart w:id="185" w:name="_Toc30574"/>
      <w:bookmarkStart w:id="186" w:name="_Toc26441"/>
      <w:bookmarkStart w:id="187" w:name="_Toc19413"/>
      <w:bookmarkStart w:id="188" w:name="_Toc2172038"/>
      <w:bookmarkStart w:id="189" w:name="_Toc442048305"/>
      <w:bookmarkStart w:id="190" w:name="_Toc441679521"/>
      <w:bookmarkStart w:id="191" w:name="_Toc442281392"/>
      <w:bookmarkStart w:id="192" w:name="_Toc442082147"/>
      <w:bookmarkStart w:id="193" w:name="_Toc441753983"/>
      <w:r>
        <w:rPr>
          <w:rFonts w:ascii="宋体" w:eastAsia="宋体" w:hAnsi="宋体" w:cs="宋体" w:hint="eastAsia"/>
          <w:sz w:val="36"/>
          <w:szCs w:val="36"/>
        </w:rPr>
        <w:t>七、报价表</w:t>
      </w:r>
      <w:bookmarkEnd w:id="179"/>
      <w:bookmarkEnd w:id="180"/>
      <w:bookmarkEnd w:id="181"/>
      <w:bookmarkEnd w:id="182"/>
      <w:bookmarkEnd w:id="183"/>
      <w:bookmarkEnd w:id="184"/>
      <w:bookmarkEnd w:id="185"/>
      <w:bookmarkEnd w:id="186"/>
      <w:bookmarkEnd w:id="187"/>
      <w:bookmarkEnd w:id="188"/>
    </w:p>
    <w:tbl>
      <w:tblPr>
        <w:tblpPr w:leftFromText="180" w:rightFromText="180" w:vertAnchor="text" w:horzAnchor="margin" w:tblpXSpec="center" w:tblpY="36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57"/>
        <w:gridCol w:w="851"/>
        <w:gridCol w:w="852"/>
        <w:gridCol w:w="852"/>
        <w:gridCol w:w="808"/>
        <w:gridCol w:w="992"/>
        <w:gridCol w:w="2127"/>
      </w:tblGrid>
      <w:tr w:rsidR="0087638B" w14:paraId="05A40CA9" w14:textId="77777777">
        <w:trPr>
          <w:trHeight w:val="548"/>
        </w:trPr>
        <w:tc>
          <w:tcPr>
            <w:tcW w:w="2557" w:type="dxa"/>
            <w:gridSpan w:val="2"/>
            <w:vAlign w:val="center"/>
          </w:tcPr>
          <w:p w14:paraId="108CA276" w14:textId="77777777" w:rsidR="0087638B" w:rsidRDefault="00252A23">
            <w:pPr>
              <w:widowControl/>
              <w:spacing w:line="360" w:lineRule="auto"/>
              <w:rPr>
                <w:rFonts w:hAnsi="宋体" w:cs="Calibri"/>
                <w:szCs w:val="21"/>
              </w:rPr>
            </w:pPr>
            <w:r>
              <w:rPr>
                <w:rFonts w:ascii="宋体" w:hAnsi="宋体" w:cs="宋体" w:hint="eastAsia"/>
                <w:color w:val="000000"/>
                <w:sz w:val="24"/>
              </w:rPr>
              <w:t>采购项目名称</w:t>
            </w:r>
          </w:p>
        </w:tc>
        <w:tc>
          <w:tcPr>
            <w:tcW w:w="6482" w:type="dxa"/>
            <w:gridSpan w:val="6"/>
            <w:vAlign w:val="center"/>
          </w:tcPr>
          <w:p w14:paraId="462B4933" w14:textId="77777777" w:rsidR="0087638B" w:rsidRDefault="0087638B">
            <w:pPr>
              <w:spacing w:line="440" w:lineRule="exact"/>
              <w:rPr>
                <w:rFonts w:hAnsi="宋体" w:cs="Calibri"/>
                <w:szCs w:val="21"/>
              </w:rPr>
            </w:pPr>
          </w:p>
        </w:tc>
      </w:tr>
      <w:tr w:rsidR="0087638B" w14:paraId="731A8A4B" w14:textId="77777777">
        <w:trPr>
          <w:trHeight w:val="548"/>
        </w:trPr>
        <w:tc>
          <w:tcPr>
            <w:tcW w:w="2557" w:type="dxa"/>
            <w:gridSpan w:val="2"/>
            <w:vAlign w:val="center"/>
          </w:tcPr>
          <w:p w14:paraId="00374B9E" w14:textId="77777777" w:rsidR="0087638B" w:rsidRDefault="00252A23">
            <w:pPr>
              <w:widowControl/>
              <w:spacing w:line="360" w:lineRule="auto"/>
              <w:rPr>
                <w:rFonts w:hAnsi="宋体" w:cs="Calibri"/>
                <w:szCs w:val="21"/>
              </w:rPr>
            </w:pPr>
            <w:r>
              <w:rPr>
                <w:rFonts w:ascii="宋体" w:hAnsi="宋体" w:cs="宋体" w:hint="eastAsia"/>
                <w:color w:val="000000"/>
                <w:sz w:val="24"/>
              </w:rPr>
              <w:t>采购项目编号</w:t>
            </w:r>
          </w:p>
        </w:tc>
        <w:tc>
          <w:tcPr>
            <w:tcW w:w="6482" w:type="dxa"/>
            <w:gridSpan w:val="6"/>
            <w:vAlign w:val="center"/>
          </w:tcPr>
          <w:p w14:paraId="28EBA4B5" w14:textId="77777777" w:rsidR="0087638B" w:rsidRDefault="0087638B">
            <w:pPr>
              <w:spacing w:line="440" w:lineRule="exact"/>
              <w:rPr>
                <w:rFonts w:hAnsi="宋体" w:cs="Calibri"/>
                <w:szCs w:val="21"/>
              </w:rPr>
            </w:pPr>
          </w:p>
        </w:tc>
      </w:tr>
      <w:tr w:rsidR="0087638B" w14:paraId="7E74C200" w14:textId="77777777">
        <w:trPr>
          <w:trHeight w:val="548"/>
        </w:trPr>
        <w:tc>
          <w:tcPr>
            <w:tcW w:w="2557" w:type="dxa"/>
            <w:gridSpan w:val="2"/>
            <w:vAlign w:val="center"/>
          </w:tcPr>
          <w:p w14:paraId="2412454C" w14:textId="77777777" w:rsidR="0087638B" w:rsidRDefault="00252A23">
            <w:pPr>
              <w:widowControl/>
              <w:spacing w:line="360" w:lineRule="auto"/>
              <w:rPr>
                <w:rFonts w:hAnsi="宋体" w:cs="Calibri"/>
                <w:szCs w:val="21"/>
              </w:rPr>
            </w:pPr>
            <w:r>
              <w:rPr>
                <w:rFonts w:ascii="宋体" w:hAnsi="宋体" w:cs="宋体" w:hint="eastAsia"/>
                <w:color w:val="000000"/>
                <w:sz w:val="24"/>
              </w:rPr>
              <w:t>服务期限</w:t>
            </w:r>
          </w:p>
        </w:tc>
        <w:tc>
          <w:tcPr>
            <w:tcW w:w="6482" w:type="dxa"/>
            <w:gridSpan w:val="6"/>
            <w:vAlign w:val="center"/>
          </w:tcPr>
          <w:p w14:paraId="6FC89E7B" w14:textId="77777777" w:rsidR="0087638B" w:rsidRDefault="0087638B">
            <w:pPr>
              <w:spacing w:line="440" w:lineRule="exact"/>
              <w:rPr>
                <w:rFonts w:hAnsi="宋体" w:cs="Calibri"/>
                <w:szCs w:val="21"/>
              </w:rPr>
            </w:pPr>
          </w:p>
        </w:tc>
      </w:tr>
      <w:tr w:rsidR="0087638B" w14:paraId="38F7067C" w14:textId="77777777">
        <w:trPr>
          <w:trHeight w:val="548"/>
        </w:trPr>
        <w:tc>
          <w:tcPr>
            <w:tcW w:w="1100" w:type="dxa"/>
            <w:vMerge w:val="restart"/>
            <w:vAlign w:val="center"/>
          </w:tcPr>
          <w:p w14:paraId="35D65E6D"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类别</w:t>
            </w:r>
          </w:p>
        </w:tc>
        <w:tc>
          <w:tcPr>
            <w:tcW w:w="1457" w:type="dxa"/>
            <w:vMerge w:val="restart"/>
            <w:vAlign w:val="center"/>
          </w:tcPr>
          <w:p w14:paraId="7BF13C42" w14:textId="77777777" w:rsidR="0087638B" w:rsidRDefault="00252A23">
            <w:pPr>
              <w:spacing w:line="360" w:lineRule="auto"/>
              <w:rPr>
                <w:rFonts w:hAnsi="宋体" w:cs="Calibri"/>
                <w:szCs w:val="21"/>
              </w:rPr>
            </w:pPr>
            <w:r>
              <w:rPr>
                <w:rFonts w:hAnsi="宋体" w:cs="Calibri" w:hint="eastAsia"/>
                <w:szCs w:val="21"/>
              </w:rPr>
              <w:t>车</w:t>
            </w:r>
            <w:r>
              <w:rPr>
                <w:rFonts w:hAnsi="宋体" w:cs="Calibri" w:hint="eastAsia"/>
                <w:szCs w:val="21"/>
              </w:rPr>
              <w:t xml:space="preserve"> </w:t>
            </w:r>
            <w:r>
              <w:rPr>
                <w:rFonts w:hAnsi="宋体" w:cs="Calibri" w:hint="eastAsia"/>
                <w:szCs w:val="21"/>
              </w:rPr>
              <w:t>型</w:t>
            </w:r>
          </w:p>
        </w:tc>
        <w:tc>
          <w:tcPr>
            <w:tcW w:w="2555" w:type="dxa"/>
            <w:gridSpan w:val="3"/>
            <w:vAlign w:val="center"/>
          </w:tcPr>
          <w:p w14:paraId="23CFE27A" w14:textId="77777777" w:rsidR="0087638B" w:rsidRDefault="00252A23">
            <w:pPr>
              <w:spacing w:line="440" w:lineRule="exact"/>
              <w:rPr>
                <w:rFonts w:hAnsi="宋体" w:cs="Calibri"/>
                <w:szCs w:val="21"/>
              </w:rPr>
            </w:pPr>
            <w:r>
              <w:rPr>
                <w:rFonts w:hAnsi="宋体" w:cs="Calibri" w:hint="eastAsia"/>
                <w:szCs w:val="21"/>
              </w:rPr>
              <w:t>包车费用报价</w:t>
            </w:r>
          </w:p>
        </w:tc>
        <w:tc>
          <w:tcPr>
            <w:tcW w:w="3927" w:type="dxa"/>
            <w:gridSpan w:val="3"/>
            <w:vAlign w:val="center"/>
          </w:tcPr>
          <w:p w14:paraId="04512B4E" w14:textId="77777777" w:rsidR="0087638B" w:rsidRDefault="00252A23">
            <w:pPr>
              <w:spacing w:line="440" w:lineRule="exact"/>
              <w:rPr>
                <w:rFonts w:hAnsi="宋体" w:cs="Calibri"/>
                <w:szCs w:val="21"/>
              </w:rPr>
            </w:pPr>
            <w:r>
              <w:rPr>
                <w:rFonts w:hAnsi="宋体" w:cs="Calibri" w:hint="eastAsia"/>
                <w:szCs w:val="21"/>
              </w:rPr>
              <w:t>驾驶员费用报价</w:t>
            </w:r>
          </w:p>
        </w:tc>
      </w:tr>
      <w:tr w:rsidR="0087638B" w14:paraId="47D3819C" w14:textId="77777777">
        <w:trPr>
          <w:trHeight w:val="548"/>
        </w:trPr>
        <w:tc>
          <w:tcPr>
            <w:tcW w:w="1100" w:type="dxa"/>
            <w:vMerge/>
            <w:vAlign w:val="center"/>
          </w:tcPr>
          <w:p w14:paraId="33117B4B" w14:textId="77777777" w:rsidR="0087638B" w:rsidRDefault="0087638B">
            <w:pPr>
              <w:spacing w:line="440" w:lineRule="exact"/>
              <w:rPr>
                <w:rFonts w:ascii="宋体" w:hAnsi="宋体" w:cs="宋体"/>
                <w:color w:val="000000"/>
                <w:sz w:val="24"/>
              </w:rPr>
            </w:pPr>
          </w:p>
        </w:tc>
        <w:tc>
          <w:tcPr>
            <w:tcW w:w="1457" w:type="dxa"/>
            <w:vMerge/>
            <w:vAlign w:val="center"/>
          </w:tcPr>
          <w:p w14:paraId="40B3B706" w14:textId="77777777" w:rsidR="0087638B" w:rsidRDefault="0087638B">
            <w:pPr>
              <w:widowControl/>
              <w:spacing w:line="360" w:lineRule="auto"/>
              <w:rPr>
                <w:rFonts w:hAnsi="宋体" w:cs="Calibri"/>
                <w:szCs w:val="21"/>
              </w:rPr>
            </w:pPr>
          </w:p>
        </w:tc>
        <w:tc>
          <w:tcPr>
            <w:tcW w:w="851" w:type="dxa"/>
            <w:vAlign w:val="center"/>
          </w:tcPr>
          <w:p w14:paraId="498145A9" w14:textId="77777777" w:rsidR="0087638B" w:rsidRDefault="00252A23">
            <w:pPr>
              <w:spacing w:line="440" w:lineRule="exact"/>
              <w:rPr>
                <w:rFonts w:hAnsi="宋体" w:cs="Calibri"/>
                <w:szCs w:val="21"/>
              </w:rPr>
            </w:pPr>
            <w:r>
              <w:rPr>
                <w:rFonts w:hAnsi="宋体" w:cs="Calibri" w:hint="eastAsia"/>
                <w:szCs w:val="21"/>
              </w:rPr>
              <w:t>基本包车费</w:t>
            </w:r>
          </w:p>
        </w:tc>
        <w:tc>
          <w:tcPr>
            <w:tcW w:w="852" w:type="dxa"/>
            <w:vAlign w:val="center"/>
          </w:tcPr>
          <w:p w14:paraId="7F5A2E1F" w14:textId="77777777" w:rsidR="0087638B" w:rsidRDefault="00252A23">
            <w:pPr>
              <w:spacing w:line="440" w:lineRule="exact"/>
              <w:rPr>
                <w:rFonts w:hAnsi="宋体" w:cs="Calibri"/>
                <w:szCs w:val="21"/>
              </w:rPr>
            </w:pPr>
            <w:r>
              <w:rPr>
                <w:rFonts w:hAnsi="宋体" w:cs="Calibri" w:hint="eastAsia"/>
                <w:szCs w:val="21"/>
              </w:rPr>
              <w:t>基本包车定额里程</w:t>
            </w:r>
          </w:p>
        </w:tc>
        <w:tc>
          <w:tcPr>
            <w:tcW w:w="852" w:type="dxa"/>
            <w:vAlign w:val="center"/>
          </w:tcPr>
          <w:p w14:paraId="41A85146" w14:textId="77777777" w:rsidR="0087638B" w:rsidRDefault="00252A23">
            <w:pPr>
              <w:spacing w:line="440" w:lineRule="exact"/>
              <w:rPr>
                <w:rFonts w:hAnsi="宋体" w:cs="Calibri"/>
                <w:szCs w:val="21"/>
              </w:rPr>
            </w:pPr>
            <w:r>
              <w:rPr>
                <w:rFonts w:hAnsi="宋体" w:cs="Calibri" w:hint="eastAsia"/>
                <w:szCs w:val="21"/>
              </w:rPr>
              <w:t>超里程收费</w:t>
            </w:r>
          </w:p>
        </w:tc>
        <w:tc>
          <w:tcPr>
            <w:tcW w:w="808" w:type="dxa"/>
            <w:vAlign w:val="center"/>
          </w:tcPr>
          <w:p w14:paraId="7142C790" w14:textId="77777777" w:rsidR="0087638B" w:rsidRDefault="00252A23">
            <w:pPr>
              <w:spacing w:line="440" w:lineRule="exact"/>
              <w:rPr>
                <w:rFonts w:hAnsi="宋体" w:cs="Calibri"/>
                <w:szCs w:val="21"/>
              </w:rPr>
            </w:pPr>
            <w:r>
              <w:rPr>
                <w:rFonts w:hAnsi="宋体" w:cs="Calibri" w:hint="eastAsia"/>
                <w:szCs w:val="21"/>
              </w:rPr>
              <w:t>餐费</w:t>
            </w:r>
          </w:p>
        </w:tc>
        <w:tc>
          <w:tcPr>
            <w:tcW w:w="992" w:type="dxa"/>
            <w:vAlign w:val="center"/>
          </w:tcPr>
          <w:p w14:paraId="29EED70D" w14:textId="77777777" w:rsidR="0087638B" w:rsidRDefault="00252A23">
            <w:pPr>
              <w:spacing w:line="440" w:lineRule="exact"/>
              <w:rPr>
                <w:rFonts w:hAnsi="宋体" w:cs="Calibri"/>
                <w:szCs w:val="21"/>
              </w:rPr>
            </w:pPr>
            <w:r>
              <w:rPr>
                <w:rFonts w:hAnsi="宋体" w:cs="Calibri" w:hint="eastAsia"/>
                <w:szCs w:val="21"/>
              </w:rPr>
              <w:t>住宿</w:t>
            </w:r>
          </w:p>
        </w:tc>
        <w:tc>
          <w:tcPr>
            <w:tcW w:w="2127" w:type="dxa"/>
            <w:vAlign w:val="center"/>
          </w:tcPr>
          <w:p w14:paraId="4ABCCB63" w14:textId="77777777" w:rsidR="0087638B" w:rsidRDefault="00252A23">
            <w:pPr>
              <w:spacing w:line="440" w:lineRule="exact"/>
              <w:rPr>
                <w:rFonts w:hAnsi="宋体" w:cs="Calibri"/>
                <w:szCs w:val="21"/>
              </w:rPr>
            </w:pPr>
            <w:r>
              <w:rPr>
                <w:rFonts w:hAnsi="宋体" w:cs="Calibri" w:hint="eastAsia"/>
                <w:szCs w:val="21"/>
              </w:rPr>
              <w:t>超强工作（每日行车超过</w:t>
            </w:r>
            <w:r>
              <w:rPr>
                <w:rFonts w:hAnsi="宋体" w:cs="Calibri" w:hint="eastAsia"/>
                <w:szCs w:val="21"/>
              </w:rPr>
              <w:t>8</w:t>
            </w:r>
            <w:r>
              <w:rPr>
                <w:rFonts w:hAnsi="宋体" w:cs="Calibri" w:hint="eastAsia"/>
                <w:szCs w:val="21"/>
              </w:rPr>
              <w:t>小时）</w:t>
            </w:r>
          </w:p>
        </w:tc>
      </w:tr>
      <w:tr w:rsidR="0087638B" w14:paraId="183C7136" w14:textId="77777777">
        <w:trPr>
          <w:trHeight w:val="846"/>
        </w:trPr>
        <w:tc>
          <w:tcPr>
            <w:tcW w:w="1100" w:type="dxa"/>
            <w:vMerge w:val="restart"/>
            <w:vAlign w:val="center"/>
          </w:tcPr>
          <w:p w14:paraId="48406FEE" w14:textId="77777777" w:rsidR="0087638B" w:rsidRDefault="00252A23">
            <w:pPr>
              <w:spacing w:line="440" w:lineRule="exact"/>
              <w:rPr>
                <w:rFonts w:ascii="宋体" w:hAnsi="宋体" w:cs="宋体"/>
                <w:color w:val="000000"/>
                <w:sz w:val="24"/>
              </w:rPr>
            </w:pPr>
            <w:r>
              <w:rPr>
                <w:rFonts w:hAnsi="宋体" w:cs="Calibri" w:hint="eastAsia"/>
                <w:szCs w:val="21"/>
              </w:rPr>
              <w:t>客车类</w:t>
            </w:r>
          </w:p>
        </w:tc>
        <w:tc>
          <w:tcPr>
            <w:tcW w:w="1457" w:type="dxa"/>
            <w:vAlign w:val="center"/>
          </w:tcPr>
          <w:p w14:paraId="6B12E8FB" w14:textId="77777777" w:rsidR="0087638B" w:rsidRDefault="00252A23">
            <w:pPr>
              <w:widowControl/>
              <w:spacing w:line="360" w:lineRule="auto"/>
              <w:rPr>
                <w:rFonts w:hAnsi="宋体" w:cs="Calibri"/>
                <w:szCs w:val="21"/>
              </w:rPr>
            </w:pPr>
            <w:r>
              <w:rPr>
                <w:rFonts w:hAnsi="宋体" w:cs="Calibri" w:hint="eastAsia"/>
                <w:szCs w:val="21"/>
              </w:rPr>
              <w:t>13-19</w:t>
            </w:r>
            <w:r>
              <w:rPr>
                <w:rFonts w:hAnsi="宋体" w:cs="Calibri" w:hint="eastAsia"/>
                <w:szCs w:val="21"/>
              </w:rPr>
              <w:t>座客车</w:t>
            </w:r>
          </w:p>
        </w:tc>
        <w:tc>
          <w:tcPr>
            <w:tcW w:w="851" w:type="dxa"/>
            <w:vAlign w:val="center"/>
          </w:tcPr>
          <w:p w14:paraId="4F80D81F" w14:textId="77777777" w:rsidR="0087638B" w:rsidRDefault="00252A23">
            <w:pPr>
              <w:spacing w:line="440" w:lineRule="exact"/>
              <w:rPr>
                <w:rFonts w:hAnsi="宋体" w:cs="Calibri"/>
                <w:szCs w:val="21"/>
              </w:rPr>
            </w:pPr>
            <w:r>
              <w:rPr>
                <w:rFonts w:hAnsi="宋体" w:cs="Calibri" w:hint="eastAsia"/>
                <w:szCs w:val="21"/>
              </w:rPr>
              <w:t>XXX</w:t>
            </w:r>
            <w:r>
              <w:rPr>
                <w:rFonts w:hAnsi="宋体" w:cs="Calibri" w:hint="eastAsia"/>
                <w:szCs w:val="21"/>
              </w:rPr>
              <w:t>元</w:t>
            </w:r>
          </w:p>
        </w:tc>
        <w:tc>
          <w:tcPr>
            <w:tcW w:w="852" w:type="dxa"/>
            <w:vMerge w:val="restart"/>
            <w:vAlign w:val="center"/>
          </w:tcPr>
          <w:p w14:paraId="1CF00FAE" w14:textId="77777777" w:rsidR="0087638B" w:rsidRDefault="00252A23">
            <w:pPr>
              <w:spacing w:line="440" w:lineRule="exact"/>
              <w:jc w:val="center"/>
              <w:rPr>
                <w:rFonts w:ascii="宋体" w:hAnsi="宋体" w:cs="宋体"/>
                <w:color w:val="000000"/>
                <w:sz w:val="24"/>
              </w:rPr>
            </w:pPr>
            <w:r>
              <w:rPr>
                <w:rFonts w:hAnsi="宋体" w:cs="Calibri" w:hint="eastAsia"/>
                <w:szCs w:val="21"/>
              </w:rPr>
              <w:t>40</w:t>
            </w:r>
            <w:r>
              <w:rPr>
                <w:rFonts w:hAnsi="宋体" w:cs="Calibri"/>
                <w:szCs w:val="21"/>
              </w:rPr>
              <w:t>0</w:t>
            </w:r>
            <w:r>
              <w:rPr>
                <w:rFonts w:hAnsi="宋体" w:cs="Calibri" w:hint="eastAsia"/>
                <w:szCs w:val="21"/>
              </w:rPr>
              <w:t>公里</w:t>
            </w:r>
            <w:r>
              <w:rPr>
                <w:rFonts w:hAnsi="宋体" w:cs="Calibri" w:hint="eastAsia"/>
                <w:szCs w:val="21"/>
              </w:rPr>
              <w:t>/</w:t>
            </w:r>
            <w:r>
              <w:rPr>
                <w:rFonts w:hAnsi="宋体" w:cs="Calibri" w:hint="eastAsia"/>
                <w:szCs w:val="21"/>
              </w:rPr>
              <w:t>天</w:t>
            </w:r>
          </w:p>
        </w:tc>
        <w:tc>
          <w:tcPr>
            <w:tcW w:w="852" w:type="dxa"/>
            <w:vAlign w:val="center"/>
          </w:tcPr>
          <w:p w14:paraId="409647B3" w14:textId="77777777" w:rsidR="0087638B" w:rsidRDefault="00252A23">
            <w:pPr>
              <w:spacing w:line="440" w:lineRule="exact"/>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公里</w:t>
            </w:r>
          </w:p>
        </w:tc>
        <w:tc>
          <w:tcPr>
            <w:tcW w:w="808" w:type="dxa"/>
            <w:vMerge w:val="restart"/>
            <w:vAlign w:val="center"/>
          </w:tcPr>
          <w:p w14:paraId="60496E6C" w14:textId="77777777" w:rsidR="0087638B" w:rsidRDefault="00252A23">
            <w:pPr>
              <w:spacing w:line="440" w:lineRule="exact"/>
              <w:jc w:val="center"/>
              <w:rPr>
                <w:rFonts w:ascii="宋体" w:hAnsi="宋体" w:cs="宋体"/>
                <w:color w:val="000000"/>
                <w:sz w:val="24"/>
              </w:rPr>
            </w:pPr>
            <w:r>
              <w:rPr>
                <w:rFonts w:hAnsi="宋体" w:cs="Calibri" w:hint="eastAsia"/>
                <w:szCs w:val="21"/>
              </w:rPr>
              <w:t>X</w:t>
            </w:r>
            <w:r>
              <w:rPr>
                <w:rFonts w:hAnsi="宋体" w:cs="Calibri" w:hint="eastAsia"/>
                <w:szCs w:val="21"/>
              </w:rPr>
              <w:t>元</w:t>
            </w:r>
            <w:r>
              <w:rPr>
                <w:rFonts w:hAnsi="宋体" w:cs="Calibri" w:hint="eastAsia"/>
                <w:szCs w:val="21"/>
              </w:rPr>
              <w:t>/</w:t>
            </w:r>
            <w:r>
              <w:rPr>
                <w:rFonts w:hAnsi="宋体" w:cs="Calibri" w:hint="eastAsia"/>
                <w:szCs w:val="21"/>
              </w:rPr>
              <w:t>天</w:t>
            </w:r>
          </w:p>
        </w:tc>
        <w:tc>
          <w:tcPr>
            <w:tcW w:w="992" w:type="dxa"/>
            <w:vMerge w:val="restart"/>
            <w:vAlign w:val="center"/>
          </w:tcPr>
          <w:p w14:paraId="7C1E219D" w14:textId="77777777" w:rsidR="0087638B" w:rsidRDefault="00252A23">
            <w:pPr>
              <w:spacing w:line="440" w:lineRule="exact"/>
              <w:jc w:val="center"/>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天</w:t>
            </w:r>
          </w:p>
        </w:tc>
        <w:tc>
          <w:tcPr>
            <w:tcW w:w="2127" w:type="dxa"/>
            <w:vMerge w:val="restart"/>
            <w:vAlign w:val="center"/>
          </w:tcPr>
          <w:p w14:paraId="2AFC71F5" w14:textId="77777777" w:rsidR="0087638B" w:rsidRDefault="00252A23">
            <w:pPr>
              <w:spacing w:line="440" w:lineRule="exact"/>
              <w:ind w:firstLineChars="200" w:firstLine="420"/>
              <w:jc w:val="center"/>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天</w:t>
            </w:r>
          </w:p>
        </w:tc>
      </w:tr>
      <w:tr w:rsidR="0087638B" w14:paraId="788433D0" w14:textId="77777777">
        <w:trPr>
          <w:trHeight w:val="846"/>
        </w:trPr>
        <w:tc>
          <w:tcPr>
            <w:tcW w:w="1100" w:type="dxa"/>
            <w:vMerge/>
            <w:vAlign w:val="center"/>
          </w:tcPr>
          <w:p w14:paraId="4057D6EF" w14:textId="77777777" w:rsidR="0087638B" w:rsidRDefault="0087638B">
            <w:pPr>
              <w:spacing w:line="440" w:lineRule="exact"/>
              <w:ind w:firstLineChars="400" w:firstLine="960"/>
              <w:rPr>
                <w:rFonts w:ascii="宋体" w:hAnsi="宋体" w:cs="宋体"/>
                <w:color w:val="000000"/>
                <w:sz w:val="24"/>
              </w:rPr>
            </w:pPr>
          </w:p>
        </w:tc>
        <w:tc>
          <w:tcPr>
            <w:tcW w:w="1457" w:type="dxa"/>
            <w:vAlign w:val="center"/>
          </w:tcPr>
          <w:p w14:paraId="04DD5363" w14:textId="77777777" w:rsidR="0087638B" w:rsidRDefault="00252A23">
            <w:pPr>
              <w:widowControl/>
              <w:spacing w:line="360" w:lineRule="auto"/>
              <w:jc w:val="center"/>
              <w:rPr>
                <w:rFonts w:hAnsi="宋体" w:cs="Calibri"/>
                <w:szCs w:val="21"/>
              </w:rPr>
            </w:pPr>
            <w:r>
              <w:rPr>
                <w:rFonts w:hAnsi="宋体" w:cs="Calibri" w:hint="eastAsia"/>
                <w:szCs w:val="21"/>
              </w:rPr>
              <w:t>20-29</w:t>
            </w:r>
            <w:r>
              <w:rPr>
                <w:rFonts w:hAnsi="宋体" w:cs="Calibri" w:hint="eastAsia"/>
                <w:szCs w:val="21"/>
              </w:rPr>
              <w:t>座客车</w:t>
            </w:r>
          </w:p>
        </w:tc>
        <w:tc>
          <w:tcPr>
            <w:tcW w:w="851" w:type="dxa"/>
            <w:vAlign w:val="center"/>
          </w:tcPr>
          <w:p w14:paraId="39D4B829" w14:textId="77777777" w:rsidR="0087638B" w:rsidRDefault="00252A23">
            <w:pPr>
              <w:spacing w:line="440" w:lineRule="exact"/>
              <w:rPr>
                <w:rFonts w:ascii="宋体" w:hAnsi="宋体" w:cs="宋体"/>
                <w:color w:val="000000"/>
                <w:sz w:val="24"/>
              </w:rPr>
            </w:pPr>
            <w:r>
              <w:rPr>
                <w:rFonts w:hAnsi="宋体" w:cs="Calibri" w:hint="eastAsia"/>
                <w:szCs w:val="21"/>
              </w:rPr>
              <w:t>XXX</w:t>
            </w:r>
            <w:r>
              <w:rPr>
                <w:rFonts w:hAnsi="宋体" w:cs="Calibri" w:hint="eastAsia"/>
                <w:szCs w:val="21"/>
              </w:rPr>
              <w:t>元</w:t>
            </w:r>
          </w:p>
        </w:tc>
        <w:tc>
          <w:tcPr>
            <w:tcW w:w="852" w:type="dxa"/>
            <w:vMerge/>
          </w:tcPr>
          <w:p w14:paraId="30A9C367" w14:textId="77777777" w:rsidR="0087638B" w:rsidRDefault="0087638B">
            <w:pPr>
              <w:spacing w:line="440" w:lineRule="exact"/>
              <w:ind w:firstLineChars="200" w:firstLine="480"/>
              <w:rPr>
                <w:rFonts w:ascii="宋体" w:hAnsi="宋体" w:cs="宋体"/>
                <w:color w:val="000000"/>
                <w:sz w:val="24"/>
              </w:rPr>
            </w:pPr>
          </w:p>
        </w:tc>
        <w:tc>
          <w:tcPr>
            <w:tcW w:w="852" w:type="dxa"/>
            <w:vAlign w:val="center"/>
          </w:tcPr>
          <w:p w14:paraId="7BBA1D55" w14:textId="77777777" w:rsidR="0087638B" w:rsidRDefault="00252A23">
            <w:pPr>
              <w:spacing w:line="440" w:lineRule="exact"/>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公里</w:t>
            </w:r>
          </w:p>
        </w:tc>
        <w:tc>
          <w:tcPr>
            <w:tcW w:w="808" w:type="dxa"/>
            <w:vMerge/>
          </w:tcPr>
          <w:p w14:paraId="2E043AB2" w14:textId="77777777" w:rsidR="0087638B" w:rsidRDefault="0087638B">
            <w:pPr>
              <w:spacing w:line="440" w:lineRule="exact"/>
              <w:ind w:firstLineChars="200" w:firstLine="480"/>
              <w:rPr>
                <w:rFonts w:ascii="宋体" w:hAnsi="宋体" w:cs="宋体"/>
                <w:color w:val="000000"/>
                <w:sz w:val="24"/>
              </w:rPr>
            </w:pPr>
          </w:p>
        </w:tc>
        <w:tc>
          <w:tcPr>
            <w:tcW w:w="992" w:type="dxa"/>
            <w:vMerge/>
          </w:tcPr>
          <w:p w14:paraId="734C7908" w14:textId="77777777" w:rsidR="0087638B" w:rsidRDefault="0087638B">
            <w:pPr>
              <w:spacing w:line="440" w:lineRule="exact"/>
              <w:ind w:firstLineChars="200" w:firstLine="480"/>
              <w:rPr>
                <w:rFonts w:ascii="宋体" w:hAnsi="宋体" w:cs="宋体"/>
                <w:color w:val="000000"/>
                <w:sz w:val="24"/>
              </w:rPr>
            </w:pPr>
          </w:p>
        </w:tc>
        <w:tc>
          <w:tcPr>
            <w:tcW w:w="2127" w:type="dxa"/>
            <w:vMerge/>
          </w:tcPr>
          <w:p w14:paraId="57CC14DA" w14:textId="77777777" w:rsidR="0087638B" w:rsidRDefault="0087638B">
            <w:pPr>
              <w:spacing w:line="440" w:lineRule="exact"/>
              <w:ind w:firstLineChars="200" w:firstLine="480"/>
              <w:rPr>
                <w:rFonts w:ascii="宋体" w:hAnsi="宋体" w:cs="宋体"/>
                <w:color w:val="000000"/>
                <w:sz w:val="24"/>
              </w:rPr>
            </w:pPr>
          </w:p>
        </w:tc>
      </w:tr>
      <w:tr w:rsidR="0087638B" w14:paraId="594293F8" w14:textId="77777777">
        <w:trPr>
          <w:trHeight w:val="846"/>
        </w:trPr>
        <w:tc>
          <w:tcPr>
            <w:tcW w:w="1100" w:type="dxa"/>
            <w:vMerge/>
            <w:vAlign w:val="center"/>
          </w:tcPr>
          <w:p w14:paraId="6E727BD9" w14:textId="77777777" w:rsidR="0087638B" w:rsidRDefault="0087638B">
            <w:pPr>
              <w:spacing w:line="440" w:lineRule="exact"/>
              <w:ind w:firstLineChars="400" w:firstLine="960"/>
              <w:rPr>
                <w:rFonts w:ascii="宋体" w:hAnsi="宋体" w:cs="宋体"/>
                <w:color w:val="000000"/>
                <w:sz w:val="24"/>
              </w:rPr>
            </w:pPr>
          </w:p>
        </w:tc>
        <w:tc>
          <w:tcPr>
            <w:tcW w:w="1457" w:type="dxa"/>
            <w:vAlign w:val="center"/>
          </w:tcPr>
          <w:p w14:paraId="3906342F" w14:textId="77777777" w:rsidR="0087638B" w:rsidRDefault="00252A23">
            <w:pPr>
              <w:spacing w:line="440" w:lineRule="exact"/>
              <w:rPr>
                <w:rFonts w:ascii="宋体" w:hAnsi="宋体" w:cs="宋体"/>
                <w:color w:val="000000"/>
                <w:sz w:val="24"/>
              </w:rPr>
            </w:pPr>
            <w:r>
              <w:rPr>
                <w:rFonts w:hAnsi="宋体" w:cs="Calibri" w:hint="eastAsia"/>
                <w:szCs w:val="21"/>
              </w:rPr>
              <w:t>30-39</w:t>
            </w:r>
            <w:r>
              <w:rPr>
                <w:rFonts w:hAnsi="宋体" w:cs="Calibri" w:hint="eastAsia"/>
                <w:szCs w:val="21"/>
              </w:rPr>
              <w:t>座的客车</w:t>
            </w:r>
          </w:p>
        </w:tc>
        <w:tc>
          <w:tcPr>
            <w:tcW w:w="851" w:type="dxa"/>
            <w:vAlign w:val="center"/>
          </w:tcPr>
          <w:p w14:paraId="3E0CCEC2" w14:textId="77777777" w:rsidR="0087638B" w:rsidRDefault="00252A23">
            <w:pPr>
              <w:spacing w:line="440" w:lineRule="exact"/>
              <w:rPr>
                <w:rFonts w:ascii="宋体" w:hAnsi="宋体" w:cs="宋体"/>
                <w:color w:val="000000"/>
                <w:sz w:val="24"/>
              </w:rPr>
            </w:pPr>
            <w:r>
              <w:rPr>
                <w:rFonts w:hAnsi="宋体" w:cs="Calibri" w:hint="eastAsia"/>
                <w:szCs w:val="21"/>
              </w:rPr>
              <w:t>XXX</w:t>
            </w:r>
            <w:r>
              <w:rPr>
                <w:rFonts w:hAnsi="宋体" w:cs="Calibri" w:hint="eastAsia"/>
                <w:szCs w:val="21"/>
              </w:rPr>
              <w:t>元</w:t>
            </w:r>
          </w:p>
        </w:tc>
        <w:tc>
          <w:tcPr>
            <w:tcW w:w="852" w:type="dxa"/>
            <w:vMerge/>
          </w:tcPr>
          <w:p w14:paraId="0C64C099" w14:textId="77777777" w:rsidR="0087638B" w:rsidRDefault="0087638B">
            <w:pPr>
              <w:spacing w:line="440" w:lineRule="exact"/>
              <w:ind w:firstLineChars="200" w:firstLine="480"/>
              <w:rPr>
                <w:rFonts w:ascii="宋体" w:hAnsi="宋体" w:cs="宋体"/>
                <w:color w:val="000000"/>
                <w:sz w:val="24"/>
              </w:rPr>
            </w:pPr>
          </w:p>
        </w:tc>
        <w:tc>
          <w:tcPr>
            <w:tcW w:w="852" w:type="dxa"/>
            <w:vAlign w:val="center"/>
          </w:tcPr>
          <w:p w14:paraId="103D5213" w14:textId="77777777" w:rsidR="0087638B" w:rsidRDefault="00252A23">
            <w:pPr>
              <w:spacing w:line="440" w:lineRule="exact"/>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公里</w:t>
            </w:r>
          </w:p>
        </w:tc>
        <w:tc>
          <w:tcPr>
            <w:tcW w:w="808" w:type="dxa"/>
            <w:vMerge/>
          </w:tcPr>
          <w:p w14:paraId="1B8267FD" w14:textId="77777777" w:rsidR="0087638B" w:rsidRDefault="0087638B">
            <w:pPr>
              <w:spacing w:line="440" w:lineRule="exact"/>
              <w:ind w:firstLineChars="200" w:firstLine="480"/>
              <w:rPr>
                <w:rFonts w:ascii="宋体" w:hAnsi="宋体" w:cs="宋体"/>
                <w:color w:val="000000"/>
                <w:sz w:val="24"/>
              </w:rPr>
            </w:pPr>
          </w:p>
        </w:tc>
        <w:tc>
          <w:tcPr>
            <w:tcW w:w="992" w:type="dxa"/>
            <w:vMerge/>
          </w:tcPr>
          <w:p w14:paraId="74DC1A84" w14:textId="77777777" w:rsidR="0087638B" w:rsidRDefault="0087638B">
            <w:pPr>
              <w:spacing w:line="440" w:lineRule="exact"/>
              <w:ind w:firstLineChars="200" w:firstLine="480"/>
              <w:rPr>
                <w:rFonts w:ascii="宋体" w:hAnsi="宋体" w:cs="宋体"/>
                <w:color w:val="000000"/>
                <w:sz w:val="24"/>
              </w:rPr>
            </w:pPr>
          </w:p>
        </w:tc>
        <w:tc>
          <w:tcPr>
            <w:tcW w:w="2127" w:type="dxa"/>
            <w:vMerge/>
          </w:tcPr>
          <w:p w14:paraId="3AF23057" w14:textId="77777777" w:rsidR="0087638B" w:rsidRDefault="0087638B">
            <w:pPr>
              <w:spacing w:line="440" w:lineRule="exact"/>
              <w:ind w:firstLineChars="200" w:firstLine="480"/>
              <w:rPr>
                <w:rFonts w:ascii="宋体" w:hAnsi="宋体" w:cs="宋体"/>
                <w:color w:val="000000"/>
                <w:sz w:val="24"/>
              </w:rPr>
            </w:pPr>
          </w:p>
        </w:tc>
      </w:tr>
      <w:tr w:rsidR="0087638B" w14:paraId="531847A6" w14:textId="77777777">
        <w:trPr>
          <w:trHeight w:val="846"/>
        </w:trPr>
        <w:tc>
          <w:tcPr>
            <w:tcW w:w="1100" w:type="dxa"/>
            <w:vMerge/>
            <w:vAlign w:val="center"/>
          </w:tcPr>
          <w:p w14:paraId="18B45820" w14:textId="77777777" w:rsidR="0087638B" w:rsidRDefault="0087638B">
            <w:pPr>
              <w:spacing w:line="440" w:lineRule="exact"/>
              <w:ind w:firstLineChars="400" w:firstLine="960"/>
              <w:rPr>
                <w:rFonts w:ascii="宋体" w:hAnsi="宋体" w:cs="宋体"/>
                <w:color w:val="000000"/>
                <w:sz w:val="24"/>
              </w:rPr>
            </w:pPr>
          </w:p>
        </w:tc>
        <w:tc>
          <w:tcPr>
            <w:tcW w:w="1457" w:type="dxa"/>
            <w:vAlign w:val="center"/>
          </w:tcPr>
          <w:p w14:paraId="59A5857C" w14:textId="77777777" w:rsidR="0087638B" w:rsidRDefault="00252A23">
            <w:pPr>
              <w:spacing w:line="440" w:lineRule="exact"/>
              <w:rPr>
                <w:rFonts w:ascii="宋体" w:hAnsi="宋体" w:cs="宋体"/>
                <w:color w:val="000000"/>
                <w:sz w:val="24"/>
              </w:rPr>
            </w:pPr>
            <w:r>
              <w:rPr>
                <w:rFonts w:hAnsi="宋体" w:cs="Calibri" w:hint="eastAsia"/>
                <w:szCs w:val="21"/>
              </w:rPr>
              <w:t>40</w:t>
            </w:r>
            <w:r>
              <w:rPr>
                <w:rFonts w:hAnsi="宋体" w:cs="Calibri" w:hint="eastAsia"/>
                <w:szCs w:val="21"/>
              </w:rPr>
              <w:t>座及以上的客车</w:t>
            </w:r>
          </w:p>
        </w:tc>
        <w:tc>
          <w:tcPr>
            <w:tcW w:w="851" w:type="dxa"/>
            <w:vAlign w:val="center"/>
          </w:tcPr>
          <w:p w14:paraId="3DFED949" w14:textId="77777777" w:rsidR="0087638B" w:rsidRDefault="00252A23">
            <w:pPr>
              <w:spacing w:line="440" w:lineRule="exact"/>
              <w:rPr>
                <w:rFonts w:ascii="宋体" w:hAnsi="宋体" w:cs="宋体"/>
                <w:color w:val="000000"/>
                <w:sz w:val="24"/>
              </w:rPr>
            </w:pPr>
            <w:r>
              <w:rPr>
                <w:rFonts w:hAnsi="宋体" w:cs="Calibri" w:hint="eastAsia"/>
                <w:szCs w:val="21"/>
              </w:rPr>
              <w:t>XXX</w:t>
            </w:r>
            <w:r>
              <w:rPr>
                <w:rFonts w:hAnsi="宋体" w:cs="Calibri" w:hint="eastAsia"/>
                <w:szCs w:val="21"/>
              </w:rPr>
              <w:t>元</w:t>
            </w:r>
          </w:p>
        </w:tc>
        <w:tc>
          <w:tcPr>
            <w:tcW w:w="852" w:type="dxa"/>
            <w:vMerge/>
          </w:tcPr>
          <w:p w14:paraId="74E2AD4B" w14:textId="77777777" w:rsidR="0087638B" w:rsidRDefault="0087638B">
            <w:pPr>
              <w:spacing w:line="440" w:lineRule="exact"/>
              <w:ind w:firstLineChars="200" w:firstLine="480"/>
              <w:rPr>
                <w:rFonts w:ascii="宋体" w:hAnsi="宋体" w:cs="宋体"/>
                <w:color w:val="000000"/>
                <w:sz w:val="24"/>
              </w:rPr>
            </w:pPr>
          </w:p>
        </w:tc>
        <w:tc>
          <w:tcPr>
            <w:tcW w:w="852" w:type="dxa"/>
            <w:vAlign w:val="center"/>
          </w:tcPr>
          <w:p w14:paraId="371F060A" w14:textId="77777777" w:rsidR="0087638B" w:rsidRDefault="00252A23">
            <w:pPr>
              <w:spacing w:line="440" w:lineRule="exact"/>
              <w:rPr>
                <w:rFonts w:ascii="宋体" w:hAnsi="宋体" w:cs="宋体"/>
                <w:color w:val="000000"/>
                <w:sz w:val="24"/>
              </w:rPr>
            </w:pPr>
            <w:r>
              <w:rPr>
                <w:rFonts w:hAnsi="宋体" w:cs="Calibri" w:hint="eastAsia"/>
                <w:szCs w:val="21"/>
              </w:rPr>
              <w:t>XX</w:t>
            </w:r>
            <w:r>
              <w:rPr>
                <w:rFonts w:hAnsi="宋体" w:cs="Calibri" w:hint="eastAsia"/>
                <w:szCs w:val="21"/>
              </w:rPr>
              <w:t>元</w:t>
            </w:r>
            <w:r>
              <w:rPr>
                <w:rFonts w:hAnsi="宋体" w:cs="Calibri" w:hint="eastAsia"/>
                <w:szCs w:val="21"/>
              </w:rPr>
              <w:t>/</w:t>
            </w:r>
            <w:r>
              <w:rPr>
                <w:rFonts w:hAnsi="宋体" w:cs="Calibri" w:hint="eastAsia"/>
                <w:szCs w:val="21"/>
              </w:rPr>
              <w:t>公里</w:t>
            </w:r>
          </w:p>
        </w:tc>
        <w:tc>
          <w:tcPr>
            <w:tcW w:w="808" w:type="dxa"/>
            <w:vMerge/>
          </w:tcPr>
          <w:p w14:paraId="3C3787C6" w14:textId="77777777" w:rsidR="0087638B" w:rsidRDefault="0087638B">
            <w:pPr>
              <w:spacing w:line="440" w:lineRule="exact"/>
              <w:ind w:firstLineChars="200" w:firstLine="480"/>
              <w:rPr>
                <w:rFonts w:ascii="宋体" w:hAnsi="宋体" w:cs="宋体"/>
                <w:color w:val="000000"/>
                <w:sz w:val="24"/>
              </w:rPr>
            </w:pPr>
          </w:p>
        </w:tc>
        <w:tc>
          <w:tcPr>
            <w:tcW w:w="992" w:type="dxa"/>
            <w:vMerge/>
          </w:tcPr>
          <w:p w14:paraId="39607E1D" w14:textId="77777777" w:rsidR="0087638B" w:rsidRDefault="0087638B">
            <w:pPr>
              <w:spacing w:line="440" w:lineRule="exact"/>
              <w:ind w:firstLineChars="200" w:firstLine="480"/>
              <w:rPr>
                <w:rFonts w:ascii="宋体" w:hAnsi="宋体" w:cs="宋体"/>
                <w:color w:val="000000"/>
                <w:sz w:val="24"/>
              </w:rPr>
            </w:pPr>
          </w:p>
        </w:tc>
        <w:tc>
          <w:tcPr>
            <w:tcW w:w="2127" w:type="dxa"/>
            <w:vMerge/>
          </w:tcPr>
          <w:p w14:paraId="45D2E771" w14:textId="77777777" w:rsidR="0087638B" w:rsidRDefault="0087638B">
            <w:pPr>
              <w:spacing w:line="440" w:lineRule="exact"/>
              <w:ind w:firstLineChars="200" w:firstLine="480"/>
              <w:rPr>
                <w:rFonts w:ascii="宋体" w:hAnsi="宋体" w:cs="宋体"/>
                <w:color w:val="000000"/>
                <w:sz w:val="24"/>
              </w:rPr>
            </w:pPr>
          </w:p>
        </w:tc>
      </w:tr>
    </w:tbl>
    <w:p w14:paraId="09C68B63" w14:textId="77777777" w:rsidR="0087638B" w:rsidRDefault="0087638B">
      <w:pPr>
        <w:rPr>
          <w:rFonts w:hAnsi="宋体" w:cs="宋体"/>
          <w:sz w:val="24"/>
          <w:lang w:bidi="ar"/>
        </w:rPr>
      </w:pPr>
    </w:p>
    <w:p w14:paraId="6A73390B" w14:textId="77777777" w:rsidR="0087638B" w:rsidRDefault="00252A23">
      <w:pPr>
        <w:ind w:firstLineChars="200" w:firstLine="480"/>
        <w:rPr>
          <w:rFonts w:ascii="宋体" w:hAnsi="宋体" w:cs="宋体"/>
          <w:sz w:val="24"/>
        </w:rPr>
      </w:pPr>
      <w:r>
        <w:rPr>
          <w:rFonts w:hAnsi="宋体" w:cs="宋体" w:hint="eastAsia"/>
          <w:sz w:val="24"/>
          <w:lang w:bidi="ar"/>
        </w:rPr>
        <w:lastRenderedPageBreak/>
        <w:t>备注：</w:t>
      </w:r>
      <w:r>
        <w:rPr>
          <w:rFonts w:hAnsi="宋体" w:cs="宋体" w:hint="eastAsia"/>
          <w:sz w:val="24"/>
          <w:lang w:bidi="ar"/>
        </w:rPr>
        <w:t>1</w:t>
      </w:r>
      <w:r>
        <w:rPr>
          <w:rFonts w:hAnsi="宋体" w:cs="宋体" w:hint="eastAsia"/>
          <w:sz w:val="24"/>
          <w:lang w:bidi="ar"/>
        </w:rPr>
        <w:t>、</w:t>
      </w:r>
      <w:r>
        <w:rPr>
          <w:rFonts w:ascii="宋体" w:hAnsi="宋体" w:cs="宋体" w:hint="eastAsia"/>
          <w:sz w:val="24"/>
        </w:rPr>
        <w:t>供应商的报价是响应采购项目要求的全部工作内容的价格体现，应是最终用户验收合格后的总价，包括供应商完成本项目所需的一切费用。本次磋商报价包括（但不限于）服务费、管理费、人工费、维修费、保养费、保险费、燃油费、车辆磨损等所有其他有关各项的含税费用、磋商文件规定的所有费用（含采购代理费）及可能存在的未知费用。供应商应充分考虑本项目的风险，风险费用已含在磋商报价中，整个项目费用为包干费用，采购人不再承担由于任何风险引起的费用。</w:t>
      </w:r>
    </w:p>
    <w:p w14:paraId="6CEADAD2" w14:textId="77777777" w:rsidR="0087638B" w:rsidRDefault="00252A23">
      <w:pPr>
        <w:widowControl/>
        <w:spacing w:line="360" w:lineRule="auto"/>
        <w:ind w:firstLineChars="200" w:firstLine="480"/>
        <w:jc w:val="left"/>
        <w:rPr>
          <w:rFonts w:ascii="宋体" w:eastAsia="宋体" w:hAnsi="宋体" w:cs="宋体"/>
          <w:sz w:val="24"/>
        </w:rPr>
      </w:pPr>
      <w:r>
        <w:rPr>
          <w:rFonts w:ascii="宋体" w:hAnsi="宋体" w:cs="宋体" w:hint="eastAsia"/>
          <w:sz w:val="24"/>
        </w:rPr>
        <w:t>2、报价以单价形式体现，且报价范围在</w:t>
      </w:r>
      <w:r>
        <w:rPr>
          <w:rFonts w:ascii="宋体" w:eastAsia="宋体" w:hAnsi="宋体" w:cs="宋体" w:hint="eastAsia"/>
          <w:sz w:val="24"/>
        </w:rPr>
        <w:t>限价的80%-95%之间，不在此区间的报价为无效报价。</w:t>
      </w:r>
    </w:p>
    <w:p w14:paraId="60253E87" w14:textId="77777777" w:rsidR="0087638B" w:rsidRDefault="00252A23">
      <w:pPr>
        <w:widowControl/>
        <w:spacing w:line="360" w:lineRule="auto"/>
        <w:ind w:firstLineChars="200" w:firstLine="480"/>
        <w:jc w:val="left"/>
        <w:rPr>
          <w:rFonts w:ascii="宋体" w:eastAsia="宋体" w:hAnsi="宋体" w:cs="宋体"/>
          <w:sz w:val="24"/>
        </w:rPr>
      </w:pPr>
      <w:r>
        <w:rPr>
          <w:rFonts w:ascii="宋体" w:eastAsia="宋体" w:hAnsi="宋体" w:cs="宋体" w:hint="eastAsia"/>
          <w:sz w:val="24"/>
        </w:rPr>
        <w:t>3、本次报价为最终报价。</w:t>
      </w:r>
    </w:p>
    <w:p w14:paraId="40414B8C" w14:textId="77777777" w:rsidR="0087638B" w:rsidRDefault="0087638B">
      <w:pPr>
        <w:ind w:firstLineChars="200" w:firstLine="480"/>
        <w:rPr>
          <w:rFonts w:ascii="宋体" w:hAnsi="宋体" w:cs="宋体"/>
          <w:sz w:val="24"/>
        </w:rPr>
      </w:pPr>
    </w:p>
    <w:p w14:paraId="47D9CDBC" w14:textId="77777777" w:rsidR="0087638B" w:rsidRDefault="0087638B">
      <w:pPr>
        <w:spacing w:line="440" w:lineRule="exact"/>
        <w:rPr>
          <w:rFonts w:ascii="宋体" w:hAnsi="宋体" w:cs="宋体"/>
          <w:color w:val="000000"/>
          <w:sz w:val="24"/>
        </w:rPr>
      </w:pPr>
    </w:p>
    <w:p w14:paraId="09B68223" w14:textId="77777777" w:rsidR="0087638B" w:rsidRDefault="0087638B">
      <w:pPr>
        <w:spacing w:line="440" w:lineRule="exact"/>
        <w:rPr>
          <w:rFonts w:ascii="宋体" w:hAnsi="宋体" w:cs="宋体"/>
          <w:color w:val="000000"/>
          <w:sz w:val="24"/>
        </w:rPr>
      </w:pPr>
    </w:p>
    <w:p w14:paraId="39AB2E37" w14:textId="77777777" w:rsidR="0087638B" w:rsidRDefault="0087638B">
      <w:pPr>
        <w:spacing w:line="440" w:lineRule="exact"/>
        <w:ind w:firstLine="480"/>
        <w:rPr>
          <w:rFonts w:ascii="宋体" w:hAnsi="宋体" w:cs="宋体"/>
          <w:color w:val="000000"/>
          <w:sz w:val="24"/>
        </w:rPr>
      </w:pPr>
    </w:p>
    <w:p w14:paraId="7718C1FA" w14:textId="77777777" w:rsidR="0087638B" w:rsidRDefault="00252A23">
      <w:pPr>
        <w:spacing w:line="440" w:lineRule="exact"/>
        <w:ind w:firstLineChars="200" w:firstLine="480"/>
        <w:rPr>
          <w:rFonts w:ascii="宋体" w:hAnsi="宋体"/>
          <w:color w:val="000000"/>
          <w:sz w:val="24"/>
        </w:rPr>
      </w:pPr>
      <w:r>
        <w:rPr>
          <w:rFonts w:ascii="宋体" w:hAnsi="宋体" w:hint="eastAsia"/>
          <w:color w:val="000000"/>
          <w:sz w:val="24"/>
        </w:rPr>
        <w:t>供应商名称：                      （单位公章）</w:t>
      </w:r>
    </w:p>
    <w:p w14:paraId="0BD69766" w14:textId="77777777" w:rsidR="0087638B" w:rsidRDefault="00252A23">
      <w:pPr>
        <w:spacing w:line="440" w:lineRule="exact"/>
        <w:ind w:firstLineChars="200" w:firstLine="480"/>
        <w:rPr>
          <w:rFonts w:ascii="宋体" w:hAnsi="宋体"/>
          <w:color w:val="000000"/>
          <w:sz w:val="24"/>
        </w:rPr>
      </w:pPr>
      <w:r>
        <w:rPr>
          <w:rFonts w:ascii="宋体" w:hAnsi="宋体" w:hint="eastAsia"/>
          <w:color w:val="000000"/>
          <w:sz w:val="24"/>
        </w:rPr>
        <w:t>法定代表人或授权代表（签字或加盖个人名章）：</w:t>
      </w:r>
    </w:p>
    <w:p w14:paraId="427AD608" w14:textId="77777777" w:rsidR="0087638B" w:rsidRDefault="00252A23">
      <w:pPr>
        <w:spacing w:line="440" w:lineRule="exact"/>
        <w:ind w:firstLineChars="200" w:firstLine="480"/>
        <w:rPr>
          <w:rFonts w:ascii="宋体" w:hAnsi="宋体"/>
          <w:color w:val="000000"/>
          <w:sz w:val="24"/>
        </w:rPr>
      </w:pPr>
      <w:r>
        <w:rPr>
          <w:rFonts w:ascii="宋体" w:hAnsi="宋体" w:hint="eastAsia"/>
          <w:color w:val="000000"/>
          <w:sz w:val="24"/>
        </w:rPr>
        <w:t>日期：</w:t>
      </w:r>
    </w:p>
    <w:p w14:paraId="7D71D0A9" w14:textId="77777777" w:rsidR="0087638B" w:rsidRDefault="0087638B">
      <w:pPr>
        <w:pStyle w:val="a4"/>
        <w:rPr>
          <w:rFonts w:cs="宋体"/>
          <w:color w:val="000000"/>
        </w:rPr>
      </w:pPr>
    </w:p>
    <w:p w14:paraId="125EE8D8" w14:textId="77777777" w:rsidR="0087638B" w:rsidRDefault="0087638B">
      <w:pPr>
        <w:pStyle w:val="a4"/>
        <w:rPr>
          <w:color w:val="000000"/>
        </w:rPr>
      </w:pPr>
    </w:p>
    <w:p w14:paraId="5E176D46" w14:textId="77777777" w:rsidR="0087638B" w:rsidRDefault="0087638B">
      <w:pPr>
        <w:pStyle w:val="a4"/>
        <w:rPr>
          <w:color w:val="000000"/>
        </w:rPr>
      </w:pPr>
    </w:p>
    <w:p w14:paraId="43C80938" w14:textId="77777777" w:rsidR="0087638B" w:rsidRDefault="0087638B">
      <w:pPr>
        <w:pStyle w:val="a4"/>
        <w:rPr>
          <w:color w:val="000000"/>
        </w:rPr>
      </w:pPr>
    </w:p>
    <w:p w14:paraId="0586D2B0" w14:textId="77777777" w:rsidR="0087638B" w:rsidRDefault="0087638B">
      <w:pPr>
        <w:pStyle w:val="a4"/>
        <w:rPr>
          <w:rFonts w:cs="宋体"/>
          <w:color w:val="000000"/>
        </w:rPr>
      </w:pPr>
    </w:p>
    <w:p w14:paraId="204D655C" w14:textId="77777777" w:rsidR="0087638B" w:rsidRDefault="0087638B">
      <w:pPr>
        <w:spacing w:line="362" w:lineRule="exact"/>
        <w:rPr>
          <w:rFonts w:ascii="宋体" w:hAnsi="宋体" w:cs="宋体"/>
          <w:bCs/>
          <w:color w:val="000000"/>
          <w:sz w:val="24"/>
        </w:rPr>
      </w:pPr>
    </w:p>
    <w:p w14:paraId="54362F78" w14:textId="77777777" w:rsidR="0087638B" w:rsidRDefault="00252A23">
      <w:pPr>
        <w:pStyle w:val="2"/>
        <w:jc w:val="center"/>
        <w:rPr>
          <w:rFonts w:ascii="宋体" w:hAnsi="宋体" w:cs="宋体"/>
          <w:sz w:val="36"/>
          <w:szCs w:val="36"/>
        </w:rPr>
      </w:pPr>
      <w:bookmarkStart w:id="194" w:name="_Toc2172065"/>
      <w:bookmarkStart w:id="195" w:name="_Toc30767"/>
      <w:bookmarkStart w:id="196" w:name="_Toc10062"/>
      <w:bookmarkStart w:id="197" w:name="_Toc487015529"/>
      <w:bookmarkStart w:id="198" w:name="_Toc25506"/>
      <w:bookmarkStart w:id="199" w:name="_Toc20112"/>
      <w:bookmarkStart w:id="200" w:name="_Toc487015240"/>
      <w:bookmarkStart w:id="201" w:name="_Toc32207"/>
      <w:bookmarkStart w:id="202" w:name="_Toc31762"/>
      <w:bookmarkStart w:id="203" w:name="_Toc15783"/>
      <w:r>
        <w:rPr>
          <w:rFonts w:ascii="宋体" w:hAnsi="宋体" w:cs="宋体" w:hint="eastAsia"/>
          <w:sz w:val="36"/>
          <w:szCs w:val="36"/>
        </w:rPr>
        <w:br w:type="page"/>
      </w:r>
      <w:bookmarkStart w:id="204" w:name="_Toc139626411"/>
      <w:bookmarkStart w:id="205" w:name="_Toc838"/>
      <w:r>
        <w:rPr>
          <w:rFonts w:ascii="宋体" w:eastAsia="宋体" w:hAnsi="宋体" w:cs="宋体" w:hint="eastAsia"/>
          <w:sz w:val="36"/>
          <w:szCs w:val="36"/>
        </w:rPr>
        <w:lastRenderedPageBreak/>
        <w:t>八、</w:t>
      </w:r>
      <w:bookmarkStart w:id="206" w:name="_Toc22451"/>
      <w:bookmarkStart w:id="207" w:name="_Toc21579"/>
      <w:bookmarkStart w:id="208" w:name="_Toc21018"/>
      <w:bookmarkEnd w:id="194"/>
      <w:r>
        <w:rPr>
          <w:rFonts w:ascii="宋体" w:eastAsia="宋体" w:hAnsi="宋体" w:cs="宋体" w:hint="eastAsia"/>
          <w:sz w:val="36"/>
          <w:szCs w:val="36"/>
        </w:rPr>
        <w:t>服务应答表</w:t>
      </w:r>
      <w:bookmarkEnd w:id="195"/>
      <w:bookmarkEnd w:id="196"/>
      <w:bookmarkEnd w:id="204"/>
      <w:bookmarkEnd w:id="205"/>
      <w:bookmarkEnd w:id="206"/>
      <w:bookmarkEnd w:id="207"/>
      <w:bookmarkEnd w:id="208"/>
    </w:p>
    <w:p w14:paraId="3DC7FF83" w14:textId="77777777" w:rsidR="0087638B" w:rsidRDefault="00252A23">
      <w:pPr>
        <w:spacing w:line="440" w:lineRule="exact"/>
        <w:ind w:firstLineChars="200" w:firstLine="480"/>
        <w:rPr>
          <w:rFonts w:ascii="宋体" w:hAnsi="宋体" w:cs="宋体"/>
          <w:sz w:val="24"/>
        </w:rPr>
      </w:pPr>
      <w:r>
        <w:rPr>
          <w:rFonts w:ascii="宋体" w:hAnsi="宋体" w:cs="宋体" w:hint="eastAsia"/>
          <w:sz w:val="24"/>
        </w:rPr>
        <w:t>采购项目名称：</w:t>
      </w:r>
    </w:p>
    <w:p w14:paraId="3CA2142A" w14:textId="77777777" w:rsidR="0087638B" w:rsidRDefault="00252A23">
      <w:pPr>
        <w:spacing w:line="440" w:lineRule="exact"/>
        <w:ind w:firstLineChars="200" w:firstLine="480"/>
        <w:rPr>
          <w:rFonts w:ascii="宋体" w:hAnsi="宋体" w:cs="宋体"/>
          <w:sz w:val="24"/>
        </w:rPr>
      </w:pPr>
      <w:r>
        <w:rPr>
          <w:rFonts w:ascii="宋体" w:hAnsi="宋体" w:cs="宋体" w:hint="eastAsia"/>
          <w:sz w:val="24"/>
        </w:rPr>
        <w:t>采购项目编号：</w:t>
      </w:r>
    </w:p>
    <w:tbl>
      <w:tblPr>
        <w:tblStyle w:val="ab"/>
        <w:tblW w:w="8755" w:type="dxa"/>
        <w:tblLook w:val="04A0" w:firstRow="1" w:lastRow="0" w:firstColumn="1" w:lastColumn="0" w:noHBand="0" w:noVBand="1"/>
      </w:tblPr>
      <w:tblGrid>
        <w:gridCol w:w="817"/>
        <w:gridCol w:w="3827"/>
        <w:gridCol w:w="2835"/>
        <w:gridCol w:w="1276"/>
      </w:tblGrid>
      <w:tr w:rsidR="0087638B" w14:paraId="259B13F7" w14:textId="77777777">
        <w:tc>
          <w:tcPr>
            <w:tcW w:w="817" w:type="dxa"/>
            <w:vAlign w:val="center"/>
          </w:tcPr>
          <w:p w14:paraId="451D708F" w14:textId="77777777" w:rsidR="0087638B" w:rsidRDefault="00252A23">
            <w:pPr>
              <w:spacing w:line="440" w:lineRule="exact"/>
              <w:rPr>
                <w:rFonts w:ascii="宋体" w:hAnsi="宋体" w:cs="宋体"/>
                <w:sz w:val="24"/>
              </w:rPr>
            </w:pPr>
            <w:r>
              <w:rPr>
                <w:rFonts w:ascii="宋体" w:hAnsi="宋体" w:cs="宋体" w:hint="eastAsia"/>
                <w:sz w:val="24"/>
              </w:rPr>
              <w:t>序号</w:t>
            </w:r>
          </w:p>
        </w:tc>
        <w:tc>
          <w:tcPr>
            <w:tcW w:w="3827" w:type="dxa"/>
            <w:vAlign w:val="center"/>
          </w:tcPr>
          <w:p w14:paraId="1573F851" w14:textId="77777777" w:rsidR="0087638B" w:rsidRDefault="00252A23">
            <w:pPr>
              <w:spacing w:line="440" w:lineRule="exact"/>
              <w:rPr>
                <w:rFonts w:ascii="宋体" w:hAnsi="宋体" w:cs="宋体"/>
                <w:sz w:val="24"/>
              </w:rPr>
            </w:pPr>
            <w:r>
              <w:rPr>
                <w:rFonts w:ascii="宋体" w:hAnsi="宋体" w:cs="宋体" w:hint="eastAsia"/>
                <w:sz w:val="24"/>
              </w:rPr>
              <w:t>竞争性谈判文件要求</w:t>
            </w:r>
          </w:p>
        </w:tc>
        <w:tc>
          <w:tcPr>
            <w:tcW w:w="2835" w:type="dxa"/>
            <w:vAlign w:val="center"/>
          </w:tcPr>
          <w:p w14:paraId="1D09F127" w14:textId="77777777" w:rsidR="0087638B" w:rsidRDefault="00252A23">
            <w:pPr>
              <w:spacing w:line="440" w:lineRule="exact"/>
              <w:rPr>
                <w:rFonts w:ascii="宋体" w:hAnsi="宋体" w:cs="宋体"/>
                <w:sz w:val="24"/>
              </w:rPr>
            </w:pPr>
            <w:r>
              <w:rPr>
                <w:rFonts w:ascii="宋体" w:hAnsi="宋体" w:cs="宋体" w:hint="eastAsia"/>
                <w:sz w:val="24"/>
              </w:rPr>
              <w:t>谈判应答</w:t>
            </w:r>
          </w:p>
        </w:tc>
        <w:tc>
          <w:tcPr>
            <w:tcW w:w="1276" w:type="dxa"/>
          </w:tcPr>
          <w:p w14:paraId="217521B6" w14:textId="77777777" w:rsidR="0087638B" w:rsidRDefault="00252A23">
            <w:pPr>
              <w:spacing w:line="440" w:lineRule="exact"/>
              <w:rPr>
                <w:rFonts w:ascii="宋体" w:hAnsi="宋体" w:cs="宋体"/>
                <w:sz w:val="24"/>
              </w:rPr>
            </w:pPr>
            <w:r>
              <w:rPr>
                <w:rFonts w:ascii="宋体" w:hAnsi="宋体" w:cs="宋体" w:hint="eastAsia"/>
                <w:sz w:val="24"/>
              </w:rPr>
              <w:t>响应情况</w:t>
            </w:r>
          </w:p>
        </w:tc>
      </w:tr>
      <w:tr w:rsidR="0087638B" w14:paraId="0AD0530D" w14:textId="77777777">
        <w:tc>
          <w:tcPr>
            <w:tcW w:w="817" w:type="dxa"/>
          </w:tcPr>
          <w:p w14:paraId="4959C432" w14:textId="77777777" w:rsidR="0087638B" w:rsidRDefault="00252A23">
            <w:pPr>
              <w:spacing w:line="440" w:lineRule="exact"/>
              <w:rPr>
                <w:rFonts w:ascii="宋体" w:hAnsi="宋体" w:cs="宋体"/>
                <w:sz w:val="24"/>
              </w:rPr>
            </w:pPr>
            <w:r>
              <w:rPr>
                <w:rFonts w:ascii="宋体" w:hAnsi="宋体" w:cs="宋体" w:hint="eastAsia"/>
                <w:sz w:val="24"/>
              </w:rPr>
              <w:t>1</w:t>
            </w:r>
          </w:p>
        </w:tc>
        <w:tc>
          <w:tcPr>
            <w:tcW w:w="3827" w:type="dxa"/>
          </w:tcPr>
          <w:p w14:paraId="13C8875C" w14:textId="77777777" w:rsidR="0087638B" w:rsidRDefault="00252A23">
            <w:pPr>
              <w:spacing w:line="240" w:lineRule="exact"/>
              <w:rPr>
                <w:rFonts w:ascii="宋体" w:hAnsi="宋体" w:cs="宋体"/>
                <w:szCs w:val="21"/>
              </w:rPr>
            </w:pPr>
            <w:r>
              <w:rPr>
                <w:rFonts w:hAnsi="宋体" w:cs="宋体" w:hint="eastAsia"/>
                <w:szCs w:val="21"/>
                <w:lang w:bidi="ar"/>
              </w:rPr>
              <w:t>响应时间：供应</w:t>
            </w:r>
            <w:proofErr w:type="gramStart"/>
            <w:r>
              <w:rPr>
                <w:rFonts w:hAnsi="宋体" w:cs="宋体" w:hint="eastAsia"/>
                <w:szCs w:val="21"/>
                <w:lang w:bidi="ar"/>
              </w:rPr>
              <w:t>商接到</w:t>
            </w:r>
            <w:proofErr w:type="gramEnd"/>
            <w:r>
              <w:rPr>
                <w:rFonts w:hAnsi="宋体" w:cs="宋体" w:hint="eastAsia"/>
                <w:szCs w:val="21"/>
                <w:lang w:bidi="ar"/>
              </w:rPr>
              <w:t>采购人需求时，及时响应。普通要求在</w:t>
            </w:r>
            <w:r>
              <w:rPr>
                <w:rFonts w:hAnsi="宋体" w:cs="宋体" w:hint="eastAsia"/>
                <w:szCs w:val="21"/>
                <w:lang w:bidi="ar"/>
              </w:rPr>
              <w:t>2</w:t>
            </w:r>
            <w:r>
              <w:rPr>
                <w:rFonts w:hAnsi="宋体" w:cs="宋体" w:hint="eastAsia"/>
                <w:szCs w:val="21"/>
                <w:lang w:bidi="ar"/>
              </w:rPr>
              <w:t>小时内响应。紧缺要求在</w:t>
            </w:r>
            <w:r>
              <w:rPr>
                <w:rFonts w:hAnsi="宋体" w:cs="宋体" w:hint="eastAsia"/>
                <w:szCs w:val="21"/>
                <w:lang w:bidi="ar"/>
              </w:rPr>
              <w:t>24</w:t>
            </w:r>
            <w:r>
              <w:rPr>
                <w:rFonts w:hAnsi="宋体" w:cs="宋体" w:hint="eastAsia"/>
                <w:szCs w:val="21"/>
                <w:lang w:bidi="ar"/>
              </w:rPr>
              <w:t>小时内响应。应急情况在</w:t>
            </w:r>
            <w:r>
              <w:rPr>
                <w:rFonts w:hAnsi="宋体" w:cs="宋体" w:hint="eastAsia"/>
                <w:szCs w:val="21"/>
                <w:lang w:bidi="ar"/>
              </w:rPr>
              <w:t>1</w:t>
            </w:r>
            <w:r>
              <w:rPr>
                <w:rFonts w:hAnsi="宋体" w:cs="宋体" w:hint="eastAsia"/>
                <w:szCs w:val="21"/>
                <w:lang w:bidi="ar"/>
              </w:rPr>
              <w:t>小时内和采购人联系。</w:t>
            </w:r>
          </w:p>
        </w:tc>
        <w:tc>
          <w:tcPr>
            <w:tcW w:w="2835" w:type="dxa"/>
          </w:tcPr>
          <w:p w14:paraId="0EFD9C0F" w14:textId="77777777" w:rsidR="0087638B" w:rsidRDefault="00252A23">
            <w:pPr>
              <w:spacing w:line="440" w:lineRule="exact"/>
              <w:rPr>
                <w:rFonts w:ascii="宋体" w:hAnsi="宋体" w:cs="宋体"/>
                <w:sz w:val="24"/>
              </w:rPr>
            </w:pPr>
            <w:r>
              <w:rPr>
                <w:rFonts w:hAnsi="宋体" w:cs="宋体" w:hint="eastAsia"/>
                <w:szCs w:val="21"/>
                <w:lang w:bidi="ar"/>
              </w:rPr>
              <w:t>普通要求在</w:t>
            </w:r>
            <w:r>
              <w:rPr>
                <w:rFonts w:hAnsi="宋体" w:cs="宋体" w:hint="eastAsia"/>
                <w:szCs w:val="21"/>
                <w:lang w:bidi="ar"/>
              </w:rPr>
              <w:t>xx</w:t>
            </w:r>
            <w:r>
              <w:rPr>
                <w:rFonts w:hAnsi="宋体" w:cs="宋体" w:hint="eastAsia"/>
                <w:szCs w:val="21"/>
                <w:lang w:bidi="ar"/>
              </w:rPr>
              <w:t>小时内响应。紧缺要求在</w:t>
            </w:r>
            <w:r>
              <w:rPr>
                <w:rFonts w:hAnsi="宋体" w:cs="宋体" w:hint="eastAsia"/>
                <w:szCs w:val="21"/>
                <w:lang w:bidi="ar"/>
              </w:rPr>
              <w:t>xx</w:t>
            </w:r>
            <w:r>
              <w:rPr>
                <w:rFonts w:hAnsi="宋体" w:cs="宋体" w:hint="eastAsia"/>
                <w:szCs w:val="21"/>
                <w:lang w:bidi="ar"/>
              </w:rPr>
              <w:t>小时内响应。应急情况在</w:t>
            </w:r>
            <w:r>
              <w:rPr>
                <w:rFonts w:hAnsi="宋体" w:cs="宋体" w:hint="eastAsia"/>
                <w:szCs w:val="21"/>
                <w:lang w:bidi="ar"/>
              </w:rPr>
              <w:t>XX</w:t>
            </w:r>
            <w:r>
              <w:rPr>
                <w:rFonts w:hAnsi="宋体" w:cs="宋体" w:hint="eastAsia"/>
                <w:szCs w:val="21"/>
                <w:lang w:bidi="ar"/>
              </w:rPr>
              <w:t>小时内和采购人联系。</w:t>
            </w:r>
          </w:p>
        </w:tc>
        <w:tc>
          <w:tcPr>
            <w:tcW w:w="1276" w:type="dxa"/>
          </w:tcPr>
          <w:p w14:paraId="32589170" w14:textId="77777777" w:rsidR="0087638B" w:rsidRDefault="00252A23">
            <w:pPr>
              <w:spacing w:line="440" w:lineRule="exact"/>
              <w:rPr>
                <w:rFonts w:ascii="宋体" w:hAnsi="宋体" w:cs="宋体"/>
                <w:sz w:val="24"/>
              </w:rPr>
            </w:pPr>
            <w:r>
              <w:rPr>
                <w:rFonts w:ascii="宋体" w:hAnsi="宋体" w:cs="宋体" w:hint="eastAsia"/>
                <w:sz w:val="24"/>
              </w:rPr>
              <w:t>响应</w:t>
            </w:r>
          </w:p>
        </w:tc>
      </w:tr>
      <w:tr w:rsidR="0087638B" w14:paraId="7A250196" w14:textId="77777777">
        <w:tc>
          <w:tcPr>
            <w:tcW w:w="817" w:type="dxa"/>
          </w:tcPr>
          <w:p w14:paraId="750ED9A2" w14:textId="77777777" w:rsidR="0087638B" w:rsidRDefault="00252A23">
            <w:pPr>
              <w:spacing w:line="440" w:lineRule="exact"/>
              <w:rPr>
                <w:rFonts w:ascii="宋体" w:hAnsi="宋体" w:cs="宋体"/>
                <w:sz w:val="24"/>
              </w:rPr>
            </w:pPr>
            <w:r>
              <w:rPr>
                <w:rFonts w:ascii="宋体" w:hAnsi="宋体" w:cs="宋体" w:hint="eastAsia"/>
                <w:sz w:val="24"/>
              </w:rPr>
              <w:t>2</w:t>
            </w:r>
          </w:p>
        </w:tc>
        <w:tc>
          <w:tcPr>
            <w:tcW w:w="3827" w:type="dxa"/>
          </w:tcPr>
          <w:p w14:paraId="55C019BB" w14:textId="77777777" w:rsidR="0087638B" w:rsidRDefault="00252A23">
            <w:pPr>
              <w:spacing w:line="240" w:lineRule="exact"/>
              <w:rPr>
                <w:rFonts w:ascii="宋体" w:hAnsi="宋体" w:cs="宋体"/>
                <w:szCs w:val="21"/>
              </w:rPr>
            </w:pPr>
            <w:r>
              <w:rPr>
                <w:rFonts w:hAnsi="宋体" w:cs="宋体" w:hint="eastAsia"/>
                <w:szCs w:val="21"/>
                <w:lang w:bidi="ar"/>
              </w:rPr>
              <w:t>租车服务内容、车辆须符合国家标准、行业标准</w:t>
            </w:r>
          </w:p>
        </w:tc>
        <w:tc>
          <w:tcPr>
            <w:tcW w:w="2835" w:type="dxa"/>
          </w:tcPr>
          <w:p w14:paraId="45A7FAC4" w14:textId="77777777" w:rsidR="0087638B" w:rsidRDefault="0087638B">
            <w:pPr>
              <w:spacing w:line="440" w:lineRule="exact"/>
              <w:rPr>
                <w:rFonts w:ascii="宋体" w:hAnsi="宋体" w:cs="宋体"/>
                <w:sz w:val="24"/>
              </w:rPr>
            </w:pPr>
          </w:p>
        </w:tc>
        <w:tc>
          <w:tcPr>
            <w:tcW w:w="1276" w:type="dxa"/>
          </w:tcPr>
          <w:p w14:paraId="584C1741" w14:textId="77777777" w:rsidR="0087638B" w:rsidRDefault="00252A23">
            <w:pPr>
              <w:spacing w:line="440" w:lineRule="exact"/>
              <w:rPr>
                <w:rFonts w:ascii="宋体" w:hAnsi="宋体" w:cs="宋体"/>
                <w:sz w:val="24"/>
              </w:rPr>
            </w:pPr>
            <w:r>
              <w:rPr>
                <w:rFonts w:ascii="宋体" w:hAnsi="宋体" w:cs="宋体" w:hint="eastAsia"/>
                <w:sz w:val="24"/>
              </w:rPr>
              <w:t>响应</w:t>
            </w:r>
          </w:p>
        </w:tc>
      </w:tr>
      <w:tr w:rsidR="0087638B" w14:paraId="616CCF89" w14:textId="77777777">
        <w:tc>
          <w:tcPr>
            <w:tcW w:w="817" w:type="dxa"/>
          </w:tcPr>
          <w:p w14:paraId="78BAC3AF" w14:textId="77777777" w:rsidR="0087638B" w:rsidRDefault="00252A23">
            <w:pPr>
              <w:spacing w:line="440" w:lineRule="exact"/>
              <w:rPr>
                <w:rFonts w:ascii="宋体" w:hAnsi="宋体" w:cs="宋体"/>
                <w:sz w:val="24"/>
              </w:rPr>
            </w:pPr>
            <w:r>
              <w:rPr>
                <w:rFonts w:ascii="宋体" w:hAnsi="宋体" w:cs="宋体" w:hint="eastAsia"/>
                <w:sz w:val="24"/>
              </w:rPr>
              <w:t>3</w:t>
            </w:r>
          </w:p>
        </w:tc>
        <w:tc>
          <w:tcPr>
            <w:tcW w:w="3827" w:type="dxa"/>
          </w:tcPr>
          <w:p w14:paraId="3EAB50DA" w14:textId="77777777" w:rsidR="0087638B" w:rsidRDefault="00252A23">
            <w:pPr>
              <w:widowControl/>
              <w:spacing w:line="240" w:lineRule="exact"/>
              <w:jc w:val="left"/>
              <w:rPr>
                <w:rFonts w:ascii="宋体" w:hAnsi="宋体" w:cs="宋体"/>
                <w:szCs w:val="21"/>
              </w:rPr>
            </w:pPr>
            <w:r>
              <w:rPr>
                <w:rFonts w:ascii="宋体" w:hAnsi="宋体" w:cs="宋体" w:hint="eastAsia"/>
                <w:szCs w:val="21"/>
              </w:rPr>
              <w:t xml:space="preserve">供应商提供的所有自有车辆应具备以下条件： </w:t>
            </w:r>
          </w:p>
          <w:p w14:paraId="4D498C31" w14:textId="77777777" w:rsidR="0087638B" w:rsidRDefault="00252A23">
            <w:pPr>
              <w:widowControl/>
              <w:spacing w:line="240" w:lineRule="exact"/>
              <w:ind w:firstLineChars="200" w:firstLine="420"/>
              <w:jc w:val="left"/>
              <w:rPr>
                <w:rFonts w:ascii="宋体" w:hAnsi="宋体" w:cs="宋体"/>
                <w:szCs w:val="21"/>
              </w:rPr>
            </w:pPr>
            <w:r>
              <w:rPr>
                <w:rFonts w:ascii="宋体" w:hAnsi="宋体" w:cs="宋体" w:hint="eastAsia"/>
                <w:szCs w:val="21"/>
              </w:rPr>
              <w:t>（1）证照齐全、购买有完备的车辆保险（至少包含</w:t>
            </w:r>
            <w:proofErr w:type="gramStart"/>
            <w:r>
              <w:rPr>
                <w:rFonts w:ascii="宋体" w:hAnsi="宋体" w:cs="宋体" w:hint="eastAsia"/>
                <w:szCs w:val="21"/>
              </w:rPr>
              <w:t>交强险</w:t>
            </w:r>
            <w:proofErr w:type="gramEnd"/>
            <w:r>
              <w:rPr>
                <w:rFonts w:ascii="宋体" w:hAnsi="宋体" w:cs="宋体" w:hint="eastAsia"/>
                <w:szCs w:val="21"/>
              </w:rPr>
              <w:t>、三者险、车损险及乘客保险，其中第三者责任险保额不得低于 200 万元/车）。</w:t>
            </w:r>
          </w:p>
          <w:p w14:paraId="19941B34" w14:textId="77777777" w:rsidR="0087638B" w:rsidRDefault="00252A23">
            <w:pPr>
              <w:widowControl/>
              <w:spacing w:line="240" w:lineRule="exact"/>
              <w:ind w:firstLineChars="200" w:firstLine="420"/>
              <w:jc w:val="left"/>
              <w:rPr>
                <w:rFonts w:ascii="宋体" w:hAnsi="宋体" w:cs="宋体"/>
                <w:szCs w:val="21"/>
              </w:rPr>
            </w:pPr>
            <w:r>
              <w:rPr>
                <w:rFonts w:ascii="宋体" w:hAnsi="宋体" w:cs="宋体" w:hint="eastAsia"/>
                <w:szCs w:val="21"/>
              </w:rPr>
              <w:t xml:space="preserve">（2）营运车辆技术安全性能良好、年检合格。 </w:t>
            </w:r>
          </w:p>
          <w:p w14:paraId="61E466D7" w14:textId="77777777" w:rsidR="0087638B" w:rsidRDefault="00252A23">
            <w:pPr>
              <w:widowControl/>
              <w:spacing w:line="240" w:lineRule="exact"/>
              <w:ind w:firstLineChars="200" w:firstLine="420"/>
              <w:jc w:val="left"/>
              <w:rPr>
                <w:rFonts w:ascii="宋体" w:hAnsi="宋体" w:cs="宋体"/>
                <w:szCs w:val="21"/>
              </w:rPr>
            </w:pPr>
            <w:r>
              <w:rPr>
                <w:rFonts w:ascii="宋体" w:hAnsi="宋体" w:cs="宋体" w:hint="eastAsia"/>
                <w:szCs w:val="21"/>
              </w:rPr>
              <w:t>（3）营运车辆车容车</w:t>
            </w:r>
            <w:proofErr w:type="gramStart"/>
            <w:r>
              <w:rPr>
                <w:rFonts w:ascii="宋体" w:hAnsi="宋体" w:cs="宋体" w:hint="eastAsia"/>
                <w:szCs w:val="21"/>
              </w:rPr>
              <w:t>貌状况</w:t>
            </w:r>
            <w:proofErr w:type="gramEnd"/>
            <w:r>
              <w:rPr>
                <w:rFonts w:ascii="宋体" w:hAnsi="宋体" w:cs="宋体" w:hint="eastAsia"/>
                <w:szCs w:val="21"/>
              </w:rPr>
              <w:t xml:space="preserve">良好。 </w:t>
            </w:r>
          </w:p>
          <w:p w14:paraId="124A34DA" w14:textId="77777777" w:rsidR="0087638B" w:rsidRDefault="00252A23">
            <w:pPr>
              <w:widowControl/>
              <w:spacing w:line="240" w:lineRule="exact"/>
              <w:ind w:firstLineChars="200" w:firstLine="420"/>
              <w:jc w:val="left"/>
              <w:rPr>
                <w:rFonts w:ascii="宋体" w:hAnsi="宋体" w:cs="宋体"/>
                <w:szCs w:val="21"/>
              </w:rPr>
            </w:pPr>
            <w:r>
              <w:rPr>
                <w:rFonts w:ascii="宋体" w:hAnsi="宋体" w:cs="宋体" w:hint="eastAsia"/>
                <w:szCs w:val="21"/>
              </w:rPr>
              <w:t xml:space="preserve">（4）营运车辆内部整洁卫生，空气清新，服务设施完好，乘坐舒适。 </w:t>
            </w:r>
          </w:p>
          <w:p w14:paraId="2FF21BDE" w14:textId="77777777" w:rsidR="0087638B" w:rsidRDefault="00252A23">
            <w:pPr>
              <w:widowControl/>
              <w:spacing w:line="240" w:lineRule="exact"/>
              <w:ind w:firstLineChars="200" w:firstLine="420"/>
              <w:jc w:val="left"/>
              <w:rPr>
                <w:rFonts w:ascii="宋体" w:hAnsi="宋体" w:cs="宋体"/>
                <w:szCs w:val="21"/>
              </w:rPr>
            </w:pPr>
            <w:r>
              <w:rPr>
                <w:rFonts w:ascii="宋体" w:hAnsi="宋体" w:cs="宋体" w:hint="eastAsia"/>
                <w:szCs w:val="21"/>
              </w:rPr>
              <w:t>（5）营运车辆的车龄须在 5年内。</w:t>
            </w:r>
          </w:p>
        </w:tc>
        <w:tc>
          <w:tcPr>
            <w:tcW w:w="2835" w:type="dxa"/>
          </w:tcPr>
          <w:p w14:paraId="54DE48AC" w14:textId="77777777" w:rsidR="0087638B" w:rsidRDefault="00252A23">
            <w:pPr>
              <w:widowControl/>
              <w:spacing w:line="240" w:lineRule="exact"/>
              <w:jc w:val="left"/>
              <w:rPr>
                <w:rFonts w:ascii="宋体" w:hAnsi="宋体" w:cs="宋体"/>
                <w:szCs w:val="21"/>
              </w:rPr>
            </w:pPr>
            <w:r>
              <w:rPr>
                <w:rFonts w:ascii="宋体" w:hAnsi="宋体" w:cs="宋体" w:hint="eastAsia"/>
                <w:szCs w:val="21"/>
              </w:rPr>
              <w:t>（1）证照齐全、购买有完备的车辆保险（至少包含</w:t>
            </w:r>
            <w:proofErr w:type="gramStart"/>
            <w:r>
              <w:rPr>
                <w:rFonts w:ascii="宋体" w:hAnsi="宋体" w:cs="宋体" w:hint="eastAsia"/>
                <w:szCs w:val="21"/>
              </w:rPr>
              <w:t>交强险</w:t>
            </w:r>
            <w:proofErr w:type="gramEnd"/>
            <w:r>
              <w:rPr>
                <w:rFonts w:ascii="宋体" w:hAnsi="宋体" w:cs="宋体" w:hint="eastAsia"/>
                <w:szCs w:val="21"/>
              </w:rPr>
              <w:t>、三者险、车损险及乘客保险，其中第三者责任险保额   XXX 万元/车）。</w:t>
            </w:r>
          </w:p>
          <w:p w14:paraId="7623E0E6" w14:textId="77777777" w:rsidR="0087638B" w:rsidRDefault="0087638B">
            <w:pPr>
              <w:spacing w:line="440" w:lineRule="exact"/>
              <w:rPr>
                <w:rFonts w:ascii="宋体" w:hAnsi="宋体" w:cs="宋体"/>
                <w:sz w:val="24"/>
              </w:rPr>
            </w:pPr>
          </w:p>
        </w:tc>
        <w:tc>
          <w:tcPr>
            <w:tcW w:w="1276" w:type="dxa"/>
          </w:tcPr>
          <w:p w14:paraId="5977BBCF" w14:textId="77777777" w:rsidR="0087638B" w:rsidRDefault="0087638B">
            <w:pPr>
              <w:spacing w:line="440" w:lineRule="exact"/>
              <w:rPr>
                <w:rFonts w:ascii="宋体" w:hAnsi="宋体" w:cs="宋体"/>
                <w:sz w:val="24"/>
              </w:rPr>
            </w:pPr>
          </w:p>
        </w:tc>
      </w:tr>
      <w:tr w:rsidR="0087638B" w14:paraId="06119A52" w14:textId="77777777">
        <w:tc>
          <w:tcPr>
            <w:tcW w:w="817" w:type="dxa"/>
          </w:tcPr>
          <w:p w14:paraId="01A969A2" w14:textId="77777777" w:rsidR="0087638B" w:rsidRDefault="00252A23">
            <w:pPr>
              <w:spacing w:line="440" w:lineRule="exact"/>
              <w:rPr>
                <w:rFonts w:ascii="宋体" w:hAnsi="宋体" w:cs="宋体"/>
                <w:sz w:val="24"/>
              </w:rPr>
            </w:pPr>
            <w:r>
              <w:rPr>
                <w:rFonts w:ascii="宋体" w:hAnsi="宋体" w:cs="宋体" w:hint="eastAsia"/>
                <w:sz w:val="24"/>
              </w:rPr>
              <w:t>4</w:t>
            </w:r>
          </w:p>
        </w:tc>
        <w:tc>
          <w:tcPr>
            <w:tcW w:w="3827" w:type="dxa"/>
          </w:tcPr>
          <w:p w14:paraId="5B461B94" w14:textId="6F4F859F" w:rsidR="0087638B" w:rsidRDefault="0087157F">
            <w:pPr>
              <w:spacing w:line="440" w:lineRule="exact"/>
              <w:rPr>
                <w:rFonts w:ascii="宋体" w:hAnsi="宋体" w:cs="宋体"/>
                <w:sz w:val="24"/>
              </w:rPr>
            </w:pPr>
            <w:r>
              <w:rPr>
                <w:rFonts w:ascii="宋体" w:hAnsi="宋体" w:cs="宋体"/>
                <w:sz w:val="24"/>
              </w:rPr>
              <w:t>………</w:t>
            </w:r>
            <w:r>
              <w:rPr>
                <w:rFonts w:ascii="宋体" w:hAnsi="宋体" w:cs="宋体" w:hint="eastAsia"/>
                <w:sz w:val="24"/>
              </w:rPr>
              <w:t>.</w:t>
            </w:r>
          </w:p>
        </w:tc>
        <w:tc>
          <w:tcPr>
            <w:tcW w:w="2835" w:type="dxa"/>
          </w:tcPr>
          <w:p w14:paraId="2B9CF1A8" w14:textId="77777777" w:rsidR="0087638B" w:rsidRDefault="0087638B">
            <w:pPr>
              <w:spacing w:line="440" w:lineRule="exact"/>
              <w:rPr>
                <w:rFonts w:ascii="宋体" w:hAnsi="宋体" w:cs="宋体"/>
                <w:sz w:val="24"/>
              </w:rPr>
            </w:pPr>
          </w:p>
        </w:tc>
        <w:tc>
          <w:tcPr>
            <w:tcW w:w="1276" w:type="dxa"/>
          </w:tcPr>
          <w:p w14:paraId="3EEF86C2" w14:textId="77777777" w:rsidR="0087638B" w:rsidRDefault="0087638B">
            <w:pPr>
              <w:spacing w:line="440" w:lineRule="exact"/>
              <w:rPr>
                <w:rFonts w:ascii="宋体" w:hAnsi="宋体" w:cs="宋体"/>
                <w:sz w:val="24"/>
              </w:rPr>
            </w:pPr>
          </w:p>
        </w:tc>
      </w:tr>
      <w:tr w:rsidR="0087638B" w14:paraId="617E25FB" w14:textId="77777777">
        <w:tc>
          <w:tcPr>
            <w:tcW w:w="817" w:type="dxa"/>
          </w:tcPr>
          <w:p w14:paraId="4C4E3A5C" w14:textId="77777777" w:rsidR="0087638B" w:rsidRDefault="00252A23">
            <w:pPr>
              <w:spacing w:line="440" w:lineRule="exact"/>
              <w:rPr>
                <w:rFonts w:ascii="宋体" w:hAnsi="宋体" w:cs="宋体"/>
                <w:sz w:val="24"/>
              </w:rPr>
            </w:pPr>
            <w:r>
              <w:rPr>
                <w:rFonts w:ascii="宋体" w:hAnsi="宋体" w:cs="宋体" w:hint="eastAsia"/>
                <w:sz w:val="24"/>
              </w:rPr>
              <w:t>5</w:t>
            </w:r>
          </w:p>
        </w:tc>
        <w:tc>
          <w:tcPr>
            <w:tcW w:w="3827" w:type="dxa"/>
          </w:tcPr>
          <w:p w14:paraId="7021AC6B" w14:textId="77777777" w:rsidR="0087638B" w:rsidRDefault="0087638B">
            <w:pPr>
              <w:spacing w:line="440" w:lineRule="exact"/>
              <w:rPr>
                <w:rFonts w:ascii="宋体" w:hAnsi="宋体" w:cs="宋体"/>
                <w:sz w:val="24"/>
              </w:rPr>
            </w:pPr>
          </w:p>
        </w:tc>
        <w:tc>
          <w:tcPr>
            <w:tcW w:w="2835" w:type="dxa"/>
          </w:tcPr>
          <w:p w14:paraId="56E06C45" w14:textId="77777777" w:rsidR="0087638B" w:rsidRDefault="0087638B">
            <w:pPr>
              <w:spacing w:line="440" w:lineRule="exact"/>
              <w:rPr>
                <w:rFonts w:ascii="宋体" w:hAnsi="宋体" w:cs="宋体"/>
                <w:sz w:val="24"/>
              </w:rPr>
            </w:pPr>
          </w:p>
        </w:tc>
        <w:tc>
          <w:tcPr>
            <w:tcW w:w="1276" w:type="dxa"/>
          </w:tcPr>
          <w:p w14:paraId="7AA68661" w14:textId="77777777" w:rsidR="0087638B" w:rsidRDefault="0087638B">
            <w:pPr>
              <w:spacing w:line="440" w:lineRule="exact"/>
              <w:rPr>
                <w:rFonts w:ascii="宋体" w:hAnsi="宋体" w:cs="宋体"/>
                <w:sz w:val="24"/>
              </w:rPr>
            </w:pPr>
          </w:p>
        </w:tc>
      </w:tr>
    </w:tbl>
    <w:p w14:paraId="039E1E27" w14:textId="77777777" w:rsidR="0087638B" w:rsidRDefault="0087638B">
      <w:pPr>
        <w:spacing w:line="440" w:lineRule="exact"/>
        <w:ind w:firstLineChars="200" w:firstLine="480"/>
        <w:rPr>
          <w:rFonts w:ascii="宋体" w:hAnsi="宋体" w:cs="宋体"/>
          <w:sz w:val="24"/>
        </w:rPr>
      </w:pPr>
    </w:p>
    <w:p w14:paraId="63F76085" w14:textId="77777777" w:rsidR="0087638B" w:rsidRDefault="0087638B">
      <w:pPr>
        <w:spacing w:line="440" w:lineRule="exact"/>
        <w:ind w:firstLineChars="200" w:firstLine="480"/>
        <w:rPr>
          <w:rFonts w:ascii="宋体" w:hAnsi="宋体" w:cs="宋体"/>
          <w:sz w:val="24"/>
        </w:rPr>
      </w:pPr>
    </w:p>
    <w:p w14:paraId="4622D5A8" w14:textId="77777777" w:rsidR="0087638B" w:rsidRDefault="00252A2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注：</w:t>
      </w:r>
    </w:p>
    <w:p w14:paraId="416B6BFE" w14:textId="77777777" w:rsidR="0087638B" w:rsidRDefault="00252A23">
      <w:pPr>
        <w:widowControl/>
        <w:spacing w:line="360" w:lineRule="atLeast"/>
        <w:ind w:leftChars="114" w:left="239" w:firstLineChars="196" w:firstLine="470"/>
        <w:jc w:val="left"/>
        <w:rPr>
          <w:rFonts w:ascii="宋体" w:hAnsi="宋体" w:cs="宋体"/>
          <w:kern w:val="0"/>
          <w:sz w:val="24"/>
        </w:rPr>
      </w:pPr>
      <w:r>
        <w:rPr>
          <w:rFonts w:ascii="宋体" w:hAnsi="宋体" w:cs="宋体" w:hint="eastAsia"/>
          <w:kern w:val="0"/>
          <w:sz w:val="24"/>
        </w:rPr>
        <w:t>一、具体应答内容按照第三章服务要求如实</w:t>
      </w:r>
      <w:proofErr w:type="gramStart"/>
      <w:r>
        <w:rPr>
          <w:rFonts w:ascii="宋体" w:hAnsi="宋体" w:cs="宋体" w:hint="eastAsia"/>
          <w:kern w:val="0"/>
          <w:sz w:val="24"/>
        </w:rPr>
        <w:t>作出</w:t>
      </w:r>
      <w:proofErr w:type="gramEnd"/>
      <w:r>
        <w:rPr>
          <w:rFonts w:ascii="宋体" w:hAnsi="宋体" w:cs="宋体" w:hint="eastAsia"/>
          <w:kern w:val="0"/>
          <w:sz w:val="24"/>
        </w:rPr>
        <w:t>响应，</w:t>
      </w:r>
      <w:r>
        <w:rPr>
          <w:rFonts w:ascii="宋体" w:hAnsi="宋体" w:cs="宋体" w:hint="eastAsia"/>
          <w:sz w:val="24"/>
        </w:rPr>
        <w:t>如有遗漏，视为不响应。</w:t>
      </w:r>
    </w:p>
    <w:p w14:paraId="511AC092" w14:textId="77777777" w:rsidR="0087638B" w:rsidRDefault="00252A2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二、供应商必须据实填写不得虚假响应。</w:t>
      </w:r>
    </w:p>
    <w:p w14:paraId="0A5A7DF4" w14:textId="77777777" w:rsidR="0087638B" w:rsidRDefault="00252A23">
      <w:pPr>
        <w:tabs>
          <w:tab w:val="left" w:pos="0"/>
        </w:tabs>
        <w:spacing w:line="440" w:lineRule="exact"/>
        <w:ind w:firstLineChars="200" w:firstLine="480"/>
        <w:rPr>
          <w:rFonts w:ascii="宋体" w:hAnsi="宋体" w:cs="宋体"/>
          <w:kern w:val="0"/>
          <w:sz w:val="24"/>
        </w:rPr>
      </w:pPr>
      <w:r>
        <w:rPr>
          <w:rFonts w:ascii="宋体" w:hAnsi="宋体" w:cs="宋体" w:hint="eastAsia"/>
          <w:kern w:val="0"/>
          <w:sz w:val="24"/>
        </w:rPr>
        <w:t>三、以上表格格式行可增减。</w:t>
      </w:r>
    </w:p>
    <w:p w14:paraId="4C9EB61B" w14:textId="77777777" w:rsidR="0087638B" w:rsidRDefault="0087638B">
      <w:pPr>
        <w:tabs>
          <w:tab w:val="left" w:pos="0"/>
        </w:tabs>
        <w:spacing w:line="440" w:lineRule="exact"/>
        <w:ind w:firstLineChars="200" w:firstLine="480"/>
        <w:rPr>
          <w:rFonts w:ascii="宋体" w:hAnsi="宋体" w:cs="宋体"/>
          <w:kern w:val="0"/>
          <w:sz w:val="24"/>
        </w:rPr>
      </w:pPr>
    </w:p>
    <w:p w14:paraId="7FBD1A0C" w14:textId="77777777" w:rsidR="0087638B" w:rsidRDefault="00252A2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        （盖章）</w:t>
      </w:r>
    </w:p>
    <w:p w14:paraId="149D4250" w14:textId="77777777" w:rsidR="0087638B" w:rsidRDefault="00252A2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14:paraId="7005A597" w14:textId="77777777" w:rsidR="0087638B" w:rsidRDefault="00252A23">
      <w:pPr>
        <w:spacing w:line="480" w:lineRule="exact"/>
        <w:ind w:firstLineChars="200" w:firstLine="480"/>
        <w:rPr>
          <w:rFonts w:ascii="宋体" w:hAnsi="宋体" w:cs="宋体"/>
          <w:color w:val="000000"/>
          <w:sz w:val="24"/>
        </w:rPr>
      </w:pPr>
      <w:r>
        <w:rPr>
          <w:rFonts w:ascii="宋体" w:hAnsi="宋体" w:cs="宋体" w:hint="eastAsia"/>
          <w:color w:val="000000"/>
          <w:sz w:val="24"/>
        </w:rPr>
        <w:t>日期：      年      月     日</w:t>
      </w:r>
    </w:p>
    <w:p w14:paraId="23AE8A58" w14:textId="77777777" w:rsidR="0087638B" w:rsidRDefault="0087638B">
      <w:pPr>
        <w:spacing w:line="480" w:lineRule="exact"/>
        <w:ind w:firstLineChars="200" w:firstLine="480"/>
        <w:rPr>
          <w:rFonts w:ascii="宋体" w:hAnsi="宋体" w:cs="宋体"/>
          <w:color w:val="000000"/>
          <w:sz w:val="24"/>
        </w:rPr>
      </w:pPr>
    </w:p>
    <w:p w14:paraId="69D6194F" w14:textId="77777777" w:rsidR="0087638B" w:rsidRDefault="00252A23">
      <w:pPr>
        <w:pStyle w:val="2"/>
        <w:jc w:val="center"/>
        <w:rPr>
          <w:rFonts w:ascii="宋体" w:eastAsia="宋体" w:hAnsi="宋体" w:cs="宋体"/>
          <w:sz w:val="36"/>
          <w:szCs w:val="36"/>
        </w:rPr>
      </w:pPr>
      <w:bookmarkStart w:id="209" w:name="_Toc21746"/>
      <w:bookmarkStart w:id="210" w:name="_Toc3555"/>
      <w:bookmarkStart w:id="211" w:name="_Toc7063"/>
      <w:bookmarkStart w:id="212" w:name="_Toc13830"/>
      <w:bookmarkStart w:id="213" w:name="_Toc17201"/>
      <w:bookmarkStart w:id="214" w:name="_Toc4375"/>
      <w:bookmarkStart w:id="215" w:name="_Toc28209"/>
      <w:bookmarkStart w:id="216" w:name="_Toc18651"/>
      <w:bookmarkStart w:id="217" w:name="_Toc139626412"/>
      <w:bookmarkStart w:id="218" w:name="_Toc13605"/>
      <w:bookmarkStart w:id="219" w:name="_Toc14311"/>
      <w:bookmarkStart w:id="220" w:name="_Toc32517"/>
      <w:bookmarkStart w:id="221" w:name="_Toc20370"/>
      <w:bookmarkStart w:id="222" w:name="_Toc28951"/>
      <w:bookmarkStart w:id="223" w:name="_Toc27713"/>
      <w:bookmarkStart w:id="224" w:name="_Toc4406"/>
      <w:bookmarkStart w:id="225" w:name="_Toc3651"/>
      <w:bookmarkStart w:id="226" w:name="_Toc22239"/>
      <w:bookmarkStart w:id="227" w:name="_Toc19821"/>
      <w:bookmarkStart w:id="228" w:name="_Toc2172066"/>
      <w:bookmarkStart w:id="229" w:name="_Toc10033"/>
      <w:bookmarkEnd w:id="189"/>
      <w:bookmarkEnd w:id="190"/>
      <w:bookmarkEnd w:id="191"/>
      <w:bookmarkEnd w:id="192"/>
      <w:bookmarkEnd w:id="193"/>
      <w:bookmarkEnd w:id="197"/>
      <w:bookmarkEnd w:id="198"/>
      <w:bookmarkEnd w:id="199"/>
      <w:bookmarkEnd w:id="200"/>
      <w:bookmarkEnd w:id="201"/>
      <w:bookmarkEnd w:id="202"/>
      <w:bookmarkEnd w:id="203"/>
      <w:r>
        <w:rPr>
          <w:rFonts w:ascii="宋体" w:eastAsia="宋体" w:hAnsi="宋体" w:cs="宋体" w:hint="eastAsia"/>
          <w:sz w:val="36"/>
          <w:szCs w:val="36"/>
        </w:rPr>
        <w:lastRenderedPageBreak/>
        <w:t>九、商务应答表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595CC35" w14:textId="77777777" w:rsidR="0087638B" w:rsidRDefault="0087638B">
      <w:pPr>
        <w:rPr>
          <w:rFonts w:ascii="宋体" w:hAnsi="宋体" w:cs="宋体"/>
          <w:color w:val="000000"/>
        </w:rPr>
      </w:pPr>
    </w:p>
    <w:p w14:paraId="6EC7E54B" w14:textId="77777777" w:rsidR="0087638B" w:rsidRDefault="00252A23">
      <w:pPr>
        <w:spacing w:line="440" w:lineRule="exact"/>
        <w:ind w:firstLineChars="100" w:firstLine="240"/>
        <w:rPr>
          <w:rFonts w:ascii="宋体" w:hAnsi="宋体" w:cs="宋体"/>
          <w:color w:val="000000"/>
          <w:sz w:val="24"/>
        </w:rPr>
      </w:pPr>
      <w:r>
        <w:rPr>
          <w:rFonts w:ascii="宋体" w:hAnsi="宋体" w:cs="宋体" w:hint="eastAsia"/>
          <w:color w:val="000000"/>
          <w:sz w:val="24"/>
        </w:rPr>
        <w:t>采购项目名称：</w:t>
      </w:r>
    </w:p>
    <w:p w14:paraId="05B45880" w14:textId="77777777" w:rsidR="0087638B" w:rsidRDefault="00252A23">
      <w:pPr>
        <w:spacing w:line="440" w:lineRule="exact"/>
        <w:rPr>
          <w:rFonts w:ascii="宋体" w:hAnsi="宋体" w:cs="宋体"/>
          <w:color w:val="000000"/>
          <w:sz w:val="24"/>
        </w:rPr>
      </w:pPr>
      <w:r>
        <w:rPr>
          <w:rFonts w:ascii="宋体" w:hAnsi="宋体" w:cs="宋体" w:hint="eastAsia"/>
          <w:color w:val="000000"/>
          <w:sz w:val="24"/>
        </w:rPr>
        <w:t xml:space="preserve">  采购项目编号：</w:t>
      </w:r>
    </w:p>
    <w:tbl>
      <w:tblPr>
        <w:tblStyle w:val="ab"/>
        <w:tblW w:w="8897" w:type="dxa"/>
        <w:tblLook w:val="04A0" w:firstRow="1" w:lastRow="0" w:firstColumn="1" w:lastColumn="0" w:noHBand="0" w:noVBand="1"/>
      </w:tblPr>
      <w:tblGrid>
        <w:gridCol w:w="959"/>
        <w:gridCol w:w="4394"/>
        <w:gridCol w:w="2552"/>
        <w:gridCol w:w="992"/>
      </w:tblGrid>
      <w:tr w:rsidR="0087638B" w14:paraId="3063CFF0" w14:textId="77777777">
        <w:tc>
          <w:tcPr>
            <w:tcW w:w="959" w:type="dxa"/>
            <w:vMerge w:val="restart"/>
            <w:vAlign w:val="center"/>
          </w:tcPr>
          <w:p w14:paraId="5281D148" w14:textId="77777777" w:rsidR="0087638B" w:rsidRDefault="00252A23">
            <w:pPr>
              <w:spacing w:line="440" w:lineRule="exact"/>
              <w:rPr>
                <w:rFonts w:ascii="宋体" w:hAnsi="宋体" w:cs="宋体"/>
                <w:color w:val="000000"/>
                <w:sz w:val="24"/>
              </w:rPr>
            </w:pPr>
            <w:r>
              <w:rPr>
                <w:rFonts w:ascii="宋体" w:hAnsi="宋体" w:cs="宋体" w:hint="eastAsia"/>
                <w:bCs/>
                <w:color w:val="000000"/>
                <w:sz w:val="24"/>
              </w:rPr>
              <w:t>序号</w:t>
            </w:r>
          </w:p>
        </w:tc>
        <w:tc>
          <w:tcPr>
            <w:tcW w:w="4394" w:type="dxa"/>
            <w:vAlign w:val="center"/>
          </w:tcPr>
          <w:p w14:paraId="5946A573" w14:textId="77777777" w:rsidR="0087638B" w:rsidRDefault="00252A23">
            <w:pPr>
              <w:spacing w:line="440" w:lineRule="exact"/>
              <w:rPr>
                <w:rFonts w:ascii="宋体" w:hAnsi="宋体" w:cs="宋体"/>
                <w:color w:val="000000"/>
                <w:sz w:val="24"/>
              </w:rPr>
            </w:pPr>
            <w:r>
              <w:rPr>
                <w:rFonts w:ascii="宋体" w:hAnsi="宋体" w:cs="宋体" w:hint="eastAsia"/>
                <w:bCs/>
                <w:color w:val="000000"/>
                <w:sz w:val="24"/>
              </w:rPr>
              <w:t>谈判文件要求</w:t>
            </w:r>
          </w:p>
        </w:tc>
        <w:tc>
          <w:tcPr>
            <w:tcW w:w="2552" w:type="dxa"/>
            <w:vAlign w:val="center"/>
          </w:tcPr>
          <w:p w14:paraId="06461502" w14:textId="77777777" w:rsidR="0087638B" w:rsidRDefault="00252A23">
            <w:pPr>
              <w:spacing w:line="440" w:lineRule="exact"/>
              <w:rPr>
                <w:rFonts w:ascii="宋体" w:hAnsi="宋体" w:cs="宋体"/>
                <w:color w:val="000000"/>
                <w:sz w:val="24"/>
              </w:rPr>
            </w:pPr>
            <w:r>
              <w:rPr>
                <w:rFonts w:ascii="宋体" w:hAnsi="宋体" w:cs="宋体" w:hint="eastAsia"/>
                <w:bCs/>
                <w:color w:val="000000"/>
                <w:sz w:val="24"/>
              </w:rPr>
              <w:t>响应文件内容</w:t>
            </w:r>
          </w:p>
        </w:tc>
        <w:tc>
          <w:tcPr>
            <w:tcW w:w="992" w:type="dxa"/>
            <w:vMerge w:val="restart"/>
            <w:vAlign w:val="center"/>
          </w:tcPr>
          <w:p w14:paraId="49A0943D" w14:textId="77777777" w:rsidR="0087638B" w:rsidRDefault="00252A23">
            <w:pPr>
              <w:spacing w:line="440" w:lineRule="exact"/>
              <w:rPr>
                <w:rFonts w:ascii="宋体" w:hAnsi="宋体" w:cs="宋体"/>
                <w:color w:val="000000"/>
                <w:sz w:val="24"/>
              </w:rPr>
            </w:pPr>
            <w:r>
              <w:rPr>
                <w:rFonts w:ascii="宋体" w:hAnsi="宋体" w:cs="宋体" w:hint="eastAsia"/>
                <w:sz w:val="24"/>
              </w:rPr>
              <w:t>响应情况</w:t>
            </w:r>
          </w:p>
        </w:tc>
      </w:tr>
      <w:tr w:rsidR="0087638B" w14:paraId="64A312C6" w14:textId="77777777">
        <w:tc>
          <w:tcPr>
            <w:tcW w:w="959" w:type="dxa"/>
            <w:vMerge/>
            <w:vAlign w:val="center"/>
          </w:tcPr>
          <w:p w14:paraId="002CF39F" w14:textId="77777777" w:rsidR="0087638B" w:rsidRDefault="0087638B">
            <w:pPr>
              <w:spacing w:line="440" w:lineRule="exact"/>
              <w:rPr>
                <w:rFonts w:ascii="宋体" w:hAnsi="宋体" w:cs="宋体"/>
                <w:color w:val="000000"/>
                <w:sz w:val="24"/>
              </w:rPr>
            </w:pPr>
          </w:p>
        </w:tc>
        <w:tc>
          <w:tcPr>
            <w:tcW w:w="4394" w:type="dxa"/>
            <w:vAlign w:val="center"/>
          </w:tcPr>
          <w:p w14:paraId="578ACE89" w14:textId="77777777" w:rsidR="0087638B" w:rsidRDefault="00252A23">
            <w:pPr>
              <w:spacing w:line="440" w:lineRule="exact"/>
              <w:rPr>
                <w:rFonts w:ascii="宋体" w:hAnsi="宋体" w:cs="宋体"/>
                <w:color w:val="000000"/>
                <w:sz w:val="24"/>
              </w:rPr>
            </w:pPr>
            <w:r>
              <w:rPr>
                <w:rFonts w:ascii="宋体" w:hAnsi="宋体" w:cs="宋体" w:hint="eastAsia"/>
                <w:bCs/>
                <w:color w:val="000000"/>
                <w:sz w:val="24"/>
              </w:rPr>
              <w:t>简要内容</w:t>
            </w:r>
          </w:p>
        </w:tc>
        <w:tc>
          <w:tcPr>
            <w:tcW w:w="2552" w:type="dxa"/>
            <w:vAlign w:val="center"/>
          </w:tcPr>
          <w:p w14:paraId="03224B52" w14:textId="77777777" w:rsidR="0087638B" w:rsidRDefault="00252A23">
            <w:pPr>
              <w:spacing w:line="440" w:lineRule="exact"/>
              <w:rPr>
                <w:rFonts w:ascii="宋体" w:hAnsi="宋体" w:cs="宋体"/>
                <w:color w:val="000000"/>
                <w:sz w:val="24"/>
              </w:rPr>
            </w:pPr>
            <w:r>
              <w:rPr>
                <w:rFonts w:ascii="宋体" w:hAnsi="宋体" w:cs="宋体" w:hint="eastAsia"/>
                <w:bCs/>
                <w:color w:val="000000"/>
                <w:sz w:val="24"/>
              </w:rPr>
              <w:t>实际响应的具体内容</w:t>
            </w:r>
          </w:p>
        </w:tc>
        <w:tc>
          <w:tcPr>
            <w:tcW w:w="992" w:type="dxa"/>
            <w:vMerge/>
          </w:tcPr>
          <w:p w14:paraId="55B039B7" w14:textId="77777777" w:rsidR="0087638B" w:rsidRDefault="0087638B">
            <w:pPr>
              <w:spacing w:line="440" w:lineRule="exact"/>
              <w:rPr>
                <w:rFonts w:ascii="宋体" w:hAnsi="宋体" w:cs="宋体"/>
                <w:color w:val="000000"/>
                <w:sz w:val="24"/>
              </w:rPr>
            </w:pPr>
          </w:p>
        </w:tc>
      </w:tr>
      <w:tr w:rsidR="0087638B" w14:paraId="5474EBEA" w14:textId="77777777">
        <w:tc>
          <w:tcPr>
            <w:tcW w:w="959" w:type="dxa"/>
            <w:vAlign w:val="center"/>
          </w:tcPr>
          <w:p w14:paraId="5F1418FC" w14:textId="77777777" w:rsidR="0087638B" w:rsidRDefault="00252A23">
            <w:pPr>
              <w:spacing w:line="440" w:lineRule="exact"/>
              <w:rPr>
                <w:rFonts w:ascii="宋体" w:hAnsi="宋体" w:cs="宋体"/>
                <w:color w:val="000000"/>
                <w:sz w:val="24"/>
              </w:rPr>
            </w:pPr>
            <w:r>
              <w:rPr>
                <w:rFonts w:ascii="宋体" w:eastAsia="宋体" w:cs="宋体" w:hint="eastAsia"/>
                <w:bCs/>
                <w:color w:val="000000"/>
                <w:sz w:val="24"/>
              </w:rPr>
              <w:t>1</w:t>
            </w:r>
          </w:p>
        </w:tc>
        <w:tc>
          <w:tcPr>
            <w:tcW w:w="4394" w:type="dxa"/>
            <w:vAlign w:val="center"/>
          </w:tcPr>
          <w:p w14:paraId="210F5A55" w14:textId="77777777" w:rsidR="0087638B" w:rsidRDefault="00252A23">
            <w:pPr>
              <w:spacing w:line="440" w:lineRule="exact"/>
              <w:rPr>
                <w:rFonts w:ascii="宋体" w:hAnsi="宋体" w:cs="宋体"/>
                <w:color w:val="000000"/>
                <w:sz w:val="24"/>
              </w:rPr>
            </w:pPr>
            <w:r>
              <w:rPr>
                <w:rFonts w:ascii="宋体" w:eastAsia="宋体" w:hAnsi="宋体" w:cs="宋体" w:hint="eastAsia"/>
                <w:bCs/>
                <w:color w:val="000000"/>
                <w:sz w:val="24"/>
              </w:rPr>
              <w:t>服务期限：</w:t>
            </w:r>
            <w:r>
              <w:rPr>
                <w:rFonts w:hAnsi="宋体" w:cs="宋体" w:hint="eastAsia"/>
                <w:sz w:val="24"/>
                <w:lang w:bidi="ar"/>
              </w:rPr>
              <w:t>本项目服务期限</w:t>
            </w:r>
            <w:r>
              <w:rPr>
                <w:rFonts w:hAnsi="宋体" w:cs="宋体" w:hint="eastAsia"/>
                <w:sz w:val="24"/>
                <w:lang w:bidi="ar"/>
              </w:rPr>
              <w:t>3</w:t>
            </w:r>
            <w:r>
              <w:rPr>
                <w:rFonts w:hAnsi="宋体" w:cs="宋体" w:hint="eastAsia"/>
                <w:sz w:val="24"/>
                <w:lang w:bidi="ar"/>
              </w:rPr>
              <w:t>年，合同</w:t>
            </w:r>
            <w:r>
              <w:rPr>
                <w:rFonts w:hAnsi="宋体" w:cs="宋体" w:hint="eastAsia"/>
                <w:sz w:val="24"/>
                <w:lang w:bidi="ar"/>
              </w:rPr>
              <w:t>1</w:t>
            </w:r>
            <w:r>
              <w:rPr>
                <w:rFonts w:hAnsi="宋体" w:cs="宋体" w:hint="eastAsia"/>
                <w:sz w:val="24"/>
                <w:lang w:bidi="ar"/>
              </w:rPr>
              <w:t>年</w:t>
            </w:r>
            <w:r>
              <w:rPr>
                <w:rFonts w:hAnsi="宋体" w:cs="宋体" w:hint="eastAsia"/>
                <w:sz w:val="24"/>
                <w:lang w:bidi="ar"/>
              </w:rPr>
              <w:t>1</w:t>
            </w:r>
            <w:r>
              <w:rPr>
                <w:rFonts w:hAnsi="宋体" w:cs="宋体" w:hint="eastAsia"/>
                <w:sz w:val="24"/>
                <w:lang w:bidi="ar"/>
              </w:rPr>
              <w:t>签，具体起止时间以合同为准</w:t>
            </w:r>
            <w:r>
              <w:rPr>
                <w:rFonts w:ascii="宋体" w:eastAsia="宋体" w:hAnsi="宋体" w:cs="宋体" w:hint="eastAsia"/>
                <w:bCs/>
                <w:color w:val="000000"/>
                <w:sz w:val="24"/>
              </w:rPr>
              <w:t>；</w:t>
            </w:r>
          </w:p>
        </w:tc>
        <w:tc>
          <w:tcPr>
            <w:tcW w:w="2552" w:type="dxa"/>
          </w:tcPr>
          <w:p w14:paraId="65094019" w14:textId="77777777" w:rsidR="0087638B" w:rsidRDefault="0087638B">
            <w:pPr>
              <w:spacing w:line="440" w:lineRule="exact"/>
              <w:rPr>
                <w:rFonts w:ascii="宋体" w:hAnsi="宋体" w:cs="宋体"/>
                <w:color w:val="000000"/>
                <w:sz w:val="24"/>
              </w:rPr>
            </w:pPr>
          </w:p>
        </w:tc>
        <w:tc>
          <w:tcPr>
            <w:tcW w:w="992" w:type="dxa"/>
          </w:tcPr>
          <w:p w14:paraId="2EECFB64" w14:textId="77777777" w:rsidR="0087638B" w:rsidRDefault="00252A23">
            <w:pPr>
              <w:spacing w:line="440" w:lineRule="exact"/>
              <w:rPr>
                <w:rFonts w:ascii="宋体" w:hAnsi="宋体" w:cs="宋体"/>
                <w:color w:val="000000"/>
                <w:sz w:val="24"/>
              </w:rPr>
            </w:pPr>
            <w:r>
              <w:rPr>
                <w:rFonts w:ascii="宋体" w:hAnsi="宋体" w:cs="宋体" w:hint="eastAsia"/>
                <w:sz w:val="24"/>
              </w:rPr>
              <w:t>响应</w:t>
            </w:r>
          </w:p>
        </w:tc>
      </w:tr>
      <w:tr w:rsidR="0087638B" w14:paraId="1D193E58" w14:textId="77777777">
        <w:tc>
          <w:tcPr>
            <w:tcW w:w="959" w:type="dxa"/>
            <w:vAlign w:val="center"/>
          </w:tcPr>
          <w:p w14:paraId="248B5FE1" w14:textId="77777777" w:rsidR="0087638B" w:rsidRDefault="00252A23">
            <w:pPr>
              <w:spacing w:line="440" w:lineRule="exact"/>
              <w:rPr>
                <w:rFonts w:ascii="宋体" w:hAnsi="宋体" w:cs="宋体"/>
                <w:color w:val="000000"/>
                <w:sz w:val="24"/>
              </w:rPr>
            </w:pPr>
            <w:r>
              <w:rPr>
                <w:rFonts w:ascii="宋体" w:eastAsia="宋体" w:cs="宋体" w:hint="eastAsia"/>
                <w:bCs/>
                <w:color w:val="000000"/>
                <w:sz w:val="24"/>
              </w:rPr>
              <w:t>2</w:t>
            </w:r>
          </w:p>
        </w:tc>
        <w:tc>
          <w:tcPr>
            <w:tcW w:w="4394" w:type="dxa"/>
            <w:vAlign w:val="center"/>
          </w:tcPr>
          <w:p w14:paraId="11E9F57C" w14:textId="77777777" w:rsidR="0087638B" w:rsidRDefault="00252A23">
            <w:pPr>
              <w:spacing w:line="440" w:lineRule="exact"/>
              <w:rPr>
                <w:rFonts w:ascii="宋体" w:hAnsi="宋体" w:cs="宋体"/>
                <w:color w:val="000000"/>
                <w:sz w:val="24"/>
              </w:rPr>
            </w:pPr>
            <w:r>
              <w:rPr>
                <w:rFonts w:ascii="宋体" w:eastAsia="宋体" w:hAnsi="宋体" w:cs="宋体" w:hint="eastAsia"/>
                <w:bCs/>
                <w:color w:val="000000"/>
                <w:sz w:val="24"/>
              </w:rPr>
              <w:t>服务地点：采购人指定地点；</w:t>
            </w:r>
          </w:p>
        </w:tc>
        <w:tc>
          <w:tcPr>
            <w:tcW w:w="2552" w:type="dxa"/>
          </w:tcPr>
          <w:p w14:paraId="577B591B" w14:textId="77777777" w:rsidR="0087638B" w:rsidRDefault="0087638B">
            <w:pPr>
              <w:spacing w:line="440" w:lineRule="exact"/>
              <w:rPr>
                <w:rFonts w:ascii="宋体" w:hAnsi="宋体" w:cs="宋体"/>
                <w:color w:val="000000"/>
                <w:sz w:val="24"/>
              </w:rPr>
            </w:pPr>
          </w:p>
        </w:tc>
        <w:tc>
          <w:tcPr>
            <w:tcW w:w="992" w:type="dxa"/>
          </w:tcPr>
          <w:p w14:paraId="32165074" w14:textId="77777777" w:rsidR="0087638B" w:rsidRDefault="0087638B">
            <w:pPr>
              <w:spacing w:line="440" w:lineRule="exact"/>
              <w:rPr>
                <w:rFonts w:ascii="宋体" w:hAnsi="宋体" w:cs="宋体"/>
                <w:color w:val="000000"/>
                <w:sz w:val="24"/>
              </w:rPr>
            </w:pPr>
          </w:p>
        </w:tc>
      </w:tr>
      <w:tr w:rsidR="0087638B" w14:paraId="0E72A60B" w14:textId="77777777">
        <w:tc>
          <w:tcPr>
            <w:tcW w:w="959" w:type="dxa"/>
            <w:vAlign w:val="center"/>
          </w:tcPr>
          <w:p w14:paraId="07889DFC" w14:textId="77777777" w:rsidR="0087638B" w:rsidRDefault="00252A23">
            <w:pPr>
              <w:spacing w:line="440" w:lineRule="exact"/>
              <w:rPr>
                <w:rFonts w:ascii="宋体" w:hAnsi="宋体" w:cs="宋体"/>
                <w:color w:val="000000"/>
                <w:sz w:val="24"/>
              </w:rPr>
            </w:pPr>
            <w:r>
              <w:rPr>
                <w:rFonts w:ascii="宋体" w:eastAsia="宋体" w:cs="宋体" w:hint="eastAsia"/>
                <w:bCs/>
                <w:color w:val="000000"/>
                <w:sz w:val="24"/>
              </w:rPr>
              <w:t>3</w:t>
            </w:r>
          </w:p>
        </w:tc>
        <w:tc>
          <w:tcPr>
            <w:tcW w:w="4394" w:type="dxa"/>
            <w:vAlign w:val="center"/>
          </w:tcPr>
          <w:p w14:paraId="1F217DED" w14:textId="77777777" w:rsidR="0087638B" w:rsidRDefault="00252A23">
            <w:pPr>
              <w:spacing w:line="440" w:lineRule="exact"/>
              <w:rPr>
                <w:rFonts w:ascii="宋体" w:hAnsi="宋体" w:cs="宋体"/>
                <w:color w:val="000000"/>
                <w:sz w:val="24"/>
              </w:rPr>
            </w:pPr>
            <w:r>
              <w:rPr>
                <w:rFonts w:ascii="宋体" w:eastAsia="宋体" w:hAnsi="宋体" w:cs="宋体" w:hint="eastAsia"/>
                <w:bCs/>
                <w:color w:val="000000"/>
                <w:sz w:val="24"/>
              </w:rPr>
              <w:t>付款方式：以合同签订为准；</w:t>
            </w:r>
          </w:p>
        </w:tc>
        <w:tc>
          <w:tcPr>
            <w:tcW w:w="2552" w:type="dxa"/>
          </w:tcPr>
          <w:p w14:paraId="62E8BB79" w14:textId="77777777" w:rsidR="0087638B" w:rsidRDefault="0087638B">
            <w:pPr>
              <w:spacing w:line="440" w:lineRule="exact"/>
              <w:rPr>
                <w:rFonts w:ascii="宋体" w:hAnsi="宋体" w:cs="宋体"/>
                <w:color w:val="000000"/>
                <w:sz w:val="24"/>
              </w:rPr>
            </w:pPr>
          </w:p>
        </w:tc>
        <w:tc>
          <w:tcPr>
            <w:tcW w:w="992" w:type="dxa"/>
          </w:tcPr>
          <w:p w14:paraId="156CEAA6" w14:textId="77777777" w:rsidR="0087638B" w:rsidRDefault="0087638B">
            <w:pPr>
              <w:spacing w:line="440" w:lineRule="exact"/>
              <w:rPr>
                <w:rFonts w:ascii="宋体" w:hAnsi="宋体" w:cs="宋体"/>
                <w:color w:val="000000"/>
                <w:sz w:val="24"/>
              </w:rPr>
            </w:pPr>
          </w:p>
        </w:tc>
      </w:tr>
      <w:tr w:rsidR="0087638B" w14:paraId="2B1CE66C" w14:textId="77777777">
        <w:tc>
          <w:tcPr>
            <w:tcW w:w="959" w:type="dxa"/>
            <w:vAlign w:val="center"/>
          </w:tcPr>
          <w:p w14:paraId="55253079" w14:textId="77777777" w:rsidR="0087638B" w:rsidRDefault="00252A23">
            <w:pPr>
              <w:spacing w:line="440" w:lineRule="exact"/>
              <w:rPr>
                <w:rFonts w:ascii="宋体" w:hAnsi="宋体" w:cs="宋体"/>
                <w:color w:val="000000"/>
                <w:sz w:val="24"/>
              </w:rPr>
            </w:pPr>
            <w:r>
              <w:rPr>
                <w:rFonts w:ascii="宋体" w:eastAsia="宋体" w:cs="宋体" w:hint="eastAsia"/>
                <w:bCs/>
                <w:color w:val="000000"/>
                <w:sz w:val="24"/>
              </w:rPr>
              <w:t>4</w:t>
            </w:r>
          </w:p>
        </w:tc>
        <w:tc>
          <w:tcPr>
            <w:tcW w:w="4394" w:type="dxa"/>
            <w:vAlign w:val="center"/>
          </w:tcPr>
          <w:p w14:paraId="0EC17790" w14:textId="77777777" w:rsidR="0087638B" w:rsidRDefault="00252A23">
            <w:pPr>
              <w:spacing w:line="440" w:lineRule="exact"/>
              <w:rPr>
                <w:rFonts w:ascii="宋体" w:hAnsi="宋体" w:cs="宋体"/>
                <w:color w:val="000000"/>
                <w:sz w:val="24"/>
              </w:rPr>
            </w:pPr>
            <w:r>
              <w:rPr>
                <w:rFonts w:ascii="宋体" w:eastAsia="宋体" w:hAnsi="宋体" w:cs="宋体" w:hint="eastAsia"/>
                <w:bCs/>
                <w:color w:val="000000"/>
                <w:sz w:val="24"/>
              </w:rPr>
              <w:t>履约、验收要求与标准：按照《财政部关于进一步加强政府采购需求和履约验收管理的指导意见》（财库〔2016〕205号）以及本项目《竞争性磋商文件》、成交供应商《响应文件》、签订的合同等相关的要求进行验收。</w:t>
            </w:r>
          </w:p>
        </w:tc>
        <w:tc>
          <w:tcPr>
            <w:tcW w:w="2552" w:type="dxa"/>
          </w:tcPr>
          <w:p w14:paraId="2F148E7A" w14:textId="77777777" w:rsidR="0087638B" w:rsidRDefault="0087638B">
            <w:pPr>
              <w:spacing w:line="440" w:lineRule="exact"/>
              <w:rPr>
                <w:rFonts w:ascii="宋体" w:hAnsi="宋体" w:cs="宋体"/>
                <w:color w:val="000000"/>
                <w:sz w:val="24"/>
              </w:rPr>
            </w:pPr>
          </w:p>
        </w:tc>
        <w:tc>
          <w:tcPr>
            <w:tcW w:w="992" w:type="dxa"/>
          </w:tcPr>
          <w:p w14:paraId="42AABCE1" w14:textId="77777777" w:rsidR="0087638B" w:rsidRDefault="0087638B">
            <w:pPr>
              <w:spacing w:line="440" w:lineRule="exact"/>
              <w:rPr>
                <w:rFonts w:ascii="宋体" w:hAnsi="宋体" w:cs="宋体"/>
                <w:color w:val="000000"/>
                <w:sz w:val="24"/>
              </w:rPr>
            </w:pPr>
          </w:p>
        </w:tc>
      </w:tr>
      <w:tr w:rsidR="0087157F" w14:paraId="272B103A" w14:textId="77777777">
        <w:tc>
          <w:tcPr>
            <w:tcW w:w="959" w:type="dxa"/>
            <w:vAlign w:val="center"/>
          </w:tcPr>
          <w:p w14:paraId="0EA0EFFE" w14:textId="77777777" w:rsidR="0087157F" w:rsidRDefault="0087157F">
            <w:pPr>
              <w:spacing w:line="440" w:lineRule="exact"/>
              <w:rPr>
                <w:rFonts w:ascii="宋体" w:eastAsia="宋体" w:cs="宋体"/>
                <w:bCs/>
                <w:color w:val="000000"/>
                <w:sz w:val="24"/>
              </w:rPr>
            </w:pPr>
          </w:p>
        </w:tc>
        <w:tc>
          <w:tcPr>
            <w:tcW w:w="4394" w:type="dxa"/>
            <w:vAlign w:val="center"/>
          </w:tcPr>
          <w:p w14:paraId="4F23A3A3" w14:textId="11871A3F" w:rsidR="0087157F" w:rsidRDefault="0087157F">
            <w:pPr>
              <w:spacing w:line="440" w:lineRule="exact"/>
              <w:rPr>
                <w:rFonts w:ascii="宋体" w:eastAsia="宋体" w:hAnsi="宋体" w:cs="宋体"/>
                <w:bCs/>
                <w:color w:val="000000"/>
                <w:sz w:val="24"/>
              </w:rPr>
            </w:pPr>
            <w:r>
              <w:rPr>
                <w:rFonts w:ascii="宋体" w:eastAsia="宋体" w:hAnsi="宋体" w:cs="宋体"/>
                <w:bCs/>
                <w:color w:val="000000"/>
                <w:sz w:val="24"/>
              </w:rPr>
              <w:t>………</w:t>
            </w:r>
            <w:r>
              <w:rPr>
                <w:rFonts w:ascii="宋体" w:eastAsia="宋体" w:hAnsi="宋体" w:cs="宋体" w:hint="eastAsia"/>
                <w:bCs/>
                <w:color w:val="000000"/>
                <w:sz w:val="24"/>
              </w:rPr>
              <w:t>.</w:t>
            </w:r>
          </w:p>
        </w:tc>
        <w:tc>
          <w:tcPr>
            <w:tcW w:w="2552" w:type="dxa"/>
          </w:tcPr>
          <w:p w14:paraId="25497F2E" w14:textId="77777777" w:rsidR="0087157F" w:rsidRDefault="0087157F">
            <w:pPr>
              <w:spacing w:line="440" w:lineRule="exact"/>
              <w:rPr>
                <w:rFonts w:ascii="宋体" w:hAnsi="宋体" w:cs="宋体"/>
                <w:color w:val="000000"/>
                <w:sz w:val="24"/>
              </w:rPr>
            </w:pPr>
          </w:p>
        </w:tc>
        <w:tc>
          <w:tcPr>
            <w:tcW w:w="992" w:type="dxa"/>
          </w:tcPr>
          <w:p w14:paraId="0FA0CED2" w14:textId="77777777" w:rsidR="0087157F" w:rsidRDefault="0087157F">
            <w:pPr>
              <w:spacing w:line="440" w:lineRule="exact"/>
              <w:rPr>
                <w:rFonts w:ascii="宋体" w:hAnsi="宋体" w:cs="宋体"/>
                <w:color w:val="000000"/>
                <w:sz w:val="24"/>
              </w:rPr>
            </w:pPr>
          </w:p>
        </w:tc>
      </w:tr>
    </w:tbl>
    <w:p w14:paraId="7AE0928E" w14:textId="77777777" w:rsidR="0087638B" w:rsidRDefault="0087638B">
      <w:pPr>
        <w:spacing w:line="440" w:lineRule="exact"/>
        <w:rPr>
          <w:rFonts w:ascii="宋体" w:hAnsi="宋体" w:cs="宋体"/>
          <w:color w:val="000000"/>
          <w:sz w:val="24"/>
        </w:rPr>
      </w:pPr>
    </w:p>
    <w:p w14:paraId="14634CEC" w14:textId="77777777" w:rsidR="0087638B" w:rsidRDefault="0087638B">
      <w:pPr>
        <w:spacing w:line="440" w:lineRule="exact"/>
        <w:rPr>
          <w:rFonts w:ascii="宋体" w:hAnsi="宋体" w:cs="宋体"/>
          <w:color w:val="000000"/>
          <w:sz w:val="24"/>
        </w:rPr>
      </w:pPr>
    </w:p>
    <w:p w14:paraId="2A751D67" w14:textId="77777777" w:rsidR="0087638B" w:rsidRDefault="00252A23">
      <w:pPr>
        <w:pStyle w:val="a7"/>
        <w:spacing w:line="360" w:lineRule="auto"/>
        <w:rPr>
          <w:rFonts w:hAnsi="宋体" w:cs="宋体"/>
          <w:color w:val="000000"/>
          <w:sz w:val="24"/>
        </w:rPr>
      </w:pPr>
      <w:r>
        <w:rPr>
          <w:rFonts w:hAnsi="宋体" w:cs="宋体" w:hint="eastAsia"/>
          <w:color w:val="000000"/>
          <w:sz w:val="24"/>
        </w:rPr>
        <w:t xml:space="preserve">     注：</w:t>
      </w:r>
    </w:p>
    <w:p w14:paraId="69F5CEE2" w14:textId="77777777" w:rsidR="0087638B" w:rsidRDefault="00252A23">
      <w:pPr>
        <w:pStyle w:val="a7"/>
        <w:spacing w:line="360" w:lineRule="auto"/>
        <w:rPr>
          <w:rFonts w:hAnsi="宋体" w:cs="宋体"/>
          <w:color w:val="000000"/>
          <w:sz w:val="24"/>
        </w:rPr>
      </w:pPr>
      <w:r>
        <w:rPr>
          <w:rFonts w:hAnsi="宋体" w:cs="宋体" w:hint="eastAsia"/>
          <w:color w:val="000000"/>
          <w:sz w:val="24"/>
        </w:rPr>
        <w:t xml:space="preserve">      一、商务应答应包括第三章商务要求响应。如有遗漏，视为不响应。</w:t>
      </w:r>
    </w:p>
    <w:p w14:paraId="160EA579" w14:textId="77777777" w:rsidR="0087638B" w:rsidRDefault="00252A23">
      <w:pPr>
        <w:pStyle w:val="a7"/>
        <w:spacing w:line="360" w:lineRule="auto"/>
        <w:rPr>
          <w:rFonts w:hAnsi="宋体" w:cs="宋体"/>
          <w:color w:val="000000"/>
          <w:sz w:val="24"/>
        </w:rPr>
      </w:pPr>
      <w:r>
        <w:rPr>
          <w:rFonts w:hAnsi="宋体" w:cs="宋体" w:hint="eastAsia"/>
          <w:color w:val="000000"/>
          <w:sz w:val="24"/>
        </w:rPr>
        <w:t xml:space="preserve">      二、供应商必须据实填写，不得虚假响应。</w:t>
      </w:r>
    </w:p>
    <w:p w14:paraId="4AEEBF9D" w14:textId="77777777" w:rsidR="0087638B" w:rsidRDefault="0087638B">
      <w:pPr>
        <w:spacing w:line="400" w:lineRule="exact"/>
        <w:ind w:leftChars="57" w:left="600" w:hangingChars="200" w:hanging="480"/>
        <w:rPr>
          <w:rFonts w:ascii="宋体" w:hAnsi="宋体" w:cs="宋体"/>
          <w:color w:val="000000"/>
          <w:sz w:val="24"/>
        </w:rPr>
      </w:pPr>
    </w:p>
    <w:p w14:paraId="4439CDC4" w14:textId="77777777" w:rsidR="0087638B" w:rsidRDefault="0087638B">
      <w:pPr>
        <w:adjustRightInd w:val="0"/>
        <w:spacing w:line="480" w:lineRule="exact"/>
        <w:ind w:firstLineChars="200" w:firstLine="512"/>
        <w:rPr>
          <w:rFonts w:ascii="宋体" w:hAnsi="宋体" w:cs="宋体"/>
          <w:bCs/>
          <w:color w:val="000000"/>
          <w:spacing w:val="8"/>
          <w:sz w:val="24"/>
        </w:rPr>
      </w:pPr>
      <w:bookmarkStart w:id="230" w:name="_Toc21467"/>
      <w:bookmarkStart w:id="231" w:name="_Toc1747"/>
      <w:bookmarkStart w:id="232" w:name="_Toc15840"/>
      <w:bookmarkStart w:id="233" w:name="_Toc32165"/>
      <w:bookmarkStart w:id="234" w:name="_Toc1239"/>
      <w:bookmarkStart w:id="235" w:name="_Toc217446088"/>
      <w:bookmarkStart w:id="236" w:name="_Toc27759"/>
    </w:p>
    <w:p w14:paraId="7897A8F9" w14:textId="77777777" w:rsidR="0087638B" w:rsidRDefault="0087638B">
      <w:pPr>
        <w:adjustRightInd w:val="0"/>
        <w:spacing w:line="480" w:lineRule="exact"/>
        <w:ind w:firstLineChars="200" w:firstLine="512"/>
        <w:rPr>
          <w:rFonts w:ascii="宋体" w:hAnsi="宋体" w:cs="宋体"/>
          <w:bCs/>
          <w:color w:val="000000"/>
          <w:spacing w:val="8"/>
          <w:sz w:val="24"/>
        </w:rPr>
      </w:pPr>
    </w:p>
    <w:p w14:paraId="6D3A5150" w14:textId="77777777" w:rsidR="0087638B" w:rsidRDefault="00252A2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供应商名称：        （盖章）</w:t>
      </w:r>
    </w:p>
    <w:p w14:paraId="714E69D0" w14:textId="77777777" w:rsidR="0087638B" w:rsidRDefault="00252A23">
      <w:pPr>
        <w:adjustRightInd w:val="0"/>
        <w:spacing w:line="480" w:lineRule="exact"/>
        <w:ind w:firstLineChars="200" w:firstLine="512"/>
        <w:rPr>
          <w:rFonts w:ascii="宋体" w:hAnsi="宋体" w:cs="宋体"/>
          <w:bCs/>
          <w:color w:val="000000"/>
          <w:spacing w:val="8"/>
          <w:sz w:val="24"/>
        </w:rPr>
      </w:pPr>
      <w:r>
        <w:rPr>
          <w:rFonts w:ascii="宋体" w:hAnsi="宋体" w:cs="宋体" w:hint="eastAsia"/>
          <w:bCs/>
          <w:color w:val="000000"/>
          <w:spacing w:val="8"/>
          <w:sz w:val="24"/>
        </w:rPr>
        <w:t>法定代表人或授权代表（签字或盖章）：</w:t>
      </w:r>
    </w:p>
    <w:p w14:paraId="683E4539" w14:textId="77777777" w:rsidR="0087638B" w:rsidRDefault="00252A23">
      <w:pPr>
        <w:spacing w:line="480" w:lineRule="exact"/>
        <w:ind w:firstLineChars="200" w:firstLine="480"/>
        <w:rPr>
          <w:rFonts w:ascii="宋体" w:hAnsi="宋体" w:cs="宋体"/>
          <w:color w:val="000000"/>
          <w:sz w:val="24"/>
        </w:rPr>
      </w:pPr>
      <w:r>
        <w:rPr>
          <w:rFonts w:ascii="宋体" w:hAnsi="宋体" w:cs="宋体" w:hint="eastAsia"/>
          <w:color w:val="000000"/>
          <w:sz w:val="24"/>
        </w:rPr>
        <w:t>日期：      年      月     日</w:t>
      </w:r>
    </w:p>
    <w:p w14:paraId="37F294DE" w14:textId="77777777" w:rsidR="0087638B" w:rsidRDefault="0087638B">
      <w:pPr>
        <w:spacing w:line="440" w:lineRule="exact"/>
        <w:ind w:firstLineChars="200" w:firstLine="480"/>
        <w:rPr>
          <w:rFonts w:ascii="宋体" w:hAnsi="宋体" w:cs="宋体"/>
          <w:color w:val="000000"/>
          <w:sz w:val="24"/>
        </w:rPr>
      </w:pPr>
    </w:p>
    <w:p w14:paraId="3F197B1C" w14:textId="77777777" w:rsidR="0087638B" w:rsidRDefault="00252A23">
      <w:pPr>
        <w:pStyle w:val="2"/>
        <w:jc w:val="center"/>
        <w:rPr>
          <w:rFonts w:ascii="宋体" w:eastAsia="宋体" w:hAnsi="宋体" w:cs="宋体"/>
          <w:sz w:val="36"/>
          <w:szCs w:val="36"/>
        </w:rPr>
      </w:pPr>
      <w:r>
        <w:rPr>
          <w:rFonts w:ascii="宋体" w:eastAsia="宋体" w:hAnsi="宋体" w:cs="宋体" w:hint="eastAsia"/>
          <w:sz w:val="36"/>
          <w:szCs w:val="36"/>
        </w:rPr>
        <w:lastRenderedPageBreak/>
        <w:t>十、其他资料</w:t>
      </w:r>
    </w:p>
    <w:p w14:paraId="7045D778" w14:textId="77777777" w:rsidR="0087638B" w:rsidRDefault="0087638B">
      <w:pPr>
        <w:spacing w:line="440" w:lineRule="exact"/>
        <w:ind w:firstLineChars="200" w:firstLine="480"/>
        <w:rPr>
          <w:rFonts w:ascii="宋体" w:hAnsi="宋体" w:cs="宋体"/>
          <w:color w:val="000000"/>
          <w:sz w:val="24"/>
        </w:rPr>
      </w:pPr>
    </w:p>
    <w:p w14:paraId="55455018" w14:textId="77777777" w:rsidR="0087638B" w:rsidRDefault="00252A23">
      <w:pPr>
        <w:pStyle w:val="1"/>
        <w:spacing w:line="400" w:lineRule="exact"/>
        <w:jc w:val="center"/>
        <w:rPr>
          <w:rFonts w:ascii="宋体" w:hAnsi="宋体" w:cs="宋体"/>
          <w:sz w:val="36"/>
          <w:szCs w:val="36"/>
        </w:rPr>
      </w:pPr>
      <w:bookmarkStart w:id="237" w:name="_Toc4594"/>
      <w:bookmarkStart w:id="238" w:name="_Toc139626416"/>
      <w:bookmarkEnd w:id="138"/>
      <w:bookmarkEnd w:id="230"/>
      <w:bookmarkEnd w:id="231"/>
      <w:bookmarkEnd w:id="232"/>
      <w:bookmarkEnd w:id="233"/>
      <w:bookmarkEnd w:id="234"/>
      <w:bookmarkEnd w:id="235"/>
      <w:bookmarkEnd w:id="236"/>
      <w:r>
        <w:rPr>
          <w:rFonts w:ascii="宋体" w:hAnsi="宋体" w:cs="宋体" w:hint="eastAsia"/>
          <w:sz w:val="36"/>
          <w:szCs w:val="36"/>
        </w:rPr>
        <w:t>第五章 评审办法</w:t>
      </w:r>
      <w:bookmarkEnd w:id="237"/>
      <w:bookmarkEnd w:id="238"/>
    </w:p>
    <w:p w14:paraId="5F1E9E21" w14:textId="77777777" w:rsidR="0087638B" w:rsidRDefault="00252A23">
      <w:pPr>
        <w:spacing w:line="360" w:lineRule="auto"/>
        <w:rPr>
          <w:rFonts w:ascii="宋体" w:hAnsi="宋体" w:cs="宋体"/>
          <w:b/>
          <w:sz w:val="24"/>
        </w:rPr>
      </w:pPr>
      <w:r>
        <w:rPr>
          <w:rFonts w:ascii="宋体" w:hAnsi="宋体" w:cs="宋体" w:hint="eastAsia"/>
          <w:b/>
          <w:sz w:val="24"/>
        </w:rPr>
        <w:t>一、总则</w:t>
      </w:r>
    </w:p>
    <w:p w14:paraId="34A54A08" w14:textId="77777777" w:rsidR="0087638B" w:rsidRDefault="00252A23" w:rsidP="00252A23">
      <w:pPr>
        <w:spacing w:line="360" w:lineRule="auto"/>
        <w:ind w:firstLineChars="202" w:firstLine="485"/>
        <w:rPr>
          <w:rFonts w:ascii="宋体" w:hAnsi="宋体" w:cs="宋体"/>
          <w:color w:val="FF0000"/>
          <w:sz w:val="24"/>
        </w:rPr>
      </w:pPr>
      <w:r>
        <w:rPr>
          <w:rFonts w:ascii="宋体" w:hAnsi="宋体" w:cs="宋体" w:hint="eastAsia"/>
          <w:color w:val="FF0000"/>
          <w:sz w:val="24"/>
        </w:rPr>
        <w:t>（一）参照《中华人民共和国政府采购法》、《中华人民共和国政府采购法实施条例》、《政府采购非招标采购方式管理办法》等法律制度，结合采购项目特点制定本谈判办法。</w:t>
      </w:r>
    </w:p>
    <w:p w14:paraId="4415D9EA"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（二）谈判工作由采购代理机构负责组织，具体谈判由采购代理机构依法组建的谈判小组负责。</w:t>
      </w:r>
    </w:p>
    <w:p w14:paraId="1555CB04"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（三）谈判工作应遵循公平、公正、科学及择优的原则，并以相同的谈判程序和标准对待所有的供应商。</w:t>
      </w:r>
    </w:p>
    <w:p w14:paraId="175A063D"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（四）谈判小组按照谈判文件规定的谈判方法和标准进行谈判，并独立履行下列职责：</w:t>
      </w:r>
    </w:p>
    <w:p w14:paraId="73AE04F5"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1、熟悉和理解谈判文件，确定谈判文件内容是否违反国家有关强制性规定或者谈判文件存在歧义、重大缺陷；</w:t>
      </w:r>
    </w:p>
    <w:p w14:paraId="7601310C"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2、审查供应商响应文件是否满足谈判文件要求，并</w:t>
      </w:r>
      <w:proofErr w:type="gramStart"/>
      <w:r>
        <w:rPr>
          <w:rFonts w:ascii="宋体" w:hAnsi="宋体" w:cs="宋体" w:hint="eastAsia"/>
          <w:sz w:val="24"/>
        </w:rPr>
        <w:t>作出</w:t>
      </w:r>
      <w:proofErr w:type="gramEnd"/>
      <w:r>
        <w:rPr>
          <w:rFonts w:ascii="宋体" w:hAnsi="宋体" w:cs="宋体" w:hint="eastAsia"/>
          <w:sz w:val="24"/>
        </w:rPr>
        <w:t>公正评价；</w:t>
      </w:r>
    </w:p>
    <w:p w14:paraId="26C397EA"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3、根据需要要求供应商对谈判文件有关事项</w:t>
      </w:r>
      <w:proofErr w:type="gramStart"/>
      <w:r>
        <w:rPr>
          <w:rFonts w:ascii="宋体" w:hAnsi="宋体" w:cs="宋体" w:hint="eastAsia"/>
          <w:sz w:val="24"/>
        </w:rPr>
        <w:t>作出</w:t>
      </w:r>
      <w:proofErr w:type="gramEnd"/>
      <w:r>
        <w:rPr>
          <w:rFonts w:ascii="宋体" w:hAnsi="宋体" w:cs="宋体" w:hint="eastAsia"/>
          <w:sz w:val="24"/>
        </w:rPr>
        <w:t>澄清、说明或者更正；</w:t>
      </w:r>
    </w:p>
    <w:p w14:paraId="38A7BDE8"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4、推荐成交供应商，或者受采购人委托确定成交供应商；</w:t>
      </w:r>
    </w:p>
    <w:p w14:paraId="162D3537"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5、起草评审报告并进行签署；</w:t>
      </w:r>
    </w:p>
    <w:p w14:paraId="5F5F40D7"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6、向采购人者其他监督部门报告非法干预评审工作的行为；</w:t>
      </w:r>
    </w:p>
    <w:p w14:paraId="64476B58"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7、法律、法规和规章规定的其他职责。</w:t>
      </w:r>
    </w:p>
    <w:p w14:paraId="22EDF6BF"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（五）谈判过程独立、保密。供应</w:t>
      </w:r>
      <w:proofErr w:type="gramStart"/>
      <w:r>
        <w:rPr>
          <w:rFonts w:ascii="宋体" w:hAnsi="宋体" w:cs="宋体" w:hint="eastAsia"/>
          <w:sz w:val="24"/>
        </w:rPr>
        <w:t>商非法</w:t>
      </w:r>
      <w:proofErr w:type="gramEnd"/>
      <w:r>
        <w:rPr>
          <w:rFonts w:ascii="宋体" w:hAnsi="宋体" w:cs="宋体" w:hint="eastAsia"/>
          <w:sz w:val="24"/>
        </w:rPr>
        <w:t>干预谈判过程的，其响应文件作为无效处理（实质性要求）。</w:t>
      </w:r>
    </w:p>
    <w:p w14:paraId="1E1FC6D2"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（六）谈判小组评价响应文件，</w:t>
      </w:r>
      <w:proofErr w:type="gramStart"/>
      <w:r>
        <w:rPr>
          <w:rFonts w:ascii="宋体" w:hAnsi="宋体" w:cs="宋体" w:hint="eastAsia"/>
          <w:sz w:val="24"/>
        </w:rPr>
        <w:t>除谈判</w:t>
      </w:r>
      <w:proofErr w:type="gramEnd"/>
      <w:r>
        <w:rPr>
          <w:rFonts w:ascii="宋体" w:hAnsi="宋体" w:cs="宋体" w:hint="eastAsia"/>
          <w:sz w:val="24"/>
        </w:rPr>
        <w:t>小组要求其澄清、说明或者更正而提供的资料外，仅依据响应文件本身的内容，不寻求供应商提供其他外部证据。</w:t>
      </w:r>
    </w:p>
    <w:p w14:paraId="441B1A11" w14:textId="77777777" w:rsidR="0087638B" w:rsidRDefault="00252A23">
      <w:pPr>
        <w:spacing w:line="360" w:lineRule="auto"/>
        <w:rPr>
          <w:rFonts w:ascii="宋体" w:hAnsi="宋体" w:cs="宋体"/>
          <w:b/>
          <w:sz w:val="24"/>
        </w:rPr>
      </w:pPr>
      <w:r>
        <w:rPr>
          <w:rFonts w:ascii="宋体" w:hAnsi="宋体" w:cs="宋体" w:hint="eastAsia"/>
          <w:b/>
          <w:sz w:val="24"/>
        </w:rPr>
        <w:t>二、评审流程</w:t>
      </w:r>
    </w:p>
    <w:p w14:paraId="5ED9D8CF"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（一）</w:t>
      </w:r>
      <w:proofErr w:type="gramStart"/>
      <w:r>
        <w:rPr>
          <w:rFonts w:ascii="宋体" w:hAnsi="宋体" w:cs="宋体" w:hint="eastAsia"/>
          <w:sz w:val="24"/>
        </w:rPr>
        <w:t>采购科</w:t>
      </w:r>
      <w:proofErr w:type="gramEnd"/>
      <w:r>
        <w:rPr>
          <w:rFonts w:ascii="宋体" w:hAnsi="宋体" w:cs="宋体" w:hint="eastAsia"/>
          <w:sz w:val="24"/>
        </w:rPr>
        <w:t>在响应文件开启之时，逐一对递交的响应文件进行解密。</w:t>
      </w:r>
    </w:p>
    <w:p w14:paraId="4220FCCB"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lastRenderedPageBreak/>
        <w:t>（二）谈判小组对各供应商的响应文件进行资格和符合性审查。</w:t>
      </w:r>
    </w:p>
    <w:p w14:paraId="47D39EB4"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（三）</w:t>
      </w:r>
      <w:proofErr w:type="gramStart"/>
      <w:r>
        <w:rPr>
          <w:rFonts w:ascii="宋体" w:hAnsi="宋体" w:cs="宋体" w:hint="eastAsia"/>
          <w:sz w:val="24"/>
        </w:rPr>
        <w:t>采购科</w:t>
      </w:r>
      <w:proofErr w:type="gramEnd"/>
      <w:r>
        <w:rPr>
          <w:rFonts w:ascii="宋体" w:hAnsi="宋体" w:cs="宋体" w:hint="eastAsia"/>
          <w:sz w:val="24"/>
        </w:rPr>
        <w:t>现场告知未通过资格和符合的供应商未通过原因，合格供应商直接进入价格评定。</w:t>
      </w:r>
    </w:p>
    <w:p w14:paraId="1E609EA7" w14:textId="77777777" w:rsidR="0087638B" w:rsidRDefault="00252A23" w:rsidP="00252A23">
      <w:pPr>
        <w:spacing w:line="360" w:lineRule="auto"/>
        <w:ind w:firstLineChars="202" w:firstLine="485"/>
        <w:rPr>
          <w:rFonts w:ascii="宋体" w:hAnsi="宋体" w:cs="宋体"/>
          <w:sz w:val="24"/>
        </w:rPr>
      </w:pPr>
      <w:r>
        <w:rPr>
          <w:rFonts w:ascii="宋体" w:hAnsi="宋体" w:cs="宋体" w:hint="eastAsia"/>
          <w:sz w:val="24"/>
        </w:rPr>
        <w:t>（四）确定中标供应商。</w:t>
      </w:r>
    </w:p>
    <w:p w14:paraId="0CF3F65C" w14:textId="77777777" w:rsidR="0087638B" w:rsidRDefault="00252A23" w:rsidP="00432F25">
      <w:pPr>
        <w:spacing w:line="360" w:lineRule="auto"/>
        <w:rPr>
          <w:rFonts w:ascii="宋体" w:hAnsi="宋体" w:cs="宋体"/>
          <w:sz w:val="24"/>
        </w:rPr>
      </w:pPr>
      <w:r>
        <w:rPr>
          <w:rFonts w:ascii="宋体" w:hAnsi="宋体" w:cs="宋体" w:hint="eastAsia"/>
          <w:b/>
          <w:sz w:val="24"/>
        </w:rPr>
        <w:t>三、</w:t>
      </w:r>
      <w:r>
        <w:rPr>
          <w:rFonts w:ascii="宋体" w:hAnsi="宋体" w:cs="宋体" w:hint="eastAsia"/>
          <w:sz w:val="24"/>
        </w:rPr>
        <w:t>确定成交候选供应商。供应商最终报价为报价表（见格式七）中的各子项单价的合计金额作为最终评定报价；谈判小组应当按照供应商的报价由低到高顺序推荐3家以上成交候选供应商。供应商报价相同的，成交候选供应商并列，由采购人的监督机构采用随机抽签的方式确定排名顺序。</w:t>
      </w:r>
    </w:p>
    <w:p w14:paraId="5F4AEFCF" w14:textId="77777777" w:rsidR="0087638B" w:rsidRDefault="0087638B">
      <w:pPr>
        <w:spacing w:line="360" w:lineRule="auto"/>
        <w:rPr>
          <w:rFonts w:ascii="仿宋" w:eastAsia="仿宋" w:hAnsi="仿宋" w:cs="仿宋"/>
          <w:b/>
          <w:bCs/>
          <w:sz w:val="28"/>
          <w:szCs w:val="28"/>
        </w:rPr>
      </w:pPr>
    </w:p>
    <w:p w14:paraId="0C96D6F3" w14:textId="77777777" w:rsidR="0087638B" w:rsidRDefault="0087638B">
      <w:pPr>
        <w:pStyle w:val="2"/>
        <w:spacing w:line="360" w:lineRule="auto"/>
        <w:jc w:val="center"/>
        <w:rPr>
          <w:rFonts w:ascii="仿宋" w:eastAsia="仿宋" w:hAnsi="仿宋" w:cs="仿宋"/>
          <w:b w:val="0"/>
          <w:bCs w:val="0"/>
          <w:sz w:val="28"/>
          <w:szCs w:val="28"/>
        </w:rPr>
      </w:pPr>
    </w:p>
    <w:sectPr w:rsidR="00876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 w:name="楷体_GB2312">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31515"/>
    <w:multiLevelType w:val="singleLevel"/>
    <w:tmpl w:val="83731515"/>
    <w:lvl w:ilvl="0">
      <w:start w:val="1"/>
      <w:numFmt w:val="chineseCounting"/>
      <w:suff w:val="nothing"/>
      <w:lvlText w:val="（%1）"/>
      <w:lvlJc w:val="left"/>
      <w:pPr>
        <w:ind w:left="0" w:firstLine="420"/>
      </w:pPr>
      <w:rPr>
        <w:rFonts w:hint="eastAsia"/>
      </w:rPr>
    </w:lvl>
  </w:abstractNum>
  <w:abstractNum w:abstractNumId="1">
    <w:nsid w:val="85966C15"/>
    <w:multiLevelType w:val="singleLevel"/>
    <w:tmpl w:val="85966C15"/>
    <w:lvl w:ilvl="0">
      <w:start w:val="1"/>
      <w:numFmt w:val="decimalEnclosedCircleChinese"/>
      <w:suff w:val="nothing"/>
      <w:lvlText w:val="%1　"/>
      <w:lvlJc w:val="left"/>
      <w:pPr>
        <w:ind w:left="0" w:firstLine="400"/>
      </w:pPr>
      <w:rPr>
        <w:rFonts w:hint="eastAsia"/>
      </w:rPr>
    </w:lvl>
  </w:abstractNum>
  <w:abstractNum w:abstractNumId="2">
    <w:nsid w:val="21DC9468"/>
    <w:multiLevelType w:val="singleLevel"/>
    <w:tmpl w:val="21DC9468"/>
    <w:lvl w:ilvl="0">
      <w:start w:val="1"/>
      <w:numFmt w:val="chineseCounting"/>
      <w:suff w:val="nothing"/>
      <w:lvlText w:val="（%1）"/>
      <w:lvlJc w:val="left"/>
      <w:pPr>
        <w:ind w:left="147" w:firstLine="420"/>
      </w:pPr>
      <w:rPr>
        <w:rFonts w:hint="eastAsia"/>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海燕">
    <w15:presenceInfo w15:providerId="WPS Office" w15:userId="2436640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104"/>
    <w:rsid w:val="00065F6B"/>
    <w:rsid w:val="000B1D95"/>
    <w:rsid w:val="000C35B1"/>
    <w:rsid w:val="00185104"/>
    <w:rsid w:val="00193711"/>
    <w:rsid w:val="001B106A"/>
    <w:rsid w:val="00252A23"/>
    <w:rsid w:val="002B3A55"/>
    <w:rsid w:val="0030598B"/>
    <w:rsid w:val="00391546"/>
    <w:rsid w:val="00432F25"/>
    <w:rsid w:val="00513711"/>
    <w:rsid w:val="00514367"/>
    <w:rsid w:val="0052313A"/>
    <w:rsid w:val="006774AA"/>
    <w:rsid w:val="00727936"/>
    <w:rsid w:val="00731979"/>
    <w:rsid w:val="007B44F0"/>
    <w:rsid w:val="007C3A64"/>
    <w:rsid w:val="007D332B"/>
    <w:rsid w:val="0087157F"/>
    <w:rsid w:val="0087638B"/>
    <w:rsid w:val="009132CA"/>
    <w:rsid w:val="00951F6D"/>
    <w:rsid w:val="00992164"/>
    <w:rsid w:val="009A64DF"/>
    <w:rsid w:val="00A6415F"/>
    <w:rsid w:val="00C57C3F"/>
    <w:rsid w:val="00D41D3C"/>
    <w:rsid w:val="00D82C11"/>
    <w:rsid w:val="00EE1EC5"/>
    <w:rsid w:val="0F1F5691"/>
    <w:rsid w:val="1B293CFF"/>
    <w:rsid w:val="301528CB"/>
    <w:rsid w:val="33AD0E52"/>
    <w:rsid w:val="34CE3108"/>
    <w:rsid w:val="36E85652"/>
    <w:rsid w:val="53473E3E"/>
    <w:rsid w:val="579D73D6"/>
    <w:rsid w:val="5BAD11EF"/>
    <w:rsid w:val="5D29014A"/>
    <w:rsid w:val="616E7A0A"/>
    <w:rsid w:val="62474235"/>
    <w:rsid w:val="6EBB274E"/>
    <w:rsid w:val="72776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a5"/>
    <w:qFormat/>
    <w:pPr>
      <w:spacing w:line="360" w:lineRule="auto"/>
    </w:pPr>
    <w:rPr>
      <w:rFonts w:ascii="宋体" w:eastAsia="宋体" w:hAnsi="宋体" w:cs="Times New Roman"/>
      <w:b/>
      <w:sz w:val="24"/>
      <w:szCs w:val="20"/>
    </w:rPr>
  </w:style>
  <w:style w:type="paragraph" w:styleId="a5">
    <w:name w:val="Body Text First Indent"/>
    <w:basedOn w:val="a4"/>
    <w:next w:val="a"/>
    <w:uiPriority w:val="99"/>
    <w:unhideWhenUsed/>
    <w:qFormat/>
    <w:pPr>
      <w:ind w:firstLineChars="100" w:firstLine="420"/>
    </w:pPr>
  </w:style>
  <w:style w:type="paragraph" w:styleId="a6">
    <w:name w:val="Body Text Indent"/>
    <w:basedOn w:val="a"/>
    <w:next w:val="a"/>
    <w:link w:val="Char"/>
    <w:qFormat/>
    <w:pPr>
      <w:spacing w:after="120"/>
      <w:ind w:leftChars="200" w:left="420"/>
    </w:pPr>
    <w:rPr>
      <w:rFonts w:ascii="Calibri" w:eastAsia="宋体" w:hAnsi="Calibri" w:cs="Times New Roman"/>
    </w:rPr>
  </w:style>
  <w:style w:type="paragraph" w:styleId="a7">
    <w:name w:val="Plain Text"/>
    <w:basedOn w:val="a"/>
    <w:link w:val="Char0"/>
    <w:qFormat/>
    <w:rPr>
      <w:rFonts w:ascii="宋体" w:eastAsia="宋体" w:hAnsi="Courier New" w:cs="Times New Roman"/>
    </w:rPr>
  </w:style>
  <w:style w:type="paragraph" w:styleId="20">
    <w:name w:val="Body Text Indent 2"/>
    <w:basedOn w:val="a"/>
    <w:next w:val="a"/>
    <w:link w:val="2Char0"/>
    <w:pPr>
      <w:spacing w:after="120" w:line="480" w:lineRule="auto"/>
      <w:ind w:leftChars="200" w:left="420"/>
    </w:pPr>
    <w:rPr>
      <w:rFonts w:ascii="Calibri" w:eastAsia="宋体" w:hAnsi="Calibri" w:cs="Times New Roman"/>
    </w:rPr>
  </w:style>
  <w:style w:type="paragraph" w:styleId="a8">
    <w:name w:val="footer"/>
    <w:basedOn w:val="a"/>
    <w:link w:val="Char1"/>
    <w:pPr>
      <w:tabs>
        <w:tab w:val="center" w:pos="4153"/>
        <w:tab w:val="right" w:pos="8306"/>
      </w:tabs>
      <w:snapToGrid w:val="0"/>
      <w:jc w:val="left"/>
    </w:pPr>
    <w:rPr>
      <w:sz w:val="18"/>
      <w:szCs w:val="18"/>
    </w:rPr>
  </w:style>
  <w:style w:type="paragraph" w:styleId="a9">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6"/>
    <w:link w:val="2Char1"/>
    <w:qFormat/>
    <w:pPr>
      <w:ind w:firstLineChars="200" w:firstLine="420"/>
    </w:pPr>
    <w:rPr>
      <w:rFonts w:asciiTheme="minorHAnsi" w:eastAsiaTheme="minorEastAsia" w:hAnsiTheme="minorHAnsi" w:cstheme="minorBidi"/>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bCs/>
    </w:rPr>
  </w:style>
  <w:style w:type="character" w:styleId="ad">
    <w:name w:val="Hyperlink"/>
    <w:uiPriority w:val="99"/>
    <w:qFormat/>
    <w:rPr>
      <w:rFonts w:ascii="Tahoma" w:hAnsi="Tahoma"/>
      <w:color w:val="0000FF"/>
      <w:sz w:val="24"/>
      <w:u w:val="single"/>
    </w:rPr>
  </w:style>
  <w:style w:type="paragraph" w:styleId="ae">
    <w:name w:val="List Paragraph"/>
    <w:basedOn w:val="a"/>
    <w:uiPriority w:val="34"/>
    <w:qFormat/>
    <w:pPr>
      <w:ind w:firstLineChars="200" w:firstLine="420"/>
    </w:pPr>
  </w:style>
  <w:style w:type="character" w:customStyle="1" w:styleId="Char2">
    <w:name w:val="页眉 Char"/>
    <w:basedOn w:val="a0"/>
    <w:link w:val="a9"/>
    <w:rPr>
      <w:rFonts w:asciiTheme="minorHAnsi" w:eastAsiaTheme="minorEastAsia" w:hAnsiTheme="minorHAnsi" w:cstheme="minorBidi"/>
      <w:kern w:val="2"/>
      <w:sz w:val="18"/>
      <w:szCs w:val="18"/>
    </w:rPr>
  </w:style>
  <w:style w:type="character" w:customStyle="1" w:styleId="Char1">
    <w:name w:val="页脚 Char"/>
    <w:basedOn w:val="a0"/>
    <w:link w:val="a8"/>
    <w:rPr>
      <w:rFonts w:asciiTheme="minorHAnsi" w:eastAsiaTheme="minorEastAsia" w:hAnsiTheme="minorHAnsi" w:cstheme="minorBidi"/>
      <w:kern w:val="2"/>
      <w:sz w:val="18"/>
      <w:szCs w:val="18"/>
    </w:rPr>
  </w:style>
  <w:style w:type="character" w:customStyle="1" w:styleId="2Char0">
    <w:name w:val="正文文本缩进 2 Char"/>
    <w:basedOn w:val="a0"/>
    <w:link w:val="20"/>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
    <w:name w:val="正文文本缩进 Char"/>
    <w:basedOn w:val="a0"/>
    <w:link w:val="a6"/>
    <w:qFormat/>
    <w:rPr>
      <w:rFonts w:ascii="Calibri" w:hAnsi="Calibri"/>
      <w:kern w:val="2"/>
      <w:sz w:val="21"/>
      <w:szCs w:val="24"/>
    </w:rPr>
  </w:style>
  <w:style w:type="character" w:customStyle="1" w:styleId="ca-31">
    <w:name w:val="ca-31"/>
    <w:qFormat/>
    <w:rPr>
      <w:rFonts w:ascii="宋体" w:eastAsia="宋体" w:hAnsi="宋体" w:hint="eastAsia"/>
      <w:color w:val="000000"/>
      <w:sz w:val="24"/>
      <w:szCs w:val="24"/>
    </w:rPr>
  </w:style>
  <w:style w:type="paragraph" w:customStyle="1" w:styleId="af">
    <w:name w:val="正文首行缩进两字符"/>
    <w:basedOn w:val="a"/>
    <w:link w:val="Char3"/>
    <w:qFormat/>
    <w:pPr>
      <w:spacing w:line="360" w:lineRule="auto"/>
      <w:ind w:firstLineChars="200" w:firstLine="200"/>
    </w:pPr>
    <w:rPr>
      <w:rFonts w:ascii="Calibri" w:eastAsia="宋体" w:hAnsi="Calibri" w:cs="Times New Roman"/>
    </w:rPr>
  </w:style>
  <w:style w:type="character" w:customStyle="1" w:styleId="2Char">
    <w:name w:val="标题 2 Char"/>
    <w:basedOn w:val="a0"/>
    <w:link w:val="2"/>
    <w:uiPriority w:val="9"/>
    <w:qFormat/>
    <w:rPr>
      <w:rFonts w:ascii="Arial" w:eastAsia="黑体" w:hAnsi="Arial"/>
      <w:b/>
      <w:bCs/>
      <w:kern w:val="2"/>
      <w:sz w:val="32"/>
      <w:szCs w:val="32"/>
    </w:rPr>
  </w:style>
  <w:style w:type="paragraph" w:customStyle="1" w:styleId="11">
    <w:name w:val="样式1"/>
    <w:basedOn w:val="1"/>
    <w:qFormat/>
    <w:pPr>
      <w:keepLines w:val="0"/>
      <w:spacing w:before="0" w:after="0" w:line="240" w:lineRule="auto"/>
      <w:jc w:val="center"/>
    </w:pPr>
    <w:rPr>
      <w:rFonts w:ascii="楷体_GB2312" w:eastAsia="楷体_GB2312" w:hAnsi="Calibri" w:cs="Times New Roman"/>
      <w:bCs w:val="0"/>
      <w:kern w:val="0"/>
      <w:sz w:val="48"/>
      <w:szCs w:val="20"/>
    </w:rPr>
  </w:style>
  <w:style w:type="paragraph" w:customStyle="1" w:styleId="af0">
    <w:name w:val="样式"/>
    <w:qFormat/>
    <w:pPr>
      <w:widowControl w:val="0"/>
      <w:autoSpaceDE w:val="0"/>
      <w:autoSpaceDN w:val="0"/>
      <w:adjustRightInd w:val="0"/>
    </w:pPr>
    <w:rPr>
      <w:rFonts w:ascii="宋体" w:hAnsi="Calibri" w:cs="宋体"/>
      <w:sz w:val="24"/>
      <w:szCs w:val="24"/>
    </w:rPr>
  </w:style>
  <w:style w:type="character" w:customStyle="1" w:styleId="2Char1">
    <w:name w:val="正文首行缩进 2 Char"/>
    <w:basedOn w:val="Char"/>
    <w:link w:val="21"/>
    <w:qFormat/>
    <w:rPr>
      <w:rFonts w:asciiTheme="minorHAnsi" w:eastAsiaTheme="minorEastAsia" w:hAnsiTheme="minorHAnsi" w:cstheme="minorBidi"/>
      <w:kern w:val="2"/>
      <w:sz w:val="21"/>
      <w:szCs w:val="24"/>
    </w:rPr>
  </w:style>
  <w:style w:type="character" w:customStyle="1" w:styleId="Char0">
    <w:name w:val="纯文本 Char"/>
    <w:basedOn w:val="a0"/>
    <w:link w:val="a7"/>
    <w:qFormat/>
    <w:rPr>
      <w:rFonts w:ascii="宋体" w:hAnsi="Courier New"/>
      <w:kern w:val="2"/>
      <w:sz w:val="21"/>
      <w:szCs w:val="24"/>
    </w:rPr>
  </w:style>
  <w:style w:type="character" w:customStyle="1" w:styleId="Char3">
    <w:name w:val="正文首行缩进两字符 Char"/>
    <w:link w:val="af"/>
    <w:qFormat/>
    <w:locked/>
    <w:rPr>
      <w:rFonts w:ascii="Calibri" w:hAnsi="Calibri"/>
      <w:kern w:val="2"/>
      <w:sz w:val="21"/>
      <w:szCs w:val="24"/>
    </w:rPr>
  </w:style>
  <w:style w:type="paragraph" w:customStyle="1" w:styleId="NormalIndent">
    <w:name w:val="NormalIndent"/>
    <w:basedOn w:val="a"/>
    <w:qFormat/>
    <w:pPr>
      <w:ind w:firstLineChars="200" w:firstLine="420"/>
    </w:pPr>
    <w:rPr>
      <w:rFonts w:ascii="Calibri" w:eastAsia="宋体" w:hAnsi="Calibri" w:cs="Times New Roman"/>
    </w:rPr>
  </w:style>
  <w:style w:type="paragraph" w:customStyle="1" w:styleId="22">
    <w:name w:val="正文缩进2格"/>
    <w:basedOn w:val="a"/>
    <w:qFormat/>
    <w:pPr>
      <w:spacing w:line="600" w:lineRule="exact"/>
      <w:ind w:firstLineChars="206" w:firstLine="639"/>
    </w:pPr>
    <w:rPr>
      <w:rFonts w:ascii="仿宋_GB2312" w:eastAsia="仿宋_GB2312" w:hAnsi="宋体" w:cs="Times New Roman"/>
      <w:sz w:val="31"/>
      <w:szCs w:val="20"/>
    </w:rPr>
  </w:style>
  <w:style w:type="paragraph" w:styleId="af1">
    <w:name w:val="Balloon Text"/>
    <w:basedOn w:val="a"/>
    <w:link w:val="Char4"/>
    <w:rsid w:val="00252A23"/>
    <w:rPr>
      <w:sz w:val="18"/>
      <w:szCs w:val="18"/>
    </w:rPr>
  </w:style>
  <w:style w:type="character" w:customStyle="1" w:styleId="Char4">
    <w:name w:val="批注框文本 Char"/>
    <w:basedOn w:val="a0"/>
    <w:link w:val="af1"/>
    <w:rsid w:val="00252A2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Normal Indent"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uiPriority="99" w:unhideWhenUsed="1"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next w:val="a5"/>
    <w:qFormat/>
    <w:pPr>
      <w:spacing w:line="360" w:lineRule="auto"/>
    </w:pPr>
    <w:rPr>
      <w:rFonts w:ascii="宋体" w:eastAsia="宋体" w:hAnsi="宋体" w:cs="Times New Roman"/>
      <w:b/>
      <w:sz w:val="24"/>
      <w:szCs w:val="20"/>
    </w:rPr>
  </w:style>
  <w:style w:type="paragraph" w:styleId="a5">
    <w:name w:val="Body Text First Indent"/>
    <w:basedOn w:val="a4"/>
    <w:next w:val="a"/>
    <w:uiPriority w:val="99"/>
    <w:unhideWhenUsed/>
    <w:qFormat/>
    <w:pPr>
      <w:ind w:firstLineChars="100" w:firstLine="420"/>
    </w:pPr>
  </w:style>
  <w:style w:type="paragraph" w:styleId="a6">
    <w:name w:val="Body Text Indent"/>
    <w:basedOn w:val="a"/>
    <w:next w:val="a"/>
    <w:link w:val="Char"/>
    <w:qFormat/>
    <w:pPr>
      <w:spacing w:after="120"/>
      <w:ind w:leftChars="200" w:left="420"/>
    </w:pPr>
    <w:rPr>
      <w:rFonts w:ascii="Calibri" w:eastAsia="宋体" w:hAnsi="Calibri" w:cs="Times New Roman"/>
    </w:rPr>
  </w:style>
  <w:style w:type="paragraph" w:styleId="a7">
    <w:name w:val="Plain Text"/>
    <w:basedOn w:val="a"/>
    <w:link w:val="Char0"/>
    <w:qFormat/>
    <w:rPr>
      <w:rFonts w:ascii="宋体" w:eastAsia="宋体" w:hAnsi="Courier New" w:cs="Times New Roman"/>
    </w:rPr>
  </w:style>
  <w:style w:type="paragraph" w:styleId="20">
    <w:name w:val="Body Text Indent 2"/>
    <w:basedOn w:val="a"/>
    <w:next w:val="a"/>
    <w:link w:val="2Char0"/>
    <w:pPr>
      <w:spacing w:after="120" w:line="480" w:lineRule="auto"/>
      <w:ind w:leftChars="200" w:left="420"/>
    </w:pPr>
    <w:rPr>
      <w:rFonts w:ascii="Calibri" w:eastAsia="宋体" w:hAnsi="Calibri" w:cs="Times New Roman"/>
    </w:rPr>
  </w:style>
  <w:style w:type="paragraph" w:styleId="a8">
    <w:name w:val="footer"/>
    <w:basedOn w:val="a"/>
    <w:link w:val="Char1"/>
    <w:pPr>
      <w:tabs>
        <w:tab w:val="center" w:pos="4153"/>
        <w:tab w:val="right" w:pos="8306"/>
      </w:tabs>
      <w:snapToGrid w:val="0"/>
      <w:jc w:val="left"/>
    </w:pPr>
    <w:rPr>
      <w:sz w:val="18"/>
      <w:szCs w:val="18"/>
    </w:rPr>
  </w:style>
  <w:style w:type="paragraph" w:styleId="a9">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eastAsia="宋体" w:hAnsi="Calibri" w:cs="Times New Roman"/>
      <w:b/>
      <w:bCs/>
      <w:caps/>
      <w:sz w:val="20"/>
      <w:szCs w:val="20"/>
    </w:rPr>
  </w:style>
  <w:style w:type="paragraph" w:styleId="aa">
    <w:name w:val="Normal (Web)"/>
    <w:basedOn w:val="a"/>
    <w:qFormat/>
    <w:pPr>
      <w:spacing w:beforeAutospacing="1" w:afterAutospacing="1"/>
      <w:jc w:val="left"/>
    </w:pPr>
    <w:rPr>
      <w:rFonts w:cs="Times New Roman"/>
      <w:kern w:val="0"/>
      <w:sz w:val="24"/>
    </w:rPr>
  </w:style>
  <w:style w:type="paragraph" w:styleId="21">
    <w:name w:val="Body Text First Indent 2"/>
    <w:basedOn w:val="a6"/>
    <w:link w:val="2Char1"/>
    <w:qFormat/>
    <w:pPr>
      <w:ind w:firstLineChars="200" w:firstLine="420"/>
    </w:pPr>
    <w:rPr>
      <w:rFonts w:asciiTheme="minorHAnsi" w:eastAsiaTheme="minorEastAsia" w:hAnsiTheme="minorHAnsi" w:cstheme="minorBidi"/>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rPr>
      <w:b/>
      <w:bCs/>
    </w:rPr>
  </w:style>
  <w:style w:type="character" w:styleId="ad">
    <w:name w:val="Hyperlink"/>
    <w:uiPriority w:val="99"/>
    <w:qFormat/>
    <w:rPr>
      <w:rFonts w:ascii="Tahoma" w:hAnsi="Tahoma"/>
      <w:color w:val="0000FF"/>
      <w:sz w:val="24"/>
      <w:u w:val="single"/>
    </w:rPr>
  </w:style>
  <w:style w:type="paragraph" w:styleId="ae">
    <w:name w:val="List Paragraph"/>
    <w:basedOn w:val="a"/>
    <w:uiPriority w:val="34"/>
    <w:qFormat/>
    <w:pPr>
      <w:ind w:firstLineChars="200" w:firstLine="420"/>
    </w:pPr>
  </w:style>
  <w:style w:type="character" w:customStyle="1" w:styleId="Char2">
    <w:name w:val="页眉 Char"/>
    <w:basedOn w:val="a0"/>
    <w:link w:val="a9"/>
    <w:rPr>
      <w:rFonts w:asciiTheme="minorHAnsi" w:eastAsiaTheme="minorEastAsia" w:hAnsiTheme="minorHAnsi" w:cstheme="minorBidi"/>
      <w:kern w:val="2"/>
      <w:sz w:val="18"/>
      <w:szCs w:val="18"/>
    </w:rPr>
  </w:style>
  <w:style w:type="character" w:customStyle="1" w:styleId="Char1">
    <w:name w:val="页脚 Char"/>
    <w:basedOn w:val="a0"/>
    <w:link w:val="a8"/>
    <w:rPr>
      <w:rFonts w:asciiTheme="minorHAnsi" w:eastAsiaTheme="minorEastAsia" w:hAnsiTheme="minorHAnsi" w:cstheme="minorBidi"/>
      <w:kern w:val="2"/>
      <w:sz w:val="18"/>
      <w:szCs w:val="18"/>
    </w:rPr>
  </w:style>
  <w:style w:type="character" w:customStyle="1" w:styleId="2Char0">
    <w:name w:val="正文文本缩进 2 Char"/>
    <w:basedOn w:val="a0"/>
    <w:link w:val="20"/>
    <w:qFormat/>
    <w:rPr>
      <w:rFonts w:ascii="Calibri" w:hAnsi="Calibri"/>
      <w:kern w:val="2"/>
      <w:sz w:val="21"/>
      <w:szCs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1Char">
    <w:name w:val="标题 1 Char"/>
    <w:basedOn w:val="a0"/>
    <w:link w:val="1"/>
    <w:qFormat/>
    <w:rPr>
      <w:rFonts w:asciiTheme="minorHAnsi" w:eastAsiaTheme="minorEastAsia" w:hAnsiTheme="minorHAnsi" w:cstheme="minorBidi"/>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等线 Light" w:eastAsia="等线 Light" w:hAnsi="等线 Light" w:cs="Times New Roman"/>
      <w:b w:val="0"/>
      <w:bCs w:val="0"/>
      <w:color w:val="2F5496"/>
      <w:kern w:val="0"/>
      <w:sz w:val="32"/>
      <w:szCs w:val="32"/>
    </w:rPr>
  </w:style>
  <w:style w:type="character" w:customStyle="1" w:styleId="Char">
    <w:name w:val="正文文本缩进 Char"/>
    <w:basedOn w:val="a0"/>
    <w:link w:val="a6"/>
    <w:qFormat/>
    <w:rPr>
      <w:rFonts w:ascii="Calibri" w:hAnsi="Calibri"/>
      <w:kern w:val="2"/>
      <w:sz w:val="21"/>
      <w:szCs w:val="24"/>
    </w:rPr>
  </w:style>
  <w:style w:type="character" w:customStyle="1" w:styleId="ca-31">
    <w:name w:val="ca-31"/>
    <w:qFormat/>
    <w:rPr>
      <w:rFonts w:ascii="宋体" w:eastAsia="宋体" w:hAnsi="宋体" w:hint="eastAsia"/>
      <w:color w:val="000000"/>
      <w:sz w:val="24"/>
      <w:szCs w:val="24"/>
    </w:rPr>
  </w:style>
  <w:style w:type="paragraph" w:customStyle="1" w:styleId="af">
    <w:name w:val="正文首行缩进两字符"/>
    <w:basedOn w:val="a"/>
    <w:link w:val="Char3"/>
    <w:qFormat/>
    <w:pPr>
      <w:spacing w:line="360" w:lineRule="auto"/>
      <w:ind w:firstLineChars="200" w:firstLine="200"/>
    </w:pPr>
    <w:rPr>
      <w:rFonts w:ascii="Calibri" w:eastAsia="宋体" w:hAnsi="Calibri" w:cs="Times New Roman"/>
    </w:rPr>
  </w:style>
  <w:style w:type="character" w:customStyle="1" w:styleId="2Char">
    <w:name w:val="标题 2 Char"/>
    <w:basedOn w:val="a0"/>
    <w:link w:val="2"/>
    <w:uiPriority w:val="9"/>
    <w:qFormat/>
    <w:rPr>
      <w:rFonts w:ascii="Arial" w:eastAsia="黑体" w:hAnsi="Arial"/>
      <w:b/>
      <w:bCs/>
      <w:kern w:val="2"/>
      <w:sz w:val="32"/>
      <w:szCs w:val="32"/>
    </w:rPr>
  </w:style>
  <w:style w:type="paragraph" w:customStyle="1" w:styleId="11">
    <w:name w:val="样式1"/>
    <w:basedOn w:val="1"/>
    <w:qFormat/>
    <w:pPr>
      <w:keepLines w:val="0"/>
      <w:spacing w:before="0" w:after="0" w:line="240" w:lineRule="auto"/>
      <w:jc w:val="center"/>
    </w:pPr>
    <w:rPr>
      <w:rFonts w:ascii="楷体_GB2312" w:eastAsia="楷体_GB2312" w:hAnsi="Calibri" w:cs="Times New Roman"/>
      <w:bCs w:val="0"/>
      <w:kern w:val="0"/>
      <w:sz w:val="48"/>
      <w:szCs w:val="20"/>
    </w:rPr>
  </w:style>
  <w:style w:type="paragraph" w:customStyle="1" w:styleId="af0">
    <w:name w:val="样式"/>
    <w:qFormat/>
    <w:pPr>
      <w:widowControl w:val="0"/>
      <w:autoSpaceDE w:val="0"/>
      <w:autoSpaceDN w:val="0"/>
      <w:adjustRightInd w:val="0"/>
    </w:pPr>
    <w:rPr>
      <w:rFonts w:ascii="宋体" w:hAnsi="Calibri" w:cs="宋体"/>
      <w:sz w:val="24"/>
      <w:szCs w:val="24"/>
    </w:rPr>
  </w:style>
  <w:style w:type="character" w:customStyle="1" w:styleId="2Char1">
    <w:name w:val="正文首行缩进 2 Char"/>
    <w:basedOn w:val="Char"/>
    <w:link w:val="21"/>
    <w:qFormat/>
    <w:rPr>
      <w:rFonts w:asciiTheme="minorHAnsi" w:eastAsiaTheme="minorEastAsia" w:hAnsiTheme="minorHAnsi" w:cstheme="minorBidi"/>
      <w:kern w:val="2"/>
      <w:sz w:val="21"/>
      <w:szCs w:val="24"/>
    </w:rPr>
  </w:style>
  <w:style w:type="character" w:customStyle="1" w:styleId="Char0">
    <w:name w:val="纯文本 Char"/>
    <w:basedOn w:val="a0"/>
    <w:link w:val="a7"/>
    <w:qFormat/>
    <w:rPr>
      <w:rFonts w:ascii="宋体" w:hAnsi="Courier New"/>
      <w:kern w:val="2"/>
      <w:sz w:val="21"/>
      <w:szCs w:val="24"/>
    </w:rPr>
  </w:style>
  <w:style w:type="character" w:customStyle="1" w:styleId="Char3">
    <w:name w:val="正文首行缩进两字符 Char"/>
    <w:link w:val="af"/>
    <w:qFormat/>
    <w:locked/>
    <w:rPr>
      <w:rFonts w:ascii="Calibri" w:hAnsi="Calibri"/>
      <w:kern w:val="2"/>
      <w:sz w:val="21"/>
      <w:szCs w:val="24"/>
    </w:rPr>
  </w:style>
  <w:style w:type="paragraph" w:customStyle="1" w:styleId="NormalIndent">
    <w:name w:val="NormalIndent"/>
    <w:basedOn w:val="a"/>
    <w:qFormat/>
    <w:pPr>
      <w:ind w:firstLineChars="200" w:firstLine="420"/>
    </w:pPr>
    <w:rPr>
      <w:rFonts w:ascii="Calibri" w:eastAsia="宋体" w:hAnsi="Calibri" w:cs="Times New Roman"/>
    </w:rPr>
  </w:style>
  <w:style w:type="paragraph" w:customStyle="1" w:styleId="22">
    <w:name w:val="正文缩进2格"/>
    <w:basedOn w:val="a"/>
    <w:qFormat/>
    <w:pPr>
      <w:spacing w:line="600" w:lineRule="exact"/>
      <w:ind w:firstLineChars="206" w:firstLine="639"/>
    </w:pPr>
    <w:rPr>
      <w:rFonts w:ascii="仿宋_GB2312" w:eastAsia="仿宋_GB2312" w:hAnsi="宋体" w:cs="Times New Roman"/>
      <w:sz w:val="31"/>
      <w:szCs w:val="20"/>
    </w:rPr>
  </w:style>
  <w:style w:type="paragraph" w:styleId="af1">
    <w:name w:val="Balloon Text"/>
    <w:basedOn w:val="a"/>
    <w:link w:val="Char4"/>
    <w:rsid w:val="00252A23"/>
    <w:rPr>
      <w:sz w:val="18"/>
      <w:szCs w:val="18"/>
    </w:rPr>
  </w:style>
  <w:style w:type="character" w:customStyle="1" w:styleId="Char4">
    <w:name w:val="批注框文本 Char"/>
    <w:basedOn w:val="a0"/>
    <w:link w:val="af1"/>
    <w:rsid w:val="00252A2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1722</Words>
  <Characters>9821</Characters>
  <Application>Microsoft Office Word</Application>
  <DocSecurity>0</DocSecurity>
  <Lines>81</Lines>
  <Paragraphs>23</Paragraphs>
  <ScaleCrop>false</ScaleCrop>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YCGS</cp:lastModifiedBy>
  <cp:revision>12</cp:revision>
  <cp:lastPrinted>2025-05-13T02:12:00Z</cp:lastPrinted>
  <dcterms:created xsi:type="dcterms:W3CDTF">2025-04-22T02:34:00Z</dcterms:created>
  <dcterms:modified xsi:type="dcterms:W3CDTF">2025-07-01T02:56:00Z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eyJoZGlkIjoiMzYyM2VjNGZkNzYwZjJiZTM0YTY1Y2M0MTQ1NjZjMjciLCJ1c2VySWQiOiIxNDQ5NDM2MjMxIn0=</vt:lpwstr>
  </property>
  <property fmtid="{D5CDD505-2E9C-101B-9397-08002B2CF9AE}" pid="4" name="ICV">
    <vt:lpwstr>4C97864EEDC241638DC28AE7E01AB0DB_12</vt:lpwstr>
  </property>
</Properties>
</file>