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73" w:rsidRDefault="00454FCA">
      <w:pPr>
        <w:spacing w:line="360" w:lineRule="auto"/>
        <w:jc w:val="left"/>
        <w:rPr>
          <w:rFonts w:ascii="Times New Roman" w:eastAsia="宋体" w:hAnsi="Times New Roman" w:cs="Times New Roman"/>
          <w:b/>
          <w:bCs/>
          <w:sz w:val="52"/>
          <w:szCs w:val="52"/>
        </w:rPr>
      </w:pPr>
      <w:r>
        <w:rPr>
          <w:rFonts w:ascii="Times New Roman" w:eastAsia="宋体" w:hAnsi="Times New Roman" w:cs="Times New Roman" w:hint="eastAsia"/>
          <w:b/>
          <w:bCs/>
          <w:sz w:val="52"/>
          <w:szCs w:val="52"/>
        </w:rPr>
        <w:t xml:space="preserve"> </w:t>
      </w:r>
    </w:p>
    <w:p w:rsidR="007A1E73" w:rsidRDefault="007A1E73">
      <w:pPr>
        <w:spacing w:line="360" w:lineRule="auto"/>
        <w:jc w:val="center"/>
        <w:rPr>
          <w:rFonts w:ascii="仿宋" w:eastAsia="仿宋" w:hAnsi="仿宋" w:cs="仿宋"/>
          <w:sz w:val="84"/>
          <w:szCs w:val="84"/>
        </w:rPr>
      </w:pPr>
    </w:p>
    <w:p w:rsidR="007A1E73" w:rsidRDefault="007A1E73">
      <w:pPr>
        <w:spacing w:line="360" w:lineRule="auto"/>
        <w:jc w:val="center"/>
        <w:rPr>
          <w:rFonts w:ascii="仿宋" w:eastAsia="仿宋" w:hAnsi="仿宋" w:cs="仿宋"/>
          <w:sz w:val="84"/>
          <w:szCs w:val="84"/>
        </w:rPr>
      </w:pPr>
    </w:p>
    <w:p w:rsidR="007A1E73" w:rsidRDefault="00454FCA">
      <w:pPr>
        <w:spacing w:line="360" w:lineRule="auto"/>
        <w:jc w:val="center"/>
        <w:rPr>
          <w:rFonts w:ascii="仿宋" w:eastAsia="仿宋" w:hAnsi="仿宋" w:cs="仿宋"/>
          <w:b/>
          <w:spacing w:val="-30"/>
          <w:sz w:val="112"/>
          <w:szCs w:val="112"/>
        </w:rPr>
      </w:pPr>
      <w:r>
        <w:rPr>
          <w:rFonts w:ascii="仿宋" w:eastAsia="仿宋" w:hAnsi="仿宋" w:cs="仿宋" w:hint="eastAsia"/>
          <w:sz w:val="112"/>
          <w:szCs w:val="112"/>
        </w:rPr>
        <w:t>绵阳市中医医院</w:t>
      </w:r>
    </w:p>
    <w:p w:rsidR="007A1E73" w:rsidRDefault="007A1E73">
      <w:pPr>
        <w:spacing w:line="360" w:lineRule="auto"/>
        <w:jc w:val="center"/>
        <w:rPr>
          <w:rFonts w:ascii="仿宋" w:eastAsia="仿宋" w:hAnsi="仿宋" w:cs="仿宋"/>
          <w:b/>
          <w:sz w:val="112"/>
          <w:szCs w:val="112"/>
        </w:rPr>
      </w:pPr>
    </w:p>
    <w:p w:rsidR="007A1E73" w:rsidRDefault="00454FCA">
      <w:pPr>
        <w:spacing w:line="360" w:lineRule="auto"/>
        <w:jc w:val="center"/>
        <w:rPr>
          <w:rFonts w:ascii="仿宋" w:eastAsia="仿宋" w:hAnsi="仿宋" w:cs="仿宋"/>
          <w:b/>
          <w:sz w:val="84"/>
          <w:szCs w:val="84"/>
        </w:rPr>
      </w:pPr>
      <w:r>
        <w:rPr>
          <w:rFonts w:ascii="仿宋" w:eastAsia="仿宋" w:hAnsi="仿宋" w:cs="仿宋" w:hint="eastAsia"/>
          <w:b/>
          <w:sz w:val="112"/>
          <w:szCs w:val="112"/>
        </w:rPr>
        <w:t>竞争性磋商</w:t>
      </w:r>
      <w:r>
        <w:rPr>
          <w:rFonts w:ascii="仿宋" w:eastAsia="仿宋" w:hAnsi="仿宋" w:cs="仿宋" w:hint="eastAsia"/>
          <w:b/>
          <w:spacing w:val="-30"/>
          <w:sz w:val="112"/>
          <w:szCs w:val="112"/>
        </w:rPr>
        <w:t>文件</w:t>
      </w:r>
    </w:p>
    <w:p w:rsidR="007A1E73" w:rsidRDefault="007A1E73">
      <w:pPr>
        <w:spacing w:line="360" w:lineRule="auto"/>
        <w:rPr>
          <w:rFonts w:ascii="宋体" w:eastAsia="宋体" w:hAnsi="宋体" w:cs="Times New Roman"/>
          <w:b/>
          <w:sz w:val="32"/>
          <w:szCs w:val="32"/>
        </w:rPr>
      </w:pPr>
    </w:p>
    <w:p w:rsidR="007A1E73" w:rsidRDefault="007A1E73">
      <w:pPr>
        <w:spacing w:line="360" w:lineRule="auto"/>
        <w:rPr>
          <w:rFonts w:ascii="宋体" w:eastAsia="宋体" w:hAnsi="宋体" w:cs="宋体"/>
          <w:b/>
          <w:sz w:val="24"/>
          <w:szCs w:val="20"/>
        </w:rPr>
      </w:pPr>
    </w:p>
    <w:p w:rsidR="00456F5E" w:rsidRPr="00456F5E" w:rsidRDefault="00454FCA" w:rsidP="00456F5E">
      <w:pPr>
        <w:tabs>
          <w:tab w:val="left" w:pos="5433"/>
        </w:tabs>
        <w:spacing w:line="360" w:lineRule="auto"/>
        <w:rPr>
          <w:rFonts w:ascii="仿宋" w:eastAsia="仿宋" w:hAnsi="仿宋" w:cs="仿宋"/>
          <w:sz w:val="36"/>
          <w:szCs w:val="36"/>
          <w:u w:val="single"/>
        </w:rPr>
      </w:pPr>
      <w:r>
        <w:rPr>
          <w:rFonts w:ascii="仿宋" w:eastAsia="仿宋" w:hAnsi="仿宋" w:cs="仿宋" w:hint="eastAsia"/>
          <w:b/>
          <w:bCs/>
          <w:sz w:val="36"/>
          <w:szCs w:val="36"/>
        </w:rPr>
        <w:t>编号</w:t>
      </w:r>
      <w:r>
        <w:rPr>
          <w:rFonts w:ascii="仿宋" w:eastAsia="仿宋" w:hAnsi="仿宋" w:cs="仿宋" w:hint="eastAsia"/>
          <w:sz w:val="36"/>
          <w:szCs w:val="36"/>
        </w:rPr>
        <w:t>：</w:t>
      </w:r>
      <w:r w:rsidR="00456F5E" w:rsidRPr="00456F5E">
        <w:rPr>
          <w:rFonts w:ascii="仿宋" w:eastAsia="仿宋" w:hAnsi="仿宋" w:cs="仿宋" w:hint="eastAsia"/>
          <w:sz w:val="36"/>
          <w:szCs w:val="36"/>
          <w:u w:val="single"/>
        </w:rPr>
        <w:t>原</w:t>
      </w:r>
      <w:r w:rsidR="00456F5E">
        <w:rPr>
          <w:rFonts w:ascii="仿宋" w:eastAsia="仿宋" w:hAnsi="仿宋" w:cs="仿宋" w:hint="eastAsia"/>
          <w:sz w:val="36"/>
          <w:szCs w:val="36"/>
          <w:u w:val="single"/>
        </w:rPr>
        <w:t>MYZYYY竞</w:t>
      </w:r>
      <w:proofErr w:type="gramStart"/>
      <w:r w:rsidR="00456F5E">
        <w:rPr>
          <w:rFonts w:ascii="仿宋" w:eastAsia="仿宋" w:hAnsi="仿宋" w:cs="仿宋" w:hint="eastAsia"/>
          <w:sz w:val="36"/>
          <w:szCs w:val="36"/>
          <w:u w:val="single"/>
        </w:rPr>
        <w:t>磋</w:t>
      </w:r>
      <w:proofErr w:type="gramEnd"/>
      <w:r w:rsidR="00456F5E">
        <w:rPr>
          <w:rFonts w:ascii="仿宋" w:eastAsia="仿宋" w:hAnsi="仿宋" w:cs="仿宋" w:hint="eastAsia"/>
          <w:sz w:val="36"/>
          <w:szCs w:val="36"/>
          <w:u w:val="single"/>
        </w:rPr>
        <w:t>（2025）001号、（2024）038号</w:t>
      </w:r>
    </w:p>
    <w:p w:rsidR="007A1E73" w:rsidRDefault="00454FCA">
      <w:pPr>
        <w:ind w:left="1084" w:hangingChars="300" w:hanging="1084"/>
        <w:rPr>
          <w:rFonts w:ascii="仿宋" w:eastAsia="仿宋" w:hAnsi="仿宋" w:cs="仿宋"/>
          <w:sz w:val="36"/>
          <w:szCs w:val="36"/>
          <w:u w:val="single"/>
        </w:rPr>
      </w:pPr>
      <w:r>
        <w:rPr>
          <w:rFonts w:ascii="仿宋" w:eastAsia="仿宋" w:hAnsi="仿宋" w:cs="仿宋" w:hint="eastAsia"/>
          <w:b/>
          <w:bCs/>
          <w:sz w:val="36"/>
          <w:szCs w:val="36"/>
        </w:rPr>
        <w:t>项目:</w:t>
      </w:r>
      <w:r>
        <w:rPr>
          <w:rFonts w:ascii="仿宋" w:eastAsia="仿宋" w:hAnsi="仿宋" w:cs="仿宋" w:hint="eastAsia"/>
          <w:sz w:val="36"/>
          <w:szCs w:val="36"/>
          <w:u w:val="single"/>
        </w:rPr>
        <w:t>脾胃病科耗材-</w:t>
      </w:r>
      <w:r w:rsidR="00456F5E" w:rsidRPr="00456F5E">
        <w:rPr>
          <w:rFonts w:ascii="仿宋" w:eastAsia="仿宋" w:hAnsi="仿宋" w:cs="仿宋" w:hint="eastAsia"/>
          <w:sz w:val="36"/>
          <w:szCs w:val="36"/>
          <w:u w:val="single"/>
        </w:rPr>
        <w:t>氩气电极</w:t>
      </w:r>
      <w:r w:rsidR="00456F5E" w:rsidRPr="00456F5E">
        <w:rPr>
          <w:rFonts w:ascii="仿宋" w:eastAsia="仿宋" w:hAnsi="仿宋" w:cs="仿宋" w:hint="eastAsia"/>
          <w:sz w:val="36"/>
          <w:szCs w:val="36"/>
          <w:u w:val="single"/>
        </w:rPr>
        <w:t>等耗材</w:t>
      </w:r>
      <w:r w:rsidR="00456F5E">
        <w:rPr>
          <w:rFonts w:ascii="仿宋" w:eastAsia="仿宋" w:hAnsi="仿宋" w:cs="仿宋" w:hint="eastAsia"/>
          <w:sz w:val="36"/>
          <w:szCs w:val="36"/>
          <w:u w:val="single"/>
        </w:rPr>
        <w:t>（</w:t>
      </w:r>
      <w:r w:rsidR="00456F5E" w:rsidRPr="00456F5E">
        <w:rPr>
          <w:rFonts w:ascii="仿宋" w:eastAsia="仿宋" w:hAnsi="仿宋" w:cs="仿宋" w:hint="eastAsia"/>
          <w:sz w:val="36"/>
          <w:szCs w:val="36"/>
          <w:u w:val="single"/>
        </w:rPr>
        <w:t>第二次</w:t>
      </w:r>
      <w:r w:rsidR="00456F5E">
        <w:rPr>
          <w:rFonts w:ascii="仿宋" w:eastAsia="仿宋" w:hAnsi="仿宋" w:cs="仿宋" w:hint="eastAsia"/>
          <w:sz w:val="36"/>
          <w:szCs w:val="36"/>
          <w:u w:val="single"/>
        </w:rPr>
        <w:t>）</w:t>
      </w:r>
    </w:p>
    <w:p w:rsidR="007A1E73" w:rsidRPr="00770DB6" w:rsidRDefault="007A1E73">
      <w:pPr>
        <w:spacing w:line="360" w:lineRule="auto"/>
        <w:ind w:firstLineChars="700" w:firstLine="2100"/>
        <w:rPr>
          <w:rFonts w:ascii="仿宋" w:eastAsia="仿宋" w:hAnsi="仿宋" w:cs="仿宋"/>
          <w:sz w:val="30"/>
          <w:szCs w:val="30"/>
          <w:u w:val="single"/>
        </w:rPr>
      </w:pPr>
    </w:p>
    <w:p w:rsidR="007A1E73" w:rsidRDefault="007A1E73">
      <w:pPr>
        <w:spacing w:line="360" w:lineRule="auto"/>
        <w:jc w:val="center"/>
        <w:rPr>
          <w:rFonts w:ascii="Times New Roman" w:eastAsia="宋体" w:hAnsi="Times New Roman" w:cs="Times New Roman"/>
          <w:b/>
          <w:bCs/>
          <w:sz w:val="36"/>
          <w:szCs w:val="36"/>
          <w:lang w:val="zh-CN"/>
        </w:rPr>
      </w:pPr>
    </w:p>
    <w:p w:rsidR="007A1E73" w:rsidRDefault="007A1E73">
      <w:pPr>
        <w:spacing w:line="360" w:lineRule="auto"/>
        <w:rPr>
          <w:rFonts w:ascii="Times New Roman" w:eastAsia="宋体" w:hAnsi="Times New Roman" w:cs="Times New Roman"/>
          <w:sz w:val="24"/>
          <w:szCs w:val="24"/>
          <w:lang w:val="zh-CN"/>
        </w:rPr>
      </w:pPr>
    </w:p>
    <w:p w:rsidR="007A1E73" w:rsidRDefault="007A1E73">
      <w:pPr>
        <w:spacing w:line="360" w:lineRule="auto"/>
        <w:rPr>
          <w:rFonts w:ascii="Times New Roman" w:eastAsia="宋体" w:hAnsi="Times New Roman" w:cs="Times New Roman"/>
          <w:sz w:val="24"/>
          <w:szCs w:val="24"/>
          <w:lang w:val="zh-CN"/>
        </w:rPr>
      </w:pPr>
    </w:p>
    <w:p w:rsidR="007A1E73" w:rsidRDefault="007A1E73">
      <w:pPr>
        <w:spacing w:line="360" w:lineRule="auto"/>
        <w:rPr>
          <w:rFonts w:ascii="Times New Roman" w:eastAsia="宋体" w:hAnsi="Times New Roman" w:cs="Times New Roman"/>
          <w:sz w:val="24"/>
          <w:szCs w:val="24"/>
          <w:lang w:val="zh-CN"/>
        </w:rPr>
      </w:pPr>
    </w:p>
    <w:p w:rsidR="007A1E73" w:rsidRDefault="00454FCA">
      <w:pPr>
        <w:spacing w:line="360" w:lineRule="auto"/>
        <w:jc w:val="center"/>
        <w:rPr>
          <w:rFonts w:ascii="仿宋" w:eastAsia="仿宋" w:hAnsi="仿宋" w:cs="仿宋"/>
          <w:b/>
          <w:sz w:val="28"/>
          <w:szCs w:val="28"/>
        </w:rPr>
      </w:pPr>
      <w:r>
        <w:rPr>
          <w:rFonts w:ascii="仿宋" w:eastAsia="仿宋" w:hAnsi="仿宋" w:cs="仿宋" w:hint="eastAsia"/>
          <w:b/>
          <w:sz w:val="28"/>
          <w:szCs w:val="28"/>
        </w:rPr>
        <w:t>竞争性磋商邀请</w:t>
      </w:r>
    </w:p>
    <w:p w:rsidR="007A1E73" w:rsidRDefault="007A1E73"/>
    <w:p w:rsidR="007A1E73" w:rsidRDefault="00454FCA">
      <w:pPr>
        <w:spacing w:line="360" w:lineRule="auto"/>
        <w:ind w:firstLineChars="200" w:firstLine="480"/>
        <w:rPr>
          <w:rFonts w:ascii="仿宋" w:eastAsia="仿宋" w:hAnsi="仿宋" w:cs="仿宋"/>
          <w:sz w:val="24"/>
          <w:szCs w:val="24"/>
        </w:rPr>
      </w:pPr>
      <w:r>
        <w:rPr>
          <w:rFonts w:ascii="仿宋" w:eastAsia="仿宋" w:hAnsi="仿宋" w:cs="仿宋" w:hint="eastAsia"/>
          <w:color w:val="000000"/>
          <w:kern w:val="0"/>
          <w:sz w:val="24"/>
          <w:szCs w:val="24"/>
        </w:rPr>
        <w:t>根据医院工作需要，拟对</w:t>
      </w:r>
      <w:r w:rsidR="00456F5E">
        <w:rPr>
          <w:rFonts w:ascii="仿宋" w:eastAsia="仿宋" w:hAnsi="仿宋" w:cs="仿宋" w:hint="eastAsia"/>
          <w:color w:val="000000"/>
          <w:kern w:val="0"/>
          <w:sz w:val="24"/>
          <w:szCs w:val="24"/>
        </w:rPr>
        <w:t>脾胃</w:t>
      </w:r>
      <w:proofErr w:type="gramStart"/>
      <w:r w:rsidR="00456F5E">
        <w:rPr>
          <w:rFonts w:ascii="仿宋" w:eastAsia="仿宋" w:hAnsi="仿宋" w:cs="仿宋" w:hint="eastAsia"/>
          <w:color w:val="000000"/>
          <w:kern w:val="0"/>
          <w:sz w:val="24"/>
          <w:szCs w:val="24"/>
        </w:rPr>
        <w:t>病科流标</w:t>
      </w:r>
      <w:proofErr w:type="gramEnd"/>
      <w:r w:rsidR="00456F5E">
        <w:rPr>
          <w:rFonts w:ascii="仿宋" w:eastAsia="仿宋" w:hAnsi="仿宋" w:cs="仿宋" w:hint="eastAsia"/>
          <w:color w:val="000000"/>
          <w:kern w:val="0"/>
          <w:sz w:val="24"/>
          <w:szCs w:val="24"/>
        </w:rPr>
        <w:t>耗材进行二次公告招标，具体项目见下表</w:t>
      </w:r>
      <w:r>
        <w:rPr>
          <w:rFonts w:ascii="仿宋" w:eastAsia="仿宋" w:hAnsi="仿宋" w:cs="仿宋" w:hint="eastAsia"/>
          <w:color w:val="000000"/>
          <w:kern w:val="0"/>
          <w:sz w:val="24"/>
          <w:szCs w:val="24"/>
        </w:rPr>
        <w:t>，现将有关事项公告如下：</w:t>
      </w:r>
    </w:p>
    <w:p w:rsidR="007A1E73" w:rsidRDefault="00454FCA">
      <w:pPr>
        <w:rPr>
          <w:rFonts w:ascii="仿宋" w:eastAsia="仿宋" w:hAnsi="仿宋" w:cs="仿宋"/>
          <w:b/>
          <w:sz w:val="24"/>
          <w:szCs w:val="24"/>
        </w:rPr>
      </w:pPr>
      <w:r>
        <w:rPr>
          <w:rFonts w:ascii="仿宋" w:eastAsia="仿宋" w:hAnsi="仿宋" w:cs="仿宋" w:hint="eastAsia"/>
          <w:b/>
          <w:sz w:val="24"/>
          <w:szCs w:val="24"/>
        </w:rPr>
        <w:t>一、项目概况</w:t>
      </w:r>
    </w:p>
    <w:p w:rsidR="007A1E73" w:rsidRDefault="00454FCA">
      <w:pPr>
        <w:spacing w:line="360" w:lineRule="atLeast"/>
        <w:rPr>
          <w:rFonts w:ascii="仿宋" w:eastAsia="仿宋" w:hAnsi="仿宋" w:cs="仿宋"/>
          <w:sz w:val="24"/>
          <w:szCs w:val="24"/>
        </w:rPr>
      </w:pPr>
      <w:r>
        <w:rPr>
          <w:rFonts w:ascii="仿宋" w:eastAsia="仿宋" w:hAnsi="仿宋" w:cs="仿宋" w:hint="eastAsia"/>
          <w:sz w:val="24"/>
          <w:szCs w:val="24"/>
        </w:rPr>
        <w:t>1、项目内容：</w:t>
      </w:r>
    </w:p>
    <w:p w:rsidR="000855BE" w:rsidRDefault="000855BE" w:rsidP="000855BE"/>
    <w:tbl>
      <w:tblPr>
        <w:tblW w:w="8302" w:type="dxa"/>
        <w:tblInd w:w="93" w:type="dxa"/>
        <w:tblLayout w:type="fixed"/>
        <w:tblLook w:val="0000" w:firstRow="0" w:lastRow="0" w:firstColumn="0" w:lastColumn="0" w:noHBand="0" w:noVBand="0"/>
      </w:tblPr>
      <w:tblGrid>
        <w:gridCol w:w="1350"/>
        <w:gridCol w:w="5469"/>
        <w:gridCol w:w="1483"/>
      </w:tblGrid>
      <w:tr w:rsidR="000855BE" w:rsidTr="00456F5E">
        <w:trPr>
          <w:trHeight w:val="375"/>
        </w:trPr>
        <w:tc>
          <w:tcPr>
            <w:tcW w:w="1350" w:type="dxa"/>
            <w:tcBorders>
              <w:top w:val="single" w:sz="4" w:space="0" w:color="000000"/>
              <w:left w:val="single" w:sz="4" w:space="0" w:color="000000"/>
              <w:bottom w:val="single" w:sz="4" w:space="0" w:color="000000"/>
              <w:right w:val="single" w:sz="4" w:space="0" w:color="000000"/>
            </w:tcBorders>
            <w:noWrap/>
            <w:vAlign w:val="center"/>
          </w:tcPr>
          <w:p w:rsidR="000855BE" w:rsidRDefault="000855BE" w:rsidP="00AB122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采购包段</w:t>
            </w:r>
          </w:p>
        </w:tc>
        <w:tc>
          <w:tcPr>
            <w:tcW w:w="5469" w:type="dxa"/>
            <w:tcBorders>
              <w:top w:val="single" w:sz="4" w:space="0" w:color="000000"/>
              <w:left w:val="single" w:sz="4" w:space="0" w:color="000000"/>
              <w:bottom w:val="single" w:sz="4" w:space="0" w:color="000000"/>
              <w:right w:val="single" w:sz="4" w:space="0" w:color="000000"/>
            </w:tcBorders>
            <w:noWrap/>
            <w:vAlign w:val="center"/>
          </w:tcPr>
          <w:p w:rsidR="000855BE" w:rsidRDefault="000855BE" w:rsidP="00AB122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包段内容</w:t>
            </w:r>
          </w:p>
        </w:tc>
        <w:tc>
          <w:tcPr>
            <w:tcW w:w="1483" w:type="dxa"/>
            <w:tcBorders>
              <w:top w:val="single" w:sz="4" w:space="0" w:color="000000"/>
              <w:left w:val="single" w:sz="4" w:space="0" w:color="000000"/>
              <w:bottom w:val="single" w:sz="4" w:space="0" w:color="000000"/>
              <w:right w:val="single" w:sz="4" w:space="0" w:color="000000"/>
            </w:tcBorders>
            <w:noWrap/>
            <w:vAlign w:val="center"/>
          </w:tcPr>
          <w:p w:rsidR="000855BE" w:rsidRDefault="000855BE" w:rsidP="000855BE">
            <w:pPr>
              <w:widowControl/>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0855BE" w:rsidTr="00456F5E">
        <w:trPr>
          <w:trHeight w:val="285"/>
        </w:trPr>
        <w:tc>
          <w:tcPr>
            <w:tcW w:w="1350" w:type="dxa"/>
            <w:tcBorders>
              <w:top w:val="single" w:sz="4" w:space="0" w:color="000000"/>
              <w:left w:val="single" w:sz="4" w:space="0" w:color="000000"/>
              <w:bottom w:val="single" w:sz="4" w:space="0" w:color="000000"/>
              <w:right w:val="single" w:sz="4" w:space="0" w:color="000000"/>
            </w:tcBorders>
            <w:noWrap/>
            <w:vAlign w:val="center"/>
          </w:tcPr>
          <w:p w:rsidR="000855BE" w:rsidRDefault="000855BE" w:rsidP="000855B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包1</w:t>
            </w:r>
          </w:p>
        </w:tc>
        <w:tc>
          <w:tcPr>
            <w:tcW w:w="5469" w:type="dxa"/>
            <w:tcBorders>
              <w:top w:val="single" w:sz="4" w:space="0" w:color="000000"/>
              <w:left w:val="single" w:sz="4" w:space="0" w:color="000000"/>
              <w:bottom w:val="single" w:sz="4" w:space="0" w:color="000000"/>
              <w:right w:val="single" w:sz="4" w:space="0" w:color="000000"/>
            </w:tcBorders>
            <w:vAlign w:val="center"/>
          </w:tcPr>
          <w:p w:rsidR="000855BE" w:rsidRDefault="00456F5E" w:rsidP="00AB122B">
            <w:pPr>
              <w:widowControl/>
              <w:jc w:val="left"/>
              <w:textAlignment w:val="center"/>
              <w:rPr>
                <w:rFonts w:ascii="宋体" w:eastAsia="宋体" w:hAnsi="宋体" w:cs="宋体"/>
                <w:color w:val="000000"/>
                <w:sz w:val="24"/>
                <w:szCs w:val="24"/>
              </w:rPr>
            </w:pPr>
            <w:r>
              <w:rPr>
                <w:rFonts w:ascii="Microsoft YaHei UI" w:eastAsia="Microsoft YaHei UI" w:hAnsi="Microsoft YaHei UI" w:hint="eastAsia"/>
                <w:color w:val="786256"/>
                <w:shd w:val="clear" w:color="auto" w:fill="FFFFFF"/>
              </w:rPr>
              <w:t>一次性使用软组织夹</w:t>
            </w:r>
          </w:p>
        </w:tc>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0855BE" w:rsidRDefault="00456F5E" w:rsidP="00AB122B">
            <w:pPr>
              <w:widowControl/>
              <w:jc w:val="center"/>
              <w:textAlignment w:val="center"/>
              <w:rPr>
                <w:rFonts w:ascii="宋体" w:hAnsi="宋体" w:cs="宋体"/>
                <w:color w:val="000000"/>
                <w:szCs w:val="21"/>
              </w:rPr>
            </w:pPr>
            <w:r>
              <w:rPr>
                <w:rFonts w:ascii="宋体" w:hAnsi="宋体" w:cs="宋体"/>
                <w:color w:val="000000"/>
                <w:szCs w:val="21"/>
              </w:rPr>
              <w:t>脾胃病科用</w:t>
            </w:r>
          </w:p>
        </w:tc>
      </w:tr>
      <w:tr w:rsidR="004208D7" w:rsidTr="00AA2529">
        <w:trPr>
          <w:trHeight w:val="570"/>
        </w:trPr>
        <w:tc>
          <w:tcPr>
            <w:tcW w:w="1350" w:type="dxa"/>
            <w:vMerge w:val="restart"/>
            <w:tcBorders>
              <w:top w:val="single" w:sz="4" w:space="0" w:color="000000"/>
              <w:left w:val="single" w:sz="4" w:space="0" w:color="000000"/>
              <w:right w:val="single" w:sz="4" w:space="0" w:color="000000"/>
            </w:tcBorders>
            <w:noWrap/>
            <w:vAlign w:val="center"/>
          </w:tcPr>
          <w:p w:rsidR="004208D7" w:rsidRDefault="004208D7" w:rsidP="004208D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包2</w:t>
            </w:r>
          </w:p>
        </w:tc>
        <w:tc>
          <w:tcPr>
            <w:tcW w:w="5469" w:type="dxa"/>
            <w:tcBorders>
              <w:top w:val="single" w:sz="4" w:space="0" w:color="000000"/>
              <w:left w:val="single" w:sz="4" w:space="0" w:color="000000"/>
              <w:bottom w:val="single" w:sz="4" w:space="0" w:color="000000"/>
              <w:right w:val="single" w:sz="4" w:space="0" w:color="000000"/>
            </w:tcBorders>
            <w:vAlign w:val="center"/>
          </w:tcPr>
          <w:p w:rsidR="004208D7" w:rsidRPr="004208D7" w:rsidRDefault="004208D7" w:rsidP="00AB122B">
            <w:pPr>
              <w:widowControl/>
              <w:jc w:val="left"/>
              <w:textAlignment w:val="center"/>
              <w:rPr>
                <w:rFonts w:ascii="Microsoft YaHei UI" w:eastAsia="Microsoft YaHei UI" w:hAnsi="Microsoft YaHei UI"/>
                <w:color w:val="786256"/>
                <w:shd w:val="clear" w:color="auto" w:fill="FFFFFF"/>
              </w:rPr>
            </w:pPr>
            <w:r w:rsidRPr="004208D7">
              <w:rPr>
                <w:rFonts w:ascii="Microsoft YaHei UI" w:eastAsia="Microsoft YaHei UI" w:hAnsi="Microsoft YaHei UI" w:hint="eastAsia"/>
                <w:color w:val="786256"/>
                <w:shd w:val="clear" w:color="auto" w:fill="FFFFFF"/>
              </w:rPr>
              <w:t>氩气电极</w:t>
            </w:r>
          </w:p>
        </w:tc>
        <w:tc>
          <w:tcPr>
            <w:tcW w:w="1483" w:type="dxa"/>
            <w:vMerge/>
            <w:tcBorders>
              <w:top w:val="single" w:sz="4" w:space="0" w:color="000000"/>
              <w:left w:val="single" w:sz="4" w:space="0" w:color="000000"/>
              <w:bottom w:val="single" w:sz="4" w:space="0" w:color="000000"/>
              <w:right w:val="single" w:sz="4" w:space="0" w:color="000000"/>
            </w:tcBorders>
            <w:vAlign w:val="center"/>
          </w:tcPr>
          <w:p w:rsidR="004208D7" w:rsidRDefault="004208D7" w:rsidP="00AB122B">
            <w:pPr>
              <w:jc w:val="center"/>
              <w:rPr>
                <w:rFonts w:ascii="宋体" w:hAnsi="宋体" w:cs="宋体"/>
                <w:color w:val="000000"/>
                <w:szCs w:val="21"/>
              </w:rPr>
            </w:pPr>
          </w:p>
        </w:tc>
      </w:tr>
      <w:tr w:rsidR="004208D7" w:rsidTr="00AA2529">
        <w:trPr>
          <w:trHeight w:val="285"/>
        </w:trPr>
        <w:tc>
          <w:tcPr>
            <w:tcW w:w="1350" w:type="dxa"/>
            <w:vMerge/>
            <w:tcBorders>
              <w:left w:val="single" w:sz="4" w:space="0" w:color="000000"/>
              <w:bottom w:val="single" w:sz="4" w:space="0" w:color="000000"/>
              <w:right w:val="single" w:sz="4" w:space="0" w:color="000000"/>
            </w:tcBorders>
            <w:noWrap/>
            <w:vAlign w:val="center"/>
          </w:tcPr>
          <w:p w:rsidR="004208D7" w:rsidRDefault="004208D7" w:rsidP="005D25C1">
            <w:pPr>
              <w:widowControl/>
              <w:jc w:val="center"/>
              <w:textAlignment w:val="center"/>
              <w:rPr>
                <w:rFonts w:ascii="宋体" w:hAnsi="宋体" w:cs="宋体"/>
                <w:color w:val="000000"/>
                <w:szCs w:val="21"/>
              </w:rPr>
            </w:pPr>
          </w:p>
        </w:tc>
        <w:tc>
          <w:tcPr>
            <w:tcW w:w="5469" w:type="dxa"/>
            <w:tcBorders>
              <w:top w:val="single" w:sz="4" w:space="0" w:color="000000"/>
              <w:left w:val="single" w:sz="4" w:space="0" w:color="000000"/>
              <w:bottom w:val="single" w:sz="4" w:space="0" w:color="000000"/>
              <w:right w:val="single" w:sz="4" w:space="0" w:color="000000"/>
            </w:tcBorders>
            <w:vAlign w:val="center"/>
          </w:tcPr>
          <w:p w:rsidR="004208D7" w:rsidRPr="004208D7" w:rsidRDefault="004208D7" w:rsidP="00AB122B">
            <w:pPr>
              <w:widowControl/>
              <w:jc w:val="left"/>
              <w:textAlignment w:val="center"/>
              <w:rPr>
                <w:rFonts w:ascii="Microsoft YaHei UI" w:eastAsia="Microsoft YaHei UI" w:hAnsi="Microsoft YaHei UI"/>
                <w:color w:val="786256"/>
                <w:shd w:val="clear" w:color="auto" w:fill="FFFFFF"/>
              </w:rPr>
            </w:pPr>
            <w:r w:rsidRPr="004208D7">
              <w:rPr>
                <w:rFonts w:ascii="Microsoft YaHei UI" w:eastAsia="Microsoft YaHei UI" w:hAnsi="Microsoft YaHei UI" w:hint="eastAsia"/>
                <w:color w:val="786256"/>
                <w:shd w:val="clear" w:color="auto" w:fill="FFFFFF"/>
              </w:rPr>
              <w:t>负极板</w:t>
            </w:r>
          </w:p>
        </w:tc>
        <w:tc>
          <w:tcPr>
            <w:tcW w:w="1483" w:type="dxa"/>
            <w:vMerge/>
            <w:tcBorders>
              <w:top w:val="single" w:sz="4" w:space="0" w:color="000000"/>
              <w:left w:val="single" w:sz="4" w:space="0" w:color="000000"/>
              <w:bottom w:val="single" w:sz="4" w:space="0" w:color="000000"/>
              <w:right w:val="single" w:sz="4" w:space="0" w:color="000000"/>
            </w:tcBorders>
            <w:vAlign w:val="center"/>
          </w:tcPr>
          <w:p w:rsidR="004208D7" w:rsidRDefault="004208D7" w:rsidP="00AB122B">
            <w:pPr>
              <w:jc w:val="center"/>
              <w:rPr>
                <w:rFonts w:ascii="宋体" w:hAnsi="宋体" w:cs="宋体"/>
                <w:color w:val="000000"/>
                <w:szCs w:val="21"/>
              </w:rPr>
            </w:pPr>
          </w:p>
        </w:tc>
      </w:tr>
      <w:tr w:rsidR="000855BE" w:rsidTr="00456F5E">
        <w:trPr>
          <w:trHeight w:val="285"/>
        </w:trPr>
        <w:tc>
          <w:tcPr>
            <w:tcW w:w="1350" w:type="dxa"/>
            <w:tcBorders>
              <w:top w:val="single" w:sz="4" w:space="0" w:color="000000"/>
              <w:left w:val="single" w:sz="4" w:space="0" w:color="000000"/>
              <w:bottom w:val="single" w:sz="4" w:space="0" w:color="000000"/>
              <w:right w:val="single" w:sz="4" w:space="0" w:color="000000"/>
            </w:tcBorders>
            <w:noWrap/>
            <w:vAlign w:val="center"/>
          </w:tcPr>
          <w:p w:rsidR="000855BE" w:rsidRDefault="000855BE" w:rsidP="004208D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w:t>
            </w:r>
            <w:r w:rsidR="004208D7">
              <w:rPr>
                <w:rFonts w:ascii="宋体" w:hAnsi="宋体" w:cs="宋体" w:hint="eastAsia"/>
                <w:color w:val="000000"/>
                <w:kern w:val="0"/>
                <w:szCs w:val="21"/>
                <w:lang w:bidi="ar"/>
              </w:rPr>
              <w:t>3</w:t>
            </w:r>
          </w:p>
        </w:tc>
        <w:tc>
          <w:tcPr>
            <w:tcW w:w="5469" w:type="dxa"/>
            <w:tcBorders>
              <w:top w:val="single" w:sz="4" w:space="0" w:color="000000"/>
              <w:left w:val="single" w:sz="4" w:space="0" w:color="000000"/>
              <w:bottom w:val="single" w:sz="4" w:space="0" w:color="000000"/>
              <w:right w:val="single" w:sz="4" w:space="0" w:color="000000"/>
            </w:tcBorders>
            <w:vAlign w:val="center"/>
          </w:tcPr>
          <w:p w:rsidR="000855BE" w:rsidRDefault="00456F5E" w:rsidP="00AB122B">
            <w:pPr>
              <w:widowControl/>
              <w:jc w:val="left"/>
              <w:textAlignment w:val="center"/>
              <w:rPr>
                <w:rFonts w:ascii="宋体" w:eastAsia="宋体" w:hAnsi="宋体" w:cs="宋体"/>
                <w:color w:val="000000"/>
                <w:kern w:val="0"/>
                <w:sz w:val="24"/>
                <w:szCs w:val="24"/>
                <w:lang w:bidi="ar"/>
              </w:rPr>
            </w:pPr>
            <w:r>
              <w:rPr>
                <w:rFonts w:ascii="Microsoft YaHei UI" w:eastAsia="Microsoft YaHei UI" w:hAnsi="Microsoft YaHei UI" w:hint="eastAsia"/>
                <w:color w:val="786256"/>
                <w:shd w:val="clear" w:color="auto" w:fill="FFFFFF"/>
              </w:rPr>
              <w:t>医用胶</w:t>
            </w:r>
          </w:p>
        </w:tc>
        <w:tc>
          <w:tcPr>
            <w:tcW w:w="1483" w:type="dxa"/>
            <w:vMerge/>
            <w:tcBorders>
              <w:top w:val="single" w:sz="4" w:space="0" w:color="000000"/>
              <w:left w:val="single" w:sz="4" w:space="0" w:color="000000"/>
              <w:bottom w:val="single" w:sz="4" w:space="0" w:color="000000"/>
              <w:right w:val="single" w:sz="4" w:space="0" w:color="000000"/>
            </w:tcBorders>
            <w:vAlign w:val="center"/>
          </w:tcPr>
          <w:p w:rsidR="000855BE" w:rsidRDefault="000855BE" w:rsidP="00AB122B">
            <w:pPr>
              <w:jc w:val="center"/>
              <w:rPr>
                <w:rFonts w:ascii="宋体" w:hAnsi="宋体" w:cs="宋体"/>
                <w:color w:val="000000"/>
                <w:szCs w:val="21"/>
              </w:rPr>
            </w:pPr>
          </w:p>
        </w:tc>
      </w:tr>
    </w:tbl>
    <w:p w:rsidR="000855BE" w:rsidRDefault="000855BE" w:rsidP="000855BE">
      <w:pPr>
        <w:ind w:firstLineChars="200" w:firstLine="420"/>
      </w:pPr>
      <w:r>
        <w:rPr>
          <w:rFonts w:hint="eastAsia"/>
        </w:rPr>
        <w:t>耗材必须是四川省药械集中采购及医药价格监管平台的挂网产品，同时价格不高于四川省药械集中采购及医药价格监管平台最低价。（具体内容详见</w:t>
      </w:r>
      <w:r w:rsidRPr="000855BE">
        <w:rPr>
          <w:rFonts w:hint="eastAsia"/>
        </w:rPr>
        <w:t>采购项目参数要求、商务要求</w:t>
      </w:r>
      <w:r>
        <w:rPr>
          <w:rFonts w:hint="eastAsia"/>
        </w:rPr>
        <w:t>）</w:t>
      </w:r>
    </w:p>
    <w:p w:rsidR="007A1E73" w:rsidRDefault="00454FCA">
      <w:pPr>
        <w:spacing w:line="360" w:lineRule="atLeast"/>
        <w:rPr>
          <w:rFonts w:ascii="仿宋" w:eastAsia="仿宋" w:hAnsi="仿宋" w:cs="仿宋"/>
          <w:sz w:val="24"/>
          <w:szCs w:val="24"/>
        </w:rPr>
      </w:pPr>
      <w:r>
        <w:rPr>
          <w:rFonts w:ascii="仿宋" w:eastAsia="仿宋" w:hAnsi="仿宋" w:cs="仿宋" w:hint="eastAsia"/>
          <w:sz w:val="24"/>
          <w:szCs w:val="24"/>
        </w:rPr>
        <w:t xml:space="preserve">2、采购方式：竞争性磋商方式，在密封报价基础上进行一轮或多轮磋商。 </w:t>
      </w:r>
    </w:p>
    <w:p w:rsidR="007A1E73" w:rsidRDefault="00454FCA">
      <w:pPr>
        <w:spacing w:line="360" w:lineRule="atLeast"/>
        <w:rPr>
          <w:rFonts w:ascii="仿宋" w:eastAsia="仿宋" w:hAnsi="仿宋" w:cs="仿宋"/>
          <w:sz w:val="24"/>
          <w:szCs w:val="24"/>
        </w:rPr>
      </w:pPr>
      <w:r>
        <w:rPr>
          <w:rFonts w:ascii="仿宋" w:eastAsia="仿宋" w:hAnsi="仿宋" w:cs="仿宋" w:hint="eastAsia"/>
          <w:sz w:val="24"/>
          <w:szCs w:val="24"/>
        </w:rPr>
        <w:t>3、评审方法：综合评分法。</w:t>
      </w:r>
    </w:p>
    <w:p w:rsidR="007A1E73" w:rsidRDefault="00454FCA">
      <w:pPr>
        <w:rPr>
          <w:rFonts w:ascii="仿宋" w:eastAsia="仿宋" w:hAnsi="仿宋" w:cs="仿宋"/>
          <w:b/>
          <w:sz w:val="24"/>
          <w:szCs w:val="24"/>
        </w:rPr>
      </w:pPr>
      <w:r>
        <w:rPr>
          <w:rFonts w:ascii="仿宋" w:eastAsia="仿宋" w:hAnsi="仿宋" w:cs="仿宋" w:hint="eastAsia"/>
          <w:b/>
          <w:sz w:val="24"/>
          <w:szCs w:val="24"/>
        </w:rPr>
        <w:t>二、供应商参加本次磋商，供应商具备下列条件：</w:t>
      </w:r>
    </w:p>
    <w:p w:rsidR="007A1E73" w:rsidRDefault="00454FCA">
      <w:pPr>
        <w:pStyle w:val="a5"/>
        <w:spacing w:line="240" w:lineRule="auto"/>
        <w:rPr>
          <w:rFonts w:ascii="仿宋" w:eastAsia="仿宋" w:hAnsi="仿宋" w:cs="仿宋"/>
          <w:b w:val="0"/>
          <w:szCs w:val="24"/>
        </w:rPr>
      </w:pPr>
      <w:r>
        <w:rPr>
          <w:rFonts w:ascii="仿宋" w:eastAsia="仿宋" w:hAnsi="仿宋" w:cs="仿宋" w:hint="eastAsia"/>
          <w:b w:val="0"/>
          <w:szCs w:val="24"/>
        </w:rPr>
        <w:t>1、具有独立承担民事责任的能力；</w:t>
      </w:r>
    </w:p>
    <w:p w:rsidR="007A1E73" w:rsidRDefault="00454FCA">
      <w:pPr>
        <w:pStyle w:val="aa"/>
        <w:shd w:val="clear" w:color="auto" w:fill="FFFFFF"/>
        <w:rPr>
          <w:rFonts w:ascii="仿宋" w:eastAsia="仿宋" w:hAnsi="仿宋" w:cs="仿宋"/>
          <w:kern w:val="2"/>
        </w:rPr>
      </w:pPr>
      <w:r>
        <w:rPr>
          <w:rFonts w:ascii="仿宋" w:eastAsia="仿宋" w:hAnsi="仿宋" w:cs="仿宋" w:hint="eastAsia"/>
          <w:kern w:val="2"/>
        </w:rPr>
        <w:t>2、具有良好的商业信誉和健全的财务会计制度；</w:t>
      </w:r>
    </w:p>
    <w:p w:rsidR="007A1E73" w:rsidRDefault="00454FCA">
      <w:pPr>
        <w:pStyle w:val="aa"/>
        <w:shd w:val="clear" w:color="auto" w:fill="FFFFFF"/>
        <w:rPr>
          <w:rFonts w:ascii="仿宋" w:eastAsia="仿宋" w:hAnsi="仿宋" w:cs="仿宋"/>
          <w:kern w:val="2"/>
        </w:rPr>
      </w:pPr>
      <w:r>
        <w:rPr>
          <w:rFonts w:ascii="仿宋" w:eastAsia="仿宋" w:hAnsi="仿宋" w:cs="仿宋" w:hint="eastAsia"/>
          <w:kern w:val="2"/>
        </w:rPr>
        <w:t>3、具有履行合同所必需的设备和专业技术能力；</w:t>
      </w:r>
    </w:p>
    <w:p w:rsidR="007A1E73" w:rsidRDefault="00454FCA">
      <w:pPr>
        <w:pStyle w:val="aa"/>
        <w:shd w:val="clear" w:color="auto" w:fill="FFFFFF"/>
        <w:rPr>
          <w:rFonts w:ascii="仿宋" w:eastAsia="仿宋" w:hAnsi="仿宋" w:cs="仿宋"/>
          <w:kern w:val="2"/>
        </w:rPr>
      </w:pPr>
      <w:r>
        <w:rPr>
          <w:rFonts w:ascii="仿宋" w:eastAsia="仿宋" w:hAnsi="仿宋" w:cs="仿宋" w:hint="eastAsia"/>
          <w:kern w:val="2"/>
        </w:rPr>
        <w:t>4、具有依法缴纳税收和社会保障资金的良好记录；</w:t>
      </w:r>
    </w:p>
    <w:p w:rsidR="007A1E73" w:rsidRDefault="00454FCA">
      <w:pPr>
        <w:pStyle w:val="aa"/>
        <w:shd w:val="clear" w:color="auto" w:fill="FFFFFF"/>
        <w:rPr>
          <w:rFonts w:ascii="仿宋" w:eastAsia="仿宋" w:hAnsi="仿宋" w:cs="仿宋"/>
          <w:kern w:val="2"/>
        </w:rPr>
      </w:pPr>
      <w:r>
        <w:rPr>
          <w:rFonts w:ascii="仿宋" w:eastAsia="仿宋" w:hAnsi="仿宋" w:cs="仿宋" w:hint="eastAsia"/>
          <w:kern w:val="2"/>
        </w:rPr>
        <w:t>5、参加本次采购活动前三年内，在经营活动中没有重大违法记录；</w:t>
      </w:r>
    </w:p>
    <w:p w:rsidR="007A1E73" w:rsidRDefault="00454FCA">
      <w:pPr>
        <w:pStyle w:val="aa"/>
        <w:shd w:val="clear" w:color="auto" w:fill="FFFFFF"/>
        <w:rPr>
          <w:rFonts w:ascii="仿宋" w:eastAsia="仿宋" w:hAnsi="仿宋" w:cs="仿宋"/>
          <w:kern w:val="2"/>
        </w:rPr>
      </w:pPr>
      <w:r>
        <w:rPr>
          <w:rFonts w:ascii="仿宋" w:eastAsia="仿宋" w:hAnsi="仿宋" w:cs="仿宋" w:hint="eastAsia"/>
          <w:kern w:val="2"/>
        </w:rPr>
        <w:t>6.特殊资格：</w:t>
      </w:r>
    </w:p>
    <w:p w:rsidR="007A1E73" w:rsidRDefault="00454FCA">
      <w:pPr>
        <w:pStyle w:val="aa"/>
        <w:rPr>
          <w:rFonts w:ascii="仿宋" w:eastAsia="仿宋" w:hAnsi="仿宋" w:cs="仿宋"/>
          <w:color w:val="222222"/>
        </w:rPr>
      </w:pPr>
      <w:r>
        <w:rPr>
          <w:rFonts w:ascii="仿宋" w:eastAsia="仿宋" w:hAnsi="仿宋" w:cs="仿宋" w:hint="eastAsia"/>
          <w:color w:val="222222"/>
        </w:rPr>
        <w:t>6.1响应产品属于医疗器械的，供应商须符合《医疗器械监督管理条例》要求 。</w:t>
      </w:r>
    </w:p>
    <w:p w:rsidR="007A1E73" w:rsidRDefault="00454FCA">
      <w:pPr>
        <w:pStyle w:val="aa"/>
        <w:rPr>
          <w:rFonts w:ascii="仿宋" w:eastAsia="仿宋" w:hAnsi="仿宋" w:cs="仿宋"/>
          <w:color w:val="222222"/>
        </w:rPr>
      </w:pPr>
      <w:r>
        <w:rPr>
          <w:rFonts w:ascii="仿宋" w:eastAsia="仿宋" w:hAnsi="仿宋" w:cs="仿宋" w:hint="eastAsia"/>
          <w:color w:val="222222"/>
        </w:rPr>
        <w:t>6.2响应产品属于</w:t>
      </w:r>
      <w:r>
        <w:rPr>
          <w:rStyle w:val="ae"/>
          <w:rFonts w:ascii="仿宋" w:eastAsia="仿宋" w:hAnsi="仿宋" w:cs="仿宋" w:hint="eastAsia"/>
          <w:b w:val="0"/>
          <w:bCs w:val="0"/>
          <w:color w:val="222222"/>
        </w:rPr>
        <w:t>医疗器械</w:t>
      </w:r>
      <w:r>
        <w:rPr>
          <w:rFonts w:ascii="仿宋" w:eastAsia="仿宋" w:hAnsi="仿宋" w:cs="仿宋" w:hint="eastAsia"/>
          <w:color w:val="222222"/>
        </w:rPr>
        <w:t>的，响应产品须符合《医疗器械注册管理办法》要求。</w:t>
      </w:r>
    </w:p>
    <w:p w:rsidR="007A1E73" w:rsidRDefault="00454FCA">
      <w:pPr>
        <w:pStyle w:val="aa"/>
        <w:spacing w:before="60" w:after="60"/>
        <w:rPr>
          <w:rFonts w:ascii="仿宋" w:eastAsia="仿宋" w:hAnsi="仿宋" w:cs="仿宋"/>
          <w:color w:val="222222"/>
        </w:rPr>
      </w:pPr>
      <w:r>
        <w:rPr>
          <w:rFonts w:ascii="仿宋" w:eastAsia="仿宋" w:hAnsi="仿宋" w:cs="仿宋" w:hint="eastAsia"/>
          <w:color w:val="222222"/>
        </w:rPr>
        <w:t>注：</w:t>
      </w:r>
      <w:r>
        <w:rPr>
          <w:rStyle w:val="ae"/>
          <w:rFonts w:ascii="仿宋" w:eastAsia="仿宋" w:hAnsi="仿宋" w:cs="仿宋" w:hint="eastAsia"/>
          <w:b w:val="0"/>
          <w:bCs w:val="0"/>
          <w:color w:val="222222"/>
        </w:rPr>
        <w:t>不属于医疗器械</w:t>
      </w:r>
      <w:r>
        <w:rPr>
          <w:rFonts w:ascii="仿宋" w:eastAsia="仿宋" w:hAnsi="仿宋" w:cs="仿宋" w:hint="eastAsia"/>
          <w:color w:val="222222"/>
        </w:rPr>
        <w:t>的，须提供有效证明文件：说明或产品分类界定</w:t>
      </w:r>
      <w:r>
        <w:rPr>
          <w:rStyle w:val="ae"/>
          <w:rFonts w:ascii="仿宋" w:eastAsia="仿宋" w:hAnsi="仿宋" w:cs="仿宋" w:hint="eastAsia"/>
          <w:b w:val="0"/>
          <w:bCs w:val="0"/>
          <w:color w:val="222222"/>
        </w:rPr>
        <w:t>文件。</w:t>
      </w:r>
    </w:p>
    <w:p w:rsidR="007A1E73" w:rsidRDefault="00454FCA">
      <w:pPr>
        <w:rPr>
          <w:rFonts w:ascii="仿宋" w:eastAsia="仿宋" w:hAnsi="仿宋" w:cs="仿宋"/>
          <w:b/>
          <w:sz w:val="28"/>
          <w:szCs w:val="28"/>
        </w:rPr>
      </w:pPr>
      <w:r>
        <w:rPr>
          <w:rFonts w:ascii="仿宋" w:eastAsia="仿宋" w:hAnsi="仿宋" w:cs="仿宋" w:hint="eastAsia"/>
          <w:sz w:val="24"/>
          <w:szCs w:val="24"/>
        </w:rPr>
        <w:t>三、开标时间和地点详见公告。</w:t>
      </w:r>
    </w:p>
    <w:p w:rsidR="007A1E73" w:rsidRDefault="00454FCA">
      <w:pPr>
        <w:ind w:firstLineChars="900" w:firstLine="2530"/>
        <w:rPr>
          <w:rFonts w:ascii="仿宋" w:eastAsia="仿宋" w:hAnsi="仿宋" w:cs="仿宋"/>
          <w:b/>
          <w:sz w:val="28"/>
          <w:szCs w:val="28"/>
        </w:rPr>
      </w:pPr>
      <w:r>
        <w:rPr>
          <w:rFonts w:ascii="仿宋" w:eastAsia="仿宋" w:hAnsi="仿宋" w:cs="仿宋" w:hint="eastAsia"/>
          <w:b/>
          <w:sz w:val="28"/>
          <w:szCs w:val="28"/>
        </w:rPr>
        <w:t xml:space="preserve"> 采购项目参数要求、商务要求</w:t>
      </w:r>
    </w:p>
    <w:p w:rsidR="007A1E73" w:rsidRDefault="00454FCA">
      <w:pPr>
        <w:rPr>
          <w:rFonts w:ascii="仿宋" w:eastAsia="仿宋" w:hAnsi="仿宋" w:cs="仿宋"/>
          <w:b/>
          <w:sz w:val="24"/>
          <w:szCs w:val="24"/>
        </w:rPr>
      </w:pP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 xml:space="preserve"> </w:t>
      </w:r>
      <w:r>
        <w:rPr>
          <w:rFonts w:ascii="仿宋" w:eastAsia="仿宋" w:hAnsi="仿宋" w:cs="仿宋" w:hint="eastAsia"/>
          <w:b/>
          <w:sz w:val="24"/>
          <w:szCs w:val="24"/>
        </w:rPr>
        <w:t>技术参数要求</w:t>
      </w:r>
    </w:p>
    <w:tbl>
      <w:tblPr>
        <w:tblW w:w="8217" w:type="dxa"/>
        <w:tblInd w:w="-430" w:type="dxa"/>
        <w:tblLayout w:type="fixed"/>
        <w:tblLook w:val="04A0" w:firstRow="1" w:lastRow="0" w:firstColumn="1" w:lastColumn="0" w:noHBand="0" w:noVBand="1"/>
      </w:tblPr>
      <w:tblGrid>
        <w:gridCol w:w="700"/>
        <w:gridCol w:w="1500"/>
        <w:gridCol w:w="6017"/>
      </w:tblGrid>
      <w:tr w:rsidR="007A1E73" w:rsidTr="005D25C1">
        <w:trPr>
          <w:trHeight w:val="270"/>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E73" w:rsidRDefault="000855BE">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包</w:t>
            </w:r>
            <w:r w:rsidR="00454FCA">
              <w:rPr>
                <w:rFonts w:ascii="宋体" w:eastAsia="宋体" w:hAnsi="宋体" w:cs="宋体" w:hint="eastAsia"/>
                <w:color w:val="000000"/>
                <w:kern w:val="0"/>
                <w:sz w:val="22"/>
                <w:lang w:bidi="ar"/>
              </w:rPr>
              <w:t>号</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E73" w:rsidRDefault="00454F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产品名称</w:t>
            </w:r>
          </w:p>
        </w:tc>
        <w:tc>
          <w:tcPr>
            <w:tcW w:w="6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1E73" w:rsidRDefault="00454FC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要求</w:t>
            </w:r>
          </w:p>
        </w:tc>
      </w:tr>
      <w:tr w:rsidR="000855BE" w:rsidTr="005D25C1">
        <w:trPr>
          <w:trHeight w:val="2160"/>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55BE" w:rsidRDefault="005D25C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包</w:t>
            </w:r>
            <w:r w:rsidR="004208D7">
              <w:rPr>
                <w:rFonts w:ascii="宋体" w:eastAsia="宋体" w:hAnsi="宋体" w:cs="宋体" w:hint="eastAsia"/>
                <w:color w:val="000000"/>
                <w:kern w:val="0"/>
                <w:sz w:val="24"/>
                <w:szCs w:val="24"/>
                <w:lang w:bidi="ar"/>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5BE" w:rsidRDefault="000855B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一次性使用软组织夹</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5BE" w:rsidRDefault="000855B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1.该产品用于内窥镜引导下夹合消化道内软组织，手术创面大于2cm的创面闭合，夹片分别两个手柄控制，且有颜色标记；</w:t>
            </w:r>
            <w:r>
              <w:rPr>
                <w:rFonts w:ascii="宋体" w:eastAsia="宋体" w:hAnsi="宋体" w:cs="宋体" w:hint="eastAsia"/>
                <w:color w:val="000000"/>
                <w:kern w:val="0"/>
                <w:sz w:val="20"/>
                <w:szCs w:val="20"/>
                <w:lang w:bidi="ar"/>
              </w:rPr>
              <w:br/>
              <w:t>2.不限次数重复开闭，360度旋转；</w:t>
            </w:r>
            <w:r>
              <w:rPr>
                <w:rFonts w:ascii="宋体" w:eastAsia="宋体" w:hAnsi="宋体" w:cs="宋体" w:hint="eastAsia"/>
                <w:color w:val="000000"/>
                <w:kern w:val="0"/>
                <w:sz w:val="20"/>
                <w:szCs w:val="20"/>
                <w:lang w:bidi="ar"/>
              </w:rPr>
              <w:br/>
              <w:t>3. 单侧开口尺寸≥10mm,外径≤3.2mm.</w:t>
            </w:r>
            <w:r>
              <w:rPr>
                <w:rFonts w:ascii="宋体" w:eastAsia="宋体" w:hAnsi="宋体" w:cs="宋体" w:hint="eastAsia"/>
                <w:color w:val="000000"/>
                <w:kern w:val="0"/>
                <w:sz w:val="20"/>
                <w:szCs w:val="20"/>
                <w:lang w:bidi="ar"/>
              </w:rPr>
              <w:br/>
              <w:t>4、夹子组件主要由夹子、</w:t>
            </w:r>
            <w:proofErr w:type="gramStart"/>
            <w:r>
              <w:rPr>
                <w:rFonts w:ascii="宋体" w:eastAsia="宋体" w:hAnsi="宋体" w:cs="宋体" w:hint="eastAsia"/>
                <w:color w:val="000000"/>
                <w:kern w:val="0"/>
                <w:sz w:val="20"/>
                <w:szCs w:val="20"/>
                <w:lang w:bidi="ar"/>
              </w:rPr>
              <w:t>夹座组成</w:t>
            </w:r>
            <w:proofErr w:type="gramEnd"/>
            <w:r>
              <w:rPr>
                <w:rFonts w:ascii="宋体" w:eastAsia="宋体" w:hAnsi="宋体" w:cs="宋体" w:hint="eastAsia"/>
                <w:color w:val="000000"/>
                <w:kern w:val="0"/>
                <w:sz w:val="20"/>
                <w:szCs w:val="20"/>
                <w:lang w:bidi="ar"/>
              </w:rPr>
              <w:t>，释放装置主要由外管、手柄组成，手柄主要</w:t>
            </w:r>
            <w:proofErr w:type="gramStart"/>
            <w:r>
              <w:rPr>
                <w:rFonts w:ascii="宋体" w:eastAsia="宋体" w:hAnsi="宋体" w:cs="宋体" w:hint="eastAsia"/>
                <w:color w:val="000000"/>
                <w:kern w:val="0"/>
                <w:sz w:val="20"/>
                <w:szCs w:val="20"/>
                <w:lang w:bidi="ar"/>
              </w:rPr>
              <w:t>由芯杆</w:t>
            </w:r>
            <w:proofErr w:type="gramEnd"/>
            <w:r>
              <w:rPr>
                <w:rFonts w:ascii="宋体" w:eastAsia="宋体" w:hAnsi="宋体" w:cs="宋体" w:hint="eastAsia"/>
                <w:color w:val="000000"/>
                <w:kern w:val="0"/>
                <w:sz w:val="20"/>
                <w:szCs w:val="20"/>
                <w:lang w:bidi="ar"/>
              </w:rPr>
              <w:t>、滑块和手环组成。</w:t>
            </w:r>
          </w:p>
        </w:tc>
      </w:tr>
      <w:tr w:rsidR="004208D7" w:rsidTr="00DA3F1B">
        <w:trPr>
          <w:trHeight w:val="2160"/>
        </w:trPr>
        <w:tc>
          <w:tcPr>
            <w:tcW w:w="700" w:type="dxa"/>
            <w:vMerge w:val="restart"/>
            <w:tcBorders>
              <w:top w:val="single" w:sz="4" w:space="0" w:color="000000"/>
              <w:left w:val="single" w:sz="4" w:space="0" w:color="000000"/>
              <w:right w:val="single" w:sz="4" w:space="0" w:color="000000"/>
            </w:tcBorders>
            <w:shd w:val="clear" w:color="auto" w:fill="auto"/>
            <w:noWrap/>
            <w:vAlign w:val="center"/>
          </w:tcPr>
          <w:p w:rsidR="004208D7" w:rsidRDefault="004208D7" w:rsidP="005D25C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包</w:t>
            </w:r>
            <w:r>
              <w:rPr>
                <w:rFonts w:ascii="宋体" w:eastAsia="宋体" w:hAnsi="宋体" w:cs="宋体" w:hint="eastAsia"/>
                <w:color w:val="000000"/>
                <w:kern w:val="0"/>
                <w:sz w:val="24"/>
                <w:szCs w:val="24"/>
                <w:lang w:bidi="ar"/>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8D7" w:rsidRPr="008014DC" w:rsidRDefault="004208D7" w:rsidP="00D35F79">
            <w:pPr>
              <w:widowControl/>
              <w:jc w:val="center"/>
              <w:textAlignment w:val="center"/>
              <w:rPr>
                <w:rFonts w:ascii="仿宋" w:eastAsia="仿宋" w:hAnsi="仿宋" w:cs="仿宋" w:hint="eastAsia"/>
                <w:color w:val="000000"/>
                <w:sz w:val="20"/>
                <w:szCs w:val="20"/>
              </w:rPr>
            </w:pPr>
            <w:r w:rsidRPr="008014DC">
              <w:rPr>
                <w:rFonts w:ascii="仿宋" w:eastAsia="仿宋" w:hAnsi="仿宋" w:cs="仿宋" w:hint="eastAsia"/>
                <w:color w:val="000000"/>
                <w:kern w:val="0"/>
                <w:sz w:val="20"/>
                <w:szCs w:val="20"/>
                <w:lang w:bidi="ar"/>
              </w:rPr>
              <w:t xml:space="preserve">氩气电极  </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8D7" w:rsidRPr="008014DC" w:rsidRDefault="004208D7" w:rsidP="00D35F79">
            <w:pPr>
              <w:widowControl/>
              <w:jc w:val="left"/>
              <w:textAlignment w:val="center"/>
              <w:rPr>
                <w:rFonts w:ascii="仿宋" w:eastAsia="仿宋" w:hAnsi="仿宋" w:cs="仿宋" w:hint="eastAsia"/>
                <w:color w:val="000000"/>
                <w:sz w:val="20"/>
                <w:szCs w:val="20"/>
              </w:rPr>
            </w:pPr>
            <w:r w:rsidRPr="008014DC">
              <w:rPr>
                <w:rFonts w:ascii="仿宋" w:eastAsia="仿宋" w:hAnsi="仿宋" w:cs="仿宋" w:hint="eastAsia"/>
                <w:color w:val="000000"/>
                <w:kern w:val="0"/>
                <w:sz w:val="20"/>
                <w:szCs w:val="20"/>
                <w:lang w:bidi="ar"/>
              </w:rPr>
              <w:t>1.与本院</w:t>
            </w:r>
            <w:proofErr w:type="gramStart"/>
            <w:r w:rsidRPr="008014DC">
              <w:rPr>
                <w:rFonts w:ascii="仿宋" w:eastAsia="仿宋" w:hAnsi="仿宋" w:cs="仿宋" w:hint="eastAsia"/>
                <w:color w:val="000000"/>
                <w:kern w:val="0"/>
                <w:sz w:val="20"/>
                <w:szCs w:val="20"/>
                <w:lang w:bidi="ar"/>
              </w:rPr>
              <w:t>现有爱</w:t>
            </w:r>
            <w:proofErr w:type="gramEnd"/>
            <w:r w:rsidRPr="008014DC">
              <w:rPr>
                <w:rFonts w:ascii="仿宋" w:eastAsia="仿宋" w:hAnsi="仿宋" w:cs="仿宋" w:hint="eastAsia"/>
                <w:color w:val="000000"/>
                <w:kern w:val="0"/>
                <w:sz w:val="20"/>
                <w:szCs w:val="20"/>
                <w:lang w:bidi="ar"/>
              </w:rPr>
              <w:t>尔博氩气</w:t>
            </w:r>
            <w:proofErr w:type="gramStart"/>
            <w:r w:rsidRPr="008014DC">
              <w:rPr>
                <w:rFonts w:ascii="仿宋" w:eastAsia="仿宋" w:hAnsi="仿宋" w:cs="仿宋" w:hint="eastAsia"/>
                <w:color w:val="000000"/>
                <w:kern w:val="0"/>
                <w:sz w:val="20"/>
                <w:szCs w:val="20"/>
                <w:lang w:bidi="ar"/>
              </w:rPr>
              <w:t>刀配套</w:t>
            </w:r>
            <w:proofErr w:type="gramEnd"/>
            <w:r w:rsidRPr="008014DC">
              <w:rPr>
                <w:rFonts w:ascii="仿宋" w:eastAsia="仿宋" w:hAnsi="仿宋" w:cs="仿宋" w:hint="eastAsia"/>
                <w:color w:val="000000"/>
                <w:kern w:val="0"/>
                <w:sz w:val="20"/>
                <w:szCs w:val="20"/>
                <w:lang w:bidi="ar"/>
              </w:rPr>
              <w:t>使用，用于组织灭活，止血；</w:t>
            </w:r>
            <w:r w:rsidRPr="008014DC">
              <w:rPr>
                <w:rFonts w:ascii="仿宋" w:eastAsia="仿宋" w:hAnsi="仿宋" w:cs="仿宋" w:hint="eastAsia"/>
                <w:color w:val="000000"/>
                <w:kern w:val="0"/>
                <w:sz w:val="20"/>
                <w:szCs w:val="20"/>
                <w:lang w:bidi="ar"/>
              </w:rPr>
              <w:br/>
              <w:t>2. 直径≥2.3mm,长度≥2.2m；</w:t>
            </w:r>
            <w:r w:rsidRPr="008014DC">
              <w:rPr>
                <w:rFonts w:ascii="仿宋" w:eastAsia="仿宋" w:hAnsi="仿宋" w:cs="仿宋" w:hint="eastAsia"/>
                <w:color w:val="000000"/>
                <w:kern w:val="0"/>
                <w:sz w:val="20"/>
                <w:szCs w:val="20"/>
                <w:lang w:bidi="ar"/>
              </w:rPr>
              <w:br/>
              <w:t>3. 器械自动识别，即插即用；</w:t>
            </w:r>
            <w:r w:rsidRPr="008014DC">
              <w:rPr>
                <w:rFonts w:ascii="仿宋" w:eastAsia="仿宋" w:hAnsi="仿宋" w:cs="仿宋" w:hint="eastAsia"/>
                <w:color w:val="000000"/>
                <w:kern w:val="0"/>
                <w:sz w:val="20"/>
                <w:szCs w:val="20"/>
                <w:lang w:bidi="ar"/>
              </w:rPr>
              <w:br/>
              <w:t>4. 器械</w:t>
            </w:r>
            <w:proofErr w:type="gramStart"/>
            <w:r w:rsidRPr="008014DC">
              <w:rPr>
                <w:rFonts w:ascii="仿宋" w:eastAsia="仿宋" w:hAnsi="仿宋" w:cs="仿宋" w:hint="eastAsia"/>
                <w:color w:val="000000"/>
                <w:kern w:val="0"/>
                <w:sz w:val="20"/>
                <w:szCs w:val="20"/>
                <w:lang w:bidi="ar"/>
              </w:rPr>
              <w:t>前端带</w:t>
            </w:r>
            <w:proofErr w:type="gramEnd"/>
            <w:r w:rsidRPr="008014DC">
              <w:rPr>
                <w:rFonts w:ascii="仿宋" w:eastAsia="仿宋" w:hAnsi="仿宋" w:cs="仿宋" w:hint="eastAsia"/>
                <w:color w:val="000000"/>
                <w:kern w:val="0"/>
                <w:sz w:val="20"/>
                <w:szCs w:val="20"/>
                <w:lang w:bidi="ar"/>
              </w:rPr>
              <w:t>色环标记，防止误操作；</w:t>
            </w:r>
          </w:p>
        </w:tc>
      </w:tr>
      <w:tr w:rsidR="004208D7" w:rsidTr="00DA3F1B">
        <w:trPr>
          <w:trHeight w:val="2160"/>
        </w:trPr>
        <w:tc>
          <w:tcPr>
            <w:tcW w:w="700" w:type="dxa"/>
            <w:vMerge/>
            <w:tcBorders>
              <w:left w:val="single" w:sz="4" w:space="0" w:color="000000"/>
              <w:bottom w:val="single" w:sz="4" w:space="0" w:color="000000"/>
              <w:right w:val="single" w:sz="4" w:space="0" w:color="000000"/>
            </w:tcBorders>
            <w:shd w:val="clear" w:color="auto" w:fill="auto"/>
            <w:noWrap/>
            <w:vAlign w:val="center"/>
          </w:tcPr>
          <w:p w:rsidR="004208D7" w:rsidRDefault="004208D7" w:rsidP="005D25C1">
            <w:pPr>
              <w:widowControl/>
              <w:jc w:val="center"/>
              <w:textAlignment w:val="center"/>
              <w:rPr>
                <w:rFonts w:ascii="宋体" w:eastAsia="宋体" w:hAnsi="宋体" w:cs="宋体" w:hint="eastAsia"/>
                <w:color w:val="000000"/>
                <w:kern w:val="0"/>
                <w:sz w:val="24"/>
                <w:szCs w:val="24"/>
                <w:lang w:bidi="ar"/>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8D7" w:rsidRPr="008014DC" w:rsidRDefault="004208D7" w:rsidP="00D35F79">
            <w:pPr>
              <w:widowControl/>
              <w:jc w:val="center"/>
              <w:textAlignment w:val="center"/>
              <w:rPr>
                <w:rFonts w:ascii="仿宋" w:eastAsia="仿宋" w:hAnsi="仿宋" w:cs="仿宋" w:hint="eastAsia"/>
                <w:color w:val="000000"/>
                <w:sz w:val="20"/>
                <w:szCs w:val="20"/>
              </w:rPr>
            </w:pPr>
            <w:r w:rsidRPr="008014DC">
              <w:rPr>
                <w:rFonts w:ascii="仿宋" w:eastAsia="仿宋" w:hAnsi="仿宋" w:cs="仿宋" w:hint="eastAsia"/>
                <w:color w:val="000000"/>
                <w:kern w:val="0"/>
                <w:sz w:val="20"/>
                <w:szCs w:val="20"/>
                <w:lang w:bidi="ar"/>
              </w:rPr>
              <w:t xml:space="preserve">负极板  </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8D7" w:rsidRPr="008014DC" w:rsidRDefault="004208D7" w:rsidP="00D35F79">
            <w:pPr>
              <w:widowControl/>
              <w:jc w:val="left"/>
              <w:textAlignment w:val="center"/>
              <w:rPr>
                <w:rFonts w:ascii="仿宋" w:eastAsia="仿宋" w:hAnsi="仿宋" w:cs="仿宋" w:hint="eastAsia"/>
                <w:color w:val="FF0000"/>
                <w:sz w:val="20"/>
                <w:szCs w:val="20"/>
              </w:rPr>
            </w:pPr>
            <w:r w:rsidRPr="008014DC">
              <w:rPr>
                <w:rFonts w:ascii="仿宋" w:eastAsia="仿宋" w:hAnsi="仿宋" w:cs="仿宋" w:hint="eastAsia"/>
                <w:color w:val="000000"/>
                <w:kern w:val="0"/>
                <w:sz w:val="20"/>
                <w:szCs w:val="20"/>
                <w:lang w:bidi="ar"/>
              </w:rPr>
              <w:t>1、适用于：爱尔博氩气刀</w:t>
            </w:r>
            <w:r w:rsidRPr="008014DC">
              <w:rPr>
                <w:rFonts w:ascii="仿宋" w:eastAsia="仿宋" w:hAnsi="仿宋" w:cs="仿宋" w:hint="eastAsia"/>
                <w:color w:val="000000"/>
                <w:kern w:val="0"/>
                <w:sz w:val="20"/>
                <w:szCs w:val="20"/>
                <w:lang w:bidi="ar"/>
              </w:rPr>
              <w:br/>
              <w:t>2、表面接触面积由两部分组成，有效接触面积&gt;=80平方厘米加等</w:t>
            </w:r>
            <w:proofErr w:type="gramStart"/>
            <w:r w:rsidRPr="008014DC">
              <w:rPr>
                <w:rFonts w:ascii="仿宋" w:eastAsia="仿宋" w:hAnsi="仿宋" w:cs="仿宋" w:hint="eastAsia"/>
                <w:color w:val="000000"/>
                <w:kern w:val="0"/>
                <w:sz w:val="20"/>
                <w:szCs w:val="20"/>
                <w:lang w:bidi="ar"/>
              </w:rPr>
              <w:t>电位环</w:t>
            </w:r>
            <w:proofErr w:type="gramEnd"/>
            <w:r w:rsidRPr="008014DC">
              <w:rPr>
                <w:rFonts w:ascii="仿宋" w:eastAsia="仿宋" w:hAnsi="仿宋" w:cs="仿宋" w:hint="eastAsia"/>
                <w:color w:val="000000"/>
                <w:kern w:val="0"/>
                <w:sz w:val="20"/>
                <w:szCs w:val="20"/>
                <w:lang w:bidi="ar"/>
              </w:rPr>
              <w:t>&gt;=20平方厘米。</w:t>
            </w:r>
            <w:r w:rsidRPr="008014DC">
              <w:rPr>
                <w:rFonts w:ascii="仿宋" w:eastAsia="仿宋" w:hAnsi="仿宋" w:cs="仿宋" w:hint="eastAsia"/>
                <w:color w:val="000000"/>
                <w:kern w:val="0"/>
                <w:sz w:val="20"/>
                <w:szCs w:val="20"/>
                <w:lang w:bidi="ar"/>
              </w:rPr>
              <w:br/>
              <w:t>3、等</w:t>
            </w:r>
            <w:proofErr w:type="gramStart"/>
            <w:r w:rsidRPr="008014DC">
              <w:rPr>
                <w:rFonts w:ascii="仿宋" w:eastAsia="仿宋" w:hAnsi="仿宋" w:cs="仿宋" w:hint="eastAsia"/>
                <w:color w:val="000000"/>
                <w:kern w:val="0"/>
                <w:sz w:val="20"/>
                <w:szCs w:val="20"/>
                <w:lang w:bidi="ar"/>
              </w:rPr>
              <w:t>电位环</w:t>
            </w:r>
            <w:proofErr w:type="gramEnd"/>
            <w:r w:rsidRPr="008014DC">
              <w:rPr>
                <w:rFonts w:ascii="仿宋" w:eastAsia="仿宋" w:hAnsi="仿宋" w:cs="仿宋" w:hint="eastAsia"/>
                <w:color w:val="000000"/>
                <w:kern w:val="0"/>
                <w:sz w:val="20"/>
                <w:szCs w:val="20"/>
                <w:lang w:bidi="ar"/>
              </w:rPr>
              <w:t>设计，分片式，不带连接电缆；应用时无需考虑方向，很大程度上避免了高电流密度和局部加热。</w:t>
            </w:r>
            <w:r w:rsidRPr="008014DC">
              <w:rPr>
                <w:rFonts w:ascii="仿宋" w:eastAsia="仿宋" w:hAnsi="仿宋" w:cs="仿宋" w:hint="eastAsia"/>
                <w:color w:val="000000"/>
                <w:kern w:val="0"/>
                <w:sz w:val="20"/>
                <w:szCs w:val="20"/>
                <w:lang w:bidi="ar"/>
              </w:rPr>
              <w:br/>
              <w:t>4、生物兼容性：电极材料是亲肤性的。</w:t>
            </w:r>
          </w:p>
        </w:tc>
      </w:tr>
      <w:tr w:rsidR="004208D7">
        <w:trPr>
          <w:trHeight w:val="2160"/>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08D7" w:rsidRDefault="004208D7" w:rsidP="00D35F79">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包3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8D7" w:rsidRDefault="004208D7" w:rsidP="00D35F79">
            <w:pPr>
              <w:widowControl/>
              <w:jc w:val="left"/>
              <w:textAlignment w:val="center"/>
              <w:rPr>
                <w:rFonts w:ascii="宋体" w:eastAsia="宋体" w:hAnsi="宋体" w:cs="宋体"/>
                <w:color w:val="000000"/>
                <w:kern w:val="0"/>
                <w:sz w:val="24"/>
                <w:szCs w:val="24"/>
                <w:lang w:bidi="ar"/>
              </w:rPr>
            </w:pPr>
            <w:r w:rsidRPr="00770DB6">
              <w:rPr>
                <w:rFonts w:ascii="宋体" w:eastAsia="宋体" w:hAnsi="宋体" w:cs="宋体" w:hint="eastAsia"/>
                <w:color w:val="000000"/>
                <w:kern w:val="0"/>
                <w:sz w:val="24"/>
                <w:szCs w:val="24"/>
                <w:lang w:bidi="ar"/>
              </w:rPr>
              <w:t>医用胶</w:t>
            </w:r>
          </w:p>
        </w:tc>
        <w:tc>
          <w:tcPr>
            <w:tcW w:w="6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08D7" w:rsidRPr="00770DB6" w:rsidRDefault="004208D7" w:rsidP="00D35F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sidRPr="00770DB6">
              <w:rPr>
                <w:rFonts w:ascii="宋体" w:eastAsia="宋体" w:hAnsi="宋体" w:cs="宋体" w:hint="eastAsia"/>
                <w:color w:val="000000"/>
                <w:kern w:val="0"/>
                <w:sz w:val="20"/>
                <w:szCs w:val="20"/>
                <w:lang w:bidi="ar"/>
              </w:rPr>
              <w:t>、用于：食管或胃底静脉曲张的栓塞治疗</w:t>
            </w:r>
          </w:p>
          <w:p w:rsidR="004208D7" w:rsidRPr="00770DB6" w:rsidRDefault="004208D7" w:rsidP="00D35F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sidRPr="00770DB6">
              <w:rPr>
                <w:rFonts w:ascii="宋体" w:eastAsia="宋体" w:hAnsi="宋体" w:cs="宋体" w:hint="eastAsia"/>
                <w:color w:val="000000"/>
                <w:kern w:val="0"/>
                <w:sz w:val="20"/>
                <w:szCs w:val="20"/>
                <w:lang w:bidi="ar"/>
              </w:rPr>
              <w:t xml:space="preserve">、主要成分：α-氰基丙烯酸正丁酯 </w:t>
            </w:r>
          </w:p>
          <w:p w:rsidR="004208D7" w:rsidRPr="00770DB6" w:rsidRDefault="004208D7" w:rsidP="00D35F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r w:rsidRPr="00770DB6">
              <w:rPr>
                <w:rFonts w:ascii="宋体" w:eastAsia="宋体" w:hAnsi="宋体" w:cs="宋体" w:hint="eastAsia"/>
                <w:color w:val="000000"/>
                <w:kern w:val="0"/>
                <w:sz w:val="20"/>
                <w:szCs w:val="20"/>
                <w:lang w:bidi="ar"/>
              </w:rPr>
              <w:t>、聚合速度为2-3秒；</w:t>
            </w:r>
          </w:p>
          <w:p w:rsidR="004208D7" w:rsidRDefault="004208D7" w:rsidP="00D35F7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r w:rsidRPr="00770DB6">
              <w:rPr>
                <w:rFonts w:ascii="宋体" w:eastAsia="宋体" w:hAnsi="宋体" w:cs="宋体" w:hint="eastAsia"/>
                <w:color w:val="000000"/>
                <w:kern w:val="0"/>
                <w:sz w:val="20"/>
                <w:szCs w:val="20"/>
                <w:lang w:bidi="ar"/>
              </w:rPr>
              <w:t>、规格：</w:t>
            </w:r>
            <w:r>
              <w:rPr>
                <w:rFonts w:ascii="宋体" w:eastAsia="宋体" w:hAnsi="宋体" w:cs="宋体" w:hint="eastAsia"/>
                <w:color w:val="000000"/>
                <w:kern w:val="0"/>
                <w:sz w:val="20"/>
                <w:szCs w:val="20"/>
                <w:lang w:bidi="ar"/>
              </w:rPr>
              <w:t>主要有</w:t>
            </w:r>
            <w:r w:rsidRPr="00770DB6">
              <w:rPr>
                <w:rFonts w:ascii="宋体" w:eastAsia="宋体" w:hAnsi="宋体" w:cs="宋体" w:hint="eastAsia"/>
                <w:color w:val="000000"/>
                <w:kern w:val="0"/>
                <w:sz w:val="20"/>
                <w:szCs w:val="20"/>
                <w:lang w:bidi="ar"/>
              </w:rPr>
              <w:t>0.5ml/支</w:t>
            </w:r>
            <w:r>
              <w:rPr>
                <w:rFonts w:ascii="宋体" w:eastAsia="宋体" w:hAnsi="宋体" w:cs="宋体" w:hint="eastAsia"/>
                <w:color w:val="000000"/>
                <w:kern w:val="0"/>
                <w:sz w:val="20"/>
                <w:szCs w:val="20"/>
                <w:lang w:bidi="ar"/>
              </w:rPr>
              <w:t>等</w:t>
            </w:r>
            <w:r w:rsidRPr="00770DB6">
              <w:rPr>
                <w:rFonts w:ascii="宋体" w:eastAsia="宋体" w:hAnsi="宋体" w:cs="宋体" w:hint="eastAsia"/>
                <w:color w:val="000000"/>
                <w:kern w:val="0"/>
                <w:sz w:val="20"/>
                <w:szCs w:val="20"/>
                <w:lang w:bidi="ar"/>
              </w:rPr>
              <w:t>.一次性使用；</w:t>
            </w:r>
          </w:p>
        </w:tc>
      </w:tr>
    </w:tbl>
    <w:p w:rsidR="007A1E73" w:rsidRDefault="00454FCA">
      <w:pPr>
        <w:spacing w:after="124" w:line="360" w:lineRule="auto"/>
        <w:rPr>
          <w:rFonts w:ascii="仿宋" w:eastAsia="仿宋" w:hAnsi="仿宋" w:cs="仿宋"/>
          <w:b/>
          <w:bCs/>
          <w:sz w:val="24"/>
          <w:szCs w:val="24"/>
        </w:rPr>
      </w:pPr>
      <w:r>
        <w:rPr>
          <w:rFonts w:ascii="仿宋" w:eastAsia="仿宋" w:hAnsi="仿宋" w:cs="仿宋" w:hint="eastAsia"/>
          <w:b/>
          <w:sz w:val="24"/>
          <w:szCs w:val="24"/>
        </w:rPr>
        <w:t>注：带“</w:t>
      </w:r>
      <w:r>
        <w:rPr>
          <w:rFonts w:ascii="宋体" w:eastAsia="宋体" w:hAnsi="宋体" w:cs="宋体" w:hint="eastAsia"/>
          <w:color w:val="000000"/>
          <w:kern w:val="0"/>
          <w:sz w:val="20"/>
          <w:szCs w:val="20"/>
          <w:lang w:bidi="ar"/>
        </w:rPr>
        <w:t>*</w:t>
      </w:r>
      <w:r>
        <w:rPr>
          <w:rFonts w:ascii="仿宋" w:eastAsia="仿宋" w:hAnsi="仿宋" w:cs="仿宋" w:hint="eastAsia"/>
          <w:b/>
          <w:sz w:val="24"/>
          <w:szCs w:val="24"/>
        </w:rPr>
        <w:t>”参数为实质性要求，提供相应证明材料，否则视为无效投标。</w:t>
      </w:r>
    </w:p>
    <w:p w:rsidR="007A1E73" w:rsidRDefault="00454FCA">
      <w:pPr>
        <w:spacing w:after="124" w:line="360" w:lineRule="auto"/>
        <w:rPr>
          <w:rFonts w:ascii="仿宋" w:eastAsia="仿宋" w:hAnsi="仿宋" w:cs="仿宋"/>
          <w:b/>
          <w:sz w:val="24"/>
          <w:szCs w:val="24"/>
        </w:rPr>
      </w:pPr>
      <w:r>
        <w:rPr>
          <w:rFonts w:ascii="仿宋" w:eastAsia="仿宋" w:hAnsi="仿宋" w:cs="仿宋" w:hint="eastAsia"/>
          <w:b/>
          <w:sz w:val="24"/>
          <w:szCs w:val="24"/>
        </w:rPr>
        <w:t>二、</w:t>
      </w:r>
      <w:r>
        <w:rPr>
          <w:rFonts w:ascii="仿宋" w:eastAsia="仿宋" w:hAnsi="仿宋" w:cs="仿宋" w:hint="eastAsia"/>
          <w:b/>
          <w:bCs/>
          <w:sz w:val="24"/>
          <w:szCs w:val="24"/>
        </w:rPr>
        <w:t>★</w:t>
      </w:r>
      <w:r>
        <w:rPr>
          <w:rFonts w:ascii="仿宋" w:eastAsia="仿宋" w:hAnsi="仿宋" w:cs="仿宋" w:hint="eastAsia"/>
          <w:b/>
          <w:sz w:val="24"/>
          <w:szCs w:val="24"/>
        </w:rPr>
        <w:t>商务要求</w:t>
      </w:r>
    </w:p>
    <w:p w:rsidR="007A1E73" w:rsidRDefault="00454FCA">
      <w:pPr>
        <w:widowControl/>
        <w:spacing w:line="360" w:lineRule="auto"/>
        <w:jc w:val="left"/>
        <w:rPr>
          <w:rFonts w:ascii="仿宋" w:eastAsia="仿宋" w:hAnsi="仿宋" w:cs="仿宋"/>
          <w:sz w:val="24"/>
          <w:szCs w:val="24"/>
        </w:rPr>
      </w:pPr>
      <w:r>
        <w:rPr>
          <w:rFonts w:ascii="仿宋" w:eastAsia="仿宋" w:hAnsi="仿宋" w:cs="仿宋" w:hint="eastAsia"/>
          <w:sz w:val="24"/>
          <w:szCs w:val="24"/>
        </w:rPr>
        <w:t>1.付款方式：①医用耗材送货到医院指定地点，验收合格入库后，根据医院实际情况进行支付；②采购人以银行转账方式支付成交供应商货款。</w:t>
      </w:r>
    </w:p>
    <w:p w:rsidR="007A1E73" w:rsidRDefault="00454FCA">
      <w:pPr>
        <w:widowControl/>
        <w:spacing w:line="360" w:lineRule="auto"/>
        <w:jc w:val="left"/>
        <w:rPr>
          <w:rFonts w:ascii="仿宋" w:eastAsia="仿宋" w:hAnsi="仿宋" w:cs="仿宋"/>
          <w:sz w:val="24"/>
          <w:szCs w:val="24"/>
        </w:rPr>
      </w:pPr>
      <w:r>
        <w:rPr>
          <w:rFonts w:ascii="仿宋" w:eastAsia="仿宋" w:hAnsi="仿宋" w:cs="仿宋" w:hint="eastAsia"/>
          <w:sz w:val="24"/>
          <w:szCs w:val="24"/>
        </w:rPr>
        <w:t>2.质量要求：①供应商提供的产品应符合国家标准；②产品须提供原装正品并保证今后的售后服务。产品在使用前若发现有质量问题，应在两天内及时更换。若使用中产品出现质量问题，供应商应半小时内进行响应，2小时内到现场处理相关事宜。如若造成采购人损失的，还应承</w:t>
      </w:r>
      <w:proofErr w:type="gramStart"/>
      <w:r>
        <w:rPr>
          <w:rFonts w:ascii="仿宋" w:eastAsia="仿宋" w:hAnsi="仿宋" w:cs="仿宋" w:hint="eastAsia"/>
          <w:sz w:val="24"/>
          <w:szCs w:val="24"/>
        </w:rPr>
        <w:t>担相关</w:t>
      </w:r>
      <w:proofErr w:type="gramEnd"/>
      <w:r>
        <w:rPr>
          <w:rFonts w:ascii="仿宋" w:eastAsia="仿宋" w:hAnsi="仿宋" w:cs="仿宋" w:hint="eastAsia"/>
          <w:sz w:val="24"/>
          <w:szCs w:val="24"/>
        </w:rPr>
        <w:t>赔偿责任。并根据采购人要求，供应商所提供的产品有效期不得少于一年；耗材临近失效期，采购人及时向供应商提出更换，供应商须在耗材失效前三个月更换完毕，不得以任何理由进行推诿。</w:t>
      </w:r>
    </w:p>
    <w:p w:rsidR="007A1E73" w:rsidRDefault="00454FCA">
      <w:pPr>
        <w:widowControl/>
        <w:spacing w:line="360" w:lineRule="auto"/>
        <w:jc w:val="left"/>
        <w:rPr>
          <w:rFonts w:ascii="仿宋" w:eastAsia="仿宋" w:hAnsi="仿宋" w:cs="仿宋"/>
          <w:sz w:val="24"/>
          <w:szCs w:val="24"/>
        </w:rPr>
      </w:pPr>
      <w:r>
        <w:rPr>
          <w:rFonts w:ascii="仿宋" w:eastAsia="仿宋" w:hAnsi="仿宋" w:cs="仿宋" w:hint="eastAsia"/>
          <w:sz w:val="24"/>
          <w:szCs w:val="24"/>
        </w:rPr>
        <w:t>3.项目交付方式、时间和地点：按绵阳市中医医院医学</w:t>
      </w:r>
      <w:proofErr w:type="gramStart"/>
      <w:r>
        <w:rPr>
          <w:rFonts w:ascii="仿宋" w:eastAsia="仿宋" w:hAnsi="仿宋" w:cs="仿宋" w:hint="eastAsia"/>
          <w:sz w:val="24"/>
          <w:szCs w:val="24"/>
        </w:rPr>
        <w:t>装备科</w:t>
      </w:r>
      <w:proofErr w:type="gramEnd"/>
      <w:r>
        <w:rPr>
          <w:rFonts w:ascii="仿宋" w:eastAsia="仿宋" w:hAnsi="仿宋" w:cs="仿宋" w:hint="eastAsia"/>
          <w:sz w:val="24"/>
          <w:szCs w:val="24"/>
        </w:rPr>
        <w:t>要求供货到指定地点。</w:t>
      </w:r>
    </w:p>
    <w:p w:rsidR="007A1E73" w:rsidRDefault="00454FCA">
      <w:pPr>
        <w:widowControl/>
        <w:spacing w:line="360" w:lineRule="auto"/>
        <w:jc w:val="left"/>
        <w:rPr>
          <w:rFonts w:ascii="仿宋" w:eastAsia="仿宋" w:hAnsi="仿宋" w:cs="仿宋"/>
          <w:sz w:val="24"/>
          <w:szCs w:val="24"/>
        </w:rPr>
      </w:pPr>
      <w:r>
        <w:rPr>
          <w:rFonts w:ascii="仿宋" w:eastAsia="仿宋" w:hAnsi="仿宋" w:cs="仿宋" w:hint="eastAsia"/>
          <w:sz w:val="24"/>
          <w:szCs w:val="24"/>
        </w:rPr>
        <w:t>4.结算方式：实际成交以单价和实际发生的数量结算。（成交单价×实际发生的数量结算。）</w:t>
      </w:r>
    </w:p>
    <w:p w:rsidR="007A1E73" w:rsidRDefault="00454FCA">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5.如</w:t>
      </w:r>
      <w:proofErr w:type="gramStart"/>
      <w:r>
        <w:rPr>
          <w:rFonts w:ascii="仿宋" w:eastAsia="仿宋" w:hAnsi="仿宋" w:cs="仿宋" w:hint="eastAsia"/>
          <w:sz w:val="24"/>
          <w:szCs w:val="24"/>
        </w:rPr>
        <w:t>遇集中</w:t>
      </w:r>
      <w:proofErr w:type="gramEnd"/>
      <w:r>
        <w:rPr>
          <w:rFonts w:ascii="仿宋" w:eastAsia="仿宋" w:hAnsi="仿宋" w:cs="仿宋" w:hint="eastAsia"/>
          <w:sz w:val="24"/>
          <w:szCs w:val="24"/>
        </w:rPr>
        <w:t>采购、政府带量采购等采购政策变化，采购人有权终止合同，并执行最新的政策和要求。</w:t>
      </w:r>
    </w:p>
    <w:p w:rsidR="007A1E73" w:rsidRDefault="00454FCA">
      <w:pPr>
        <w:widowControl/>
        <w:spacing w:line="360" w:lineRule="auto"/>
        <w:jc w:val="left"/>
        <w:rPr>
          <w:rFonts w:ascii="仿宋" w:eastAsia="仿宋" w:hAnsi="仿宋" w:cs="仿宋"/>
          <w:bCs/>
          <w:sz w:val="24"/>
          <w:szCs w:val="24"/>
        </w:rPr>
      </w:pPr>
      <w:r>
        <w:rPr>
          <w:rFonts w:ascii="仿宋" w:eastAsia="仿宋" w:hAnsi="仿宋" w:cs="仿宋" w:hint="eastAsia"/>
          <w:color w:val="222222"/>
          <w:sz w:val="24"/>
          <w:szCs w:val="24"/>
        </w:rPr>
        <w:t>3、提供样品的，</w:t>
      </w:r>
      <w:r>
        <w:rPr>
          <w:rFonts w:ascii="仿宋" w:eastAsia="仿宋" w:hAnsi="仿宋" w:cs="仿宋" w:hint="eastAsia"/>
          <w:sz w:val="24"/>
          <w:szCs w:val="24"/>
        </w:rPr>
        <w:t>中标人样品由采购方封存保管，用于验收时比对收货，并作为履约验收的依据，履行合同的产品质量及</w:t>
      </w:r>
      <w:r>
        <w:rPr>
          <w:rFonts w:ascii="仿宋" w:eastAsia="仿宋" w:hAnsi="仿宋" w:cs="仿宋" w:hint="eastAsia"/>
          <w:bCs/>
          <w:sz w:val="24"/>
          <w:szCs w:val="24"/>
        </w:rPr>
        <w:t>加工工艺不得低于样品水平，否则采购人有权拒收和拒付。</w:t>
      </w:r>
    </w:p>
    <w:p w:rsidR="007A1E73" w:rsidRDefault="00454FCA">
      <w:pPr>
        <w:widowControl/>
        <w:spacing w:line="360" w:lineRule="auto"/>
        <w:jc w:val="left"/>
        <w:rPr>
          <w:rFonts w:ascii="仿宋" w:eastAsia="仿宋" w:hAnsi="仿宋" w:cs="仿宋"/>
          <w:color w:val="222222"/>
          <w:sz w:val="24"/>
          <w:szCs w:val="24"/>
        </w:rPr>
      </w:pPr>
      <w:r>
        <w:rPr>
          <w:rFonts w:ascii="仿宋" w:eastAsia="仿宋" w:hAnsi="仿宋" w:cs="仿宋" w:hint="eastAsia"/>
          <w:b/>
          <w:bCs/>
          <w:sz w:val="24"/>
        </w:rPr>
        <w:t>标注“★”号的条款为本次采购项目的实质性要求，供应商应全部满足。</w:t>
      </w:r>
    </w:p>
    <w:p w:rsidR="007A1E73" w:rsidRDefault="007A1E73">
      <w:pPr>
        <w:widowControl/>
        <w:spacing w:line="360" w:lineRule="auto"/>
        <w:jc w:val="left"/>
        <w:rPr>
          <w:rFonts w:ascii="仿宋" w:eastAsia="仿宋" w:hAnsi="仿宋" w:cs="仿宋"/>
          <w:color w:val="000000"/>
          <w:sz w:val="24"/>
          <w:szCs w:val="24"/>
        </w:rPr>
      </w:pPr>
    </w:p>
    <w:p w:rsidR="007A1E73" w:rsidRDefault="007A1E73">
      <w:pPr>
        <w:pStyle w:val="a5"/>
        <w:rPr>
          <w:rFonts w:ascii="仿宋" w:eastAsia="仿宋" w:hAnsi="仿宋" w:cs="仿宋"/>
          <w:color w:val="000000"/>
          <w:szCs w:val="24"/>
        </w:rPr>
      </w:pPr>
    </w:p>
    <w:p w:rsidR="007A1E73" w:rsidRDefault="007A1E73">
      <w:pPr>
        <w:rPr>
          <w:rFonts w:ascii="仿宋" w:eastAsia="仿宋" w:hAnsi="仿宋" w:cs="仿宋"/>
          <w:color w:val="000000"/>
          <w:sz w:val="24"/>
          <w:szCs w:val="24"/>
        </w:rPr>
      </w:pPr>
    </w:p>
    <w:p w:rsidR="007A1E73" w:rsidRDefault="007A1E73">
      <w:pPr>
        <w:pStyle w:val="a5"/>
        <w:rPr>
          <w:rFonts w:ascii="仿宋" w:eastAsia="仿宋" w:hAnsi="仿宋" w:cs="仿宋"/>
          <w:color w:val="000000"/>
          <w:szCs w:val="24"/>
        </w:rPr>
      </w:pPr>
    </w:p>
    <w:p w:rsidR="007A1E73" w:rsidRDefault="007A1E73">
      <w:pPr>
        <w:jc w:val="center"/>
        <w:rPr>
          <w:rFonts w:ascii="仿宋" w:eastAsia="仿宋" w:hAnsi="仿宋" w:cs="仿宋"/>
          <w:b/>
          <w:sz w:val="24"/>
          <w:szCs w:val="24"/>
        </w:rPr>
      </w:pPr>
    </w:p>
    <w:p w:rsidR="007A1E73" w:rsidRDefault="00454FCA" w:rsidP="00770DB6">
      <w:pPr>
        <w:ind w:leftChars="800" w:left="1680" w:firstLineChars="200" w:firstLine="482"/>
        <w:rPr>
          <w:rFonts w:ascii="仿宋" w:eastAsia="仿宋" w:hAnsi="仿宋" w:cs="仿宋"/>
          <w:b/>
          <w:sz w:val="24"/>
          <w:szCs w:val="24"/>
        </w:rPr>
      </w:pPr>
      <w:r>
        <w:rPr>
          <w:rFonts w:ascii="仿宋" w:eastAsia="仿宋" w:hAnsi="仿宋" w:cs="仿宋" w:hint="eastAsia"/>
          <w:b/>
          <w:sz w:val="24"/>
          <w:szCs w:val="24"/>
        </w:rPr>
        <w:t>供应商资格要求应提供的相关资料</w:t>
      </w:r>
    </w:p>
    <w:p w:rsidR="007A1E73" w:rsidRDefault="007A1E73">
      <w:pPr>
        <w:rPr>
          <w:rFonts w:ascii="仿宋" w:eastAsia="仿宋" w:hAnsi="仿宋" w:cs="仿宋"/>
          <w:b/>
          <w:sz w:val="24"/>
          <w:szCs w:val="24"/>
        </w:rPr>
      </w:pPr>
    </w:p>
    <w:tbl>
      <w:tblPr>
        <w:tblW w:w="572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98"/>
        <w:gridCol w:w="4661"/>
      </w:tblGrid>
      <w:tr w:rsidR="007A1E73">
        <w:trPr>
          <w:trHeight w:val="462"/>
          <w:jc w:val="center"/>
        </w:trPr>
        <w:tc>
          <w:tcPr>
            <w:tcW w:w="2611" w:type="pct"/>
            <w:tcBorders>
              <w:right w:val="single" w:sz="4" w:space="0" w:color="auto"/>
            </w:tcBorders>
            <w:vAlign w:val="center"/>
          </w:tcPr>
          <w:p w:rsidR="007A1E73" w:rsidRDefault="00454FCA">
            <w:pPr>
              <w:ind w:firstLineChars="100" w:firstLine="241"/>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投标人资格资质性要求</w:t>
            </w:r>
          </w:p>
        </w:tc>
        <w:tc>
          <w:tcPr>
            <w:tcW w:w="2388" w:type="pct"/>
            <w:tcBorders>
              <w:left w:val="single" w:sz="4" w:space="0" w:color="auto"/>
            </w:tcBorders>
            <w:vAlign w:val="center"/>
          </w:tcPr>
          <w:p w:rsidR="007A1E73" w:rsidRDefault="00454FCA">
            <w:pP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提供的相关证明材料（</w:t>
            </w:r>
            <w:r>
              <w:rPr>
                <w:rFonts w:ascii="仿宋" w:eastAsia="仿宋" w:hAnsi="仿宋" w:cs="仿宋" w:hint="eastAsia"/>
                <w:b/>
                <w:sz w:val="24"/>
                <w:szCs w:val="24"/>
              </w:rPr>
              <w:t>须加盖鲜章）</w:t>
            </w:r>
          </w:p>
        </w:tc>
      </w:tr>
      <w:tr w:rsidR="007A1E73">
        <w:trPr>
          <w:cantSplit/>
          <w:trHeight w:val="473"/>
          <w:jc w:val="center"/>
        </w:trPr>
        <w:tc>
          <w:tcPr>
            <w:tcW w:w="2611" w:type="pct"/>
            <w:tcBorders>
              <w:right w:val="single" w:sz="4" w:space="0" w:color="auto"/>
            </w:tcBorders>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具有独立承担民事责任的能力</w:t>
            </w:r>
          </w:p>
        </w:tc>
        <w:tc>
          <w:tcPr>
            <w:tcW w:w="2388" w:type="pct"/>
            <w:tcBorders>
              <w:left w:val="single" w:sz="4" w:space="0" w:color="auto"/>
            </w:tcBorders>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提供有效期内的营业执照</w:t>
            </w:r>
          </w:p>
        </w:tc>
      </w:tr>
      <w:tr w:rsidR="007A1E73">
        <w:trPr>
          <w:cantSplit/>
          <w:trHeight w:val="533"/>
          <w:jc w:val="center"/>
        </w:trPr>
        <w:tc>
          <w:tcPr>
            <w:tcW w:w="2611" w:type="pct"/>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具有良好的商业信誉</w:t>
            </w:r>
            <w:r>
              <w:rPr>
                <w:rFonts w:ascii="仿宋" w:eastAsia="仿宋" w:hAnsi="仿宋" w:cs="仿宋" w:hint="eastAsia"/>
                <w:sz w:val="24"/>
              </w:rPr>
              <w:t>和健全的财务会计制度</w:t>
            </w:r>
          </w:p>
        </w:tc>
        <w:tc>
          <w:tcPr>
            <w:tcW w:w="2388" w:type="pct"/>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出具书面承诺</w:t>
            </w:r>
          </w:p>
        </w:tc>
      </w:tr>
      <w:tr w:rsidR="007A1E73">
        <w:trPr>
          <w:cantSplit/>
          <w:trHeight w:val="235"/>
          <w:jc w:val="center"/>
        </w:trPr>
        <w:tc>
          <w:tcPr>
            <w:tcW w:w="2611" w:type="pct"/>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具有履行合同所必须的设备和专业技术能力</w:t>
            </w:r>
          </w:p>
        </w:tc>
        <w:tc>
          <w:tcPr>
            <w:tcW w:w="2388" w:type="pct"/>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出具书面承诺</w:t>
            </w:r>
          </w:p>
        </w:tc>
      </w:tr>
      <w:tr w:rsidR="007A1E73">
        <w:trPr>
          <w:cantSplit/>
          <w:trHeight w:val="600"/>
          <w:jc w:val="center"/>
        </w:trPr>
        <w:tc>
          <w:tcPr>
            <w:tcW w:w="2611" w:type="pct"/>
            <w:tcBorders>
              <w:bottom w:val="single" w:sz="4" w:space="0" w:color="auto"/>
            </w:tcBorders>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sz w:val="24"/>
                <w:szCs w:val="24"/>
              </w:rPr>
              <w:t>具有依法缴纳税收和社会保障资金的良好记录</w:t>
            </w:r>
          </w:p>
        </w:tc>
        <w:tc>
          <w:tcPr>
            <w:tcW w:w="2388" w:type="pct"/>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出具书面承诺</w:t>
            </w:r>
          </w:p>
        </w:tc>
      </w:tr>
      <w:tr w:rsidR="007A1E73">
        <w:trPr>
          <w:cantSplit/>
          <w:trHeight w:val="698"/>
          <w:jc w:val="center"/>
        </w:trPr>
        <w:tc>
          <w:tcPr>
            <w:tcW w:w="2611" w:type="pct"/>
            <w:tcBorders>
              <w:bottom w:val="single" w:sz="4" w:space="0" w:color="auto"/>
            </w:tcBorders>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参加本次采购活动前三年内，在经营活动中没有重大违法记录</w:t>
            </w:r>
          </w:p>
        </w:tc>
        <w:tc>
          <w:tcPr>
            <w:tcW w:w="2388" w:type="pct"/>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出具书面承诺</w:t>
            </w:r>
          </w:p>
        </w:tc>
      </w:tr>
      <w:tr w:rsidR="007A1E73">
        <w:trPr>
          <w:cantSplit/>
          <w:trHeight w:val="1858"/>
          <w:jc w:val="center"/>
        </w:trPr>
        <w:tc>
          <w:tcPr>
            <w:tcW w:w="2611" w:type="pct"/>
            <w:tcBorders>
              <w:top w:val="single" w:sz="4" w:space="0" w:color="auto"/>
            </w:tcBorders>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color w:val="222222"/>
                <w:sz w:val="24"/>
                <w:szCs w:val="24"/>
              </w:rPr>
              <w:t>响应产品属于医疗器械的，供应商须符合《医疗器械监督管理条例》要求 。</w:t>
            </w:r>
          </w:p>
        </w:tc>
        <w:tc>
          <w:tcPr>
            <w:tcW w:w="2388" w:type="pct"/>
            <w:vAlign w:val="center"/>
          </w:tcPr>
          <w:p w:rsidR="007A1E73" w:rsidRDefault="00454FCA">
            <w:pPr>
              <w:pStyle w:val="aa"/>
              <w:spacing w:line="480" w:lineRule="auto"/>
              <w:rPr>
                <w:rFonts w:ascii="仿宋" w:eastAsia="仿宋" w:hAnsi="仿宋" w:cs="仿宋"/>
                <w:bCs/>
                <w:color w:val="000000"/>
              </w:rPr>
            </w:pPr>
            <w:r>
              <w:rPr>
                <w:rFonts w:ascii="仿宋" w:eastAsia="仿宋" w:hAnsi="仿宋" w:cs="仿宋" w:hint="eastAsia"/>
                <w:color w:val="222222"/>
              </w:rPr>
              <w:t>属于第</w:t>
            </w:r>
            <w:r>
              <w:rPr>
                <w:rStyle w:val="ae"/>
                <w:rFonts w:ascii="仿宋" w:eastAsia="仿宋" w:hAnsi="仿宋" w:cs="仿宋" w:hint="eastAsia"/>
                <w:b w:val="0"/>
                <w:bCs w:val="0"/>
                <w:color w:val="222222"/>
              </w:rPr>
              <w:t>二类</w:t>
            </w:r>
            <w:r>
              <w:rPr>
                <w:rFonts w:ascii="仿宋" w:eastAsia="仿宋" w:hAnsi="仿宋" w:cs="仿宋" w:hint="eastAsia"/>
                <w:color w:val="222222"/>
              </w:rPr>
              <w:t>医疗器械的，</w:t>
            </w:r>
            <w:proofErr w:type="gramStart"/>
            <w:r>
              <w:rPr>
                <w:rFonts w:ascii="仿宋" w:eastAsia="仿宋" w:hAnsi="仿宋" w:cs="仿宋" w:hint="eastAsia"/>
                <w:color w:val="222222"/>
              </w:rPr>
              <w:t>供应商非所</w:t>
            </w:r>
            <w:proofErr w:type="gramEnd"/>
            <w:r>
              <w:rPr>
                <w:rFonts w:ascii="仿宋" w:eastAsia="仿宋" w:hAnsi="仿宋" w:cs="仿宋" w:hint="eastAsia"/>
                <w:color w:val="222222"/>
              </w:rPr>
              <w:t>投产品生产厂家须提供</w:t>
            </w:r>
            <w:r>
              <w:rPr>
                <w:rStyle w:val="ae"/>
                <w:rFonts w:ascii="仿宋" w:eastAsia="仿宋" w:hAnsi="仿宋" w:cs="仿宋" w:hint="eastAsia"/>
                <w:b w:val="0"/>
                <w:bCs w:val="0"/>
                <w:color w:val="222222"/>
              </w:rPr>
              <w:t>医疗器械经营备案凭证</w:t>
            </w:r>
            <w:r>
              <w:rPr>
                <w:rFonts w:ascii="仿宋" w:eastAsia="仿宋" w:hAnsi="仿宋" w:cs="仿宋" w:hint="eastAsia"/>
                <w:color w:val="222222"/>
              </w:rPr>
              <w:t>； 属于第</w:t>
            </w:r>
            <w:r>
              <w:rPr>
                <w:rStyle w:val="ae"/>
                <w:rFonts w:ascii="仿宋" w:eastAsia="仿宋" w:hAnsi="仿宋" w:cs="仿宋" w:hint="eastAsia"/>
                <w:b w:val="0"/>
                <w:bCs w:val="0"/>
                <w:color w:val="222222"/>
              </w:rPr>
              <w:t>三类</w:t>
            </w:r>
            <w:r>
              <w:rPr>
                <w:rFonts w:ascii="仿宋" w:eastAsia="仿宋" w:hAnsi="仿宋" w:cs="仿宋" w:hint="eastAsia"/>
                <w:color w:val="222222"/>
              </w:rPr>
              <w:t>医疗器械的，</w:t>
            </w:r>
            <w:proofErr w:type="gramStart"/>
            <w:r>
              <w:rPr>
                <w:rFonts w:ascii="仿宋" w:eastAsia="仿宋" w:hAnsi="仿宋" w:cs="仿宋" w:hint="eastAsia"/>
                <w:color w:val="222222"/>
              </w:rPr>
              <w:t>供应商非所</w:t>
            </w:r>
            <w:proofErr w:type="gramEnd"/>
            <w:r>
              <w:rPr>
                <w:rFonts w:ascii="仿宋" w:eastAsia="仿宋" w:hAnsi="仿宋" w:cs="仿宋" w:hint="eastAsia"/>
                <w:color w:val="222222"/>
              </w:rPr>
              <w:t>投产品生产厂家须提供</w:t>
            </w:r>
            <w:r>
              <w:rPr>
                <w:rStyle w:val="ae"/>
                <w:rFonts w:ascii="仿宋" w:eastAsia="仿宋" w:hAnsi="仿宋" w:cs="仿宋" w:hint="eastAsia"/>
                <w:b w:val="0"/>
                <w:bCs w:val="0"/>
                <w:color w:val="222222"/>
              </w:rPr>
              <w:t>《医疗器械经营许可证》</w:t>
            </w:r>
            <w:r>
              <w:rPr>
                <w:rFonts w:ascii="仿宋" w:eastAsia="仿宋" w:hAnsi="仿宋" w:cs="仿宋" w:hint="eastAsia"/>
                <w:color w:val="222222"/>
              </w:rPr>
              <w:t>。（医疗器械经营备案凭证或医疗器械经营许可证经营范围须包含响应产品）。</w:t>
            </w:r>
          </w:p>
        </w:tc>
      </w:tr>
      <w:tr w:rsidR="007A1E73">
        <w:trPr>
          <w:cantSplit/>
          <w:trHeight w:val="1025"/>
          <w:jc w:val="center"/>
        </w:trPr>
        <w:tc>
          <w:tcPr>
            <w:tcW w:w="2611" w:type="pct"/>
            <w:vAlign w:val="center"/>
          </w:tcPr>
          <w:p w:rsidR="007A1E73" w:rsidRDefault="00454FCA">
            <w:pPr>
              <w:spacing w:line="480" w:lineRule="auto"/>
              <w:rPr>
                <w:rFonts w:ascii="仿宋" w:eastAsia="仿宋" w:hAnsi="仿宋" w:cs="仿宋"/>
                <w:bCs/>
                <w:color w:val="000000"/>
                <w:kern w:val="0"/>
                <w:sz w:val="24"/>
                <w:szCs w:val="24"/>
              </w:rPr>
            </w:pPr>
            <w:r>
              <w:rPr>
                <w:rFonts w:ascii="仿宋" w:eastAsia="仿宋" w:hAnsi="仿宋" w:cs="仿宋" w:hint="eastAsia"/>
                <w:color w:val="222222"/>
                <w:sz w:val="24"/>
                <w:szCs w:val="24"/>
              </w:rPr>
              <w:lastRenderedPageBreak/>
              <w:t>响应产品属于</w:t>
            </w:r>
            <w:r>
              <w:rPr>
                <w:rStyle w:val="ae"/>
                <w:rFonts w:ascii="仿宋" w:eastAsia="仿宋" w:hAnsi="仿宋" w:cs="仿宋" w:hint="eastAsia"/>
                <w:b w:val="0"/>
                <w:bCs w:val="0"/>
                <w:color w:val="222222"/>
                <w:sz w:val="24"/>
                <w:szCs w:val="24"/>
              </w:rPr>
              <w:t>医疗器械</w:t>
            </w:r>
            <w:r>
              <w:rPr>
                <w:rFonts w:ascii="仿宋" w:eastAsia="仿宋" w:hAnsi="仿宋" w:cs="仿宋" w:hint="eastAsia"/>
                <w:color w:val="222222"/>
                <w:sz w:val="24"/>
                <w:szCs w:val="24"/>
              </w:rPr>
              <w:t>的，响应产品须符合《医疗器械注册管理办法》要求。</w:t>
            </w:r>
          </w:p>
        </w:tc>
        <w:tc>
          <w:tcPr>
            <w:tcW w:w="2388" w:type="pct"/>
            <w:vAlign w:val="center"/>
          </w:tcPr>
          <w:p w:rsidR="007A1E73" w:rsidRDefault="00454FCA">
            <w:pPr>
              <w:pStyle w:val="aa"/>
              <w:spacing w:line="480" w:lineRule="auto"/>
              <w:rPr>
                <w:rFonts w:ascii="仿宋" w:eastAsia="仿宋" w:hAnsi="仿宋" w:cs="仿宋"/>
                <w:bCs/>
                <w:color w:val="000000"/>
              </w:rPr>
            </w:pPr>
            <w:r>
              <w:rPr>
                <w:rFonts w:ascii="仿宋" w:eastAsia="仿宋" w:hAnsi="仿宋" w:cs="仿宋" w:hint="eastAsia"/>
                <w:color w:val="222222"/>
              </w:rPr>
              <w:t>须提供产品的</w:t>
            </w:r>
            <w:r>
              <w:rPr>
                <w:rStyle w:val="ae"/>
                <w:rFonts w:ascii="仿宋" w:eastAsia="仿宋" w:hAnsi="仿宋" w:cs="仿宋" w:hint="eastAsia"/>
                <w:b w:val="0"/>
                <w:bCs w:val="0"/>
                <w:color w:val="222222"/>
              </w:rPr>
              <w:t>生产许可证</w:t>
            </w:r>
            <w:r>
              <w:rPr>
                <w:rFonts w:ascii="仿宋" w:eastAsia="仿宋" w:hAnsi="仿宋" w:cs="仿宋" w:hint="eastAsia"/>
                <w:color w:val="222222"/>
              </w:rPr>
              <w:t>或</w:t>
            </w:r>
            <w:r>
              <w:rPr>
                <w:rStyle w:val="ae"/>
                <w:rFonts w:ascii="仿宋" w:eastAsia="仿宋" w:hAnsi="仿宋" w:cs="仿宋" w:hint="eastAsia"/>
                <w:b w:val="0"/>
                <w:bCs w:val="0"/>
                <w:color w:val="222222"/>
              </w:rPr>
              <w:t>第一类医疗器械生产备案凭证</w:t>
            </w:r>
            <w:r>
              <w:rPr>
                <w:rFonts w:ascii="仿宋" w:eastAsia="仿宋" w:hAnsi="仿宋" w:cs="仿宋" w:hint="eastAsia"/>
                <w:color w:val="222222"/>
              </w:rPr>
              <w:t>以及</w:t>
            </w:r>
            <w:r>
              <w:rPr>
                <w:rStyle w:val="ae"/>
                <w:rFonts w:ascii="仿宋" w:eastAsia="仿宋" w:hAnsi="仿宋" w:cs="仿宋" w:hint="eastAsia"/>
                <w:b w:val="0"/>
                <w:bCs w:val="0"/>
                <w:color w:val="222222"/>
              </w:rPr>
              <w:t>医疗器械产品注册证</w:t>
            </w:r>
            <w:r>
              <w:rPr>
                <w:rFonts w:ascii="仿宋" w:eastAsia="仿宋" w:hAnsi="仿宋" w:cs="仿宋" w:hint="eastAsia"/>
                <w:color w:val="222222"/>
              </w:rPr>
              <w:t>或</w:t>
            </w:r>
            <w:r>
              <w:rPr>
                <w:rStyle w:val="ae"/>
                <w:rFonts w:ascii="仿宋" w:eastAsia="仿宋" w:hAnsi="仿宋" w:cs="仿宋" w:hint="eastAsia"/>
                <w:b w:val="0"/>
                <w:bCs w:val="0"/>
                <w:color w:val="222222"/>
              </w:rPr>
              <w:t>第一类医疗器械备案凭证</w:t>
            </w:r>
            <w:r>
              <w:rPr>
                <w:rFonts w:ascii="仿宋" w:eastAsia="仿宋" w:hAnsi="仿宋" w:cs="仿宋" w:hint="eastAsia"/>
                <w:color w:val="222222"/>
              </w:rPr>
              <w:t>。注：</w:t>
            </w:r>
            <w:r>
              <w:rPr>
                <w:rStyle w:val="ae"/>
                <w:rFonts w:ascii="仿宋" w:eastAsia="仿宋" w:hAnsi="仿宋" w:cs="仿宋" w:hint="eastAsia"/>
                <w:b w:val="0"/>
                <w:bCs w:val="0"/>
                <w:color w:val="222222"/>
              </w:rPr>
              <w:t>不属于医疗器械</w:t>
            </w:r>
            <w:r>
              <w:rPr>
                <w:rFonts w:ascii="仿宋" w:eastAsia="仿宋" w:hAnsi="仿宋" w:cs="仿宋" w:hint="eastAsia"/>
                <w:color w:val="222222"/>
              </w:rPr>
              <w:t>的，须提供有效证明文件：说明或产品分类界定</w:t>
            </w:r>
            <w:r>
              <w:rPr>
                <w:rStyle w:val="ae"/>
                <w:rFonts w:ascii="仿宋" w:eastAsia="仿宋" w:hAnsi="仿宋" w:cs="仿宋" w:hint="eastAsia"/>
                <w:b w:val="0"/>
                <w:bCs w:val="0"/>
                <w:color w:val="222222"/>
              </w:rPr>
              <w:t>文件。</w:t>
            </w:r>
          </w:p>
        </w:tc>
      </w:tr>
    </w:tbl>
    <w:p w:rsidR="007A1E73" w:rsidRDefault="00454FCA">
      <w:pPr>
        <w:rPr>
          <w:rFonts w:ascii="仿宋" w:eastAsia="仿宋" w:hAnsi="仿宋" w:cs="仿宋"/>
          <w:b/>
          <w:sz w:val="24"/>
          <w:szCs w:val="24"/>
        </w:rPr>
      </w:pPr>
      <w:r>
        <w:rPr>
          <w:rFonts w:ascii="仿宋" w:eastAsia="仿宋" w:hAnsi="仿宋" w:cs="仿宋" w:hint="eastAsia"/>
          <w:b/>
          <w:sz w:val="24"/>
          <w:szCs w:val="24"/>
        </w:rPr>
        <w:br w:type="page"/>
      </w:r>
    </w:p>
    <w:p w:rsidR="00570C67" w:rsidRDefault="00570C67" w:rsidP="00570C67">
      <w:pPr>
        <w:pStyle w:val="a6"/>
        <w:tabs>
          <w:tab w:val="left" w:pos="600"/>
        </w:tabs>
        <w:spacing w:line="360" w:lineRule="auto"/>
        <w:ind w:firstLineChars="200" w:firstLine="482"/>
        <w:jc w:val="center"/>
        <w:rPr>
          <w:rFonts w:ascii="仿宋" w:eastAsia="仿宋" w:hAnsi="仿宋" w:cs="仿宋"/>
          <w:b/>
          <w:bCs/>
          <w:sz w:val="24"/>
          <w:szCs w:val="24"/>
        </w:rPr>
      </w:pPr>
    </w:p>
    <w:p w:rsidR="00570C67" w:rsidRDefault="00570C67" w:rsidP="00570C67">
      <w:pPr>
        <w:ind w:firstLineChars="900" w:firstLine="2530"/>
        <w:rPr>
          <w:rFonts w:ascii="仿宋" w:eastAsia="仿宋" w:hAnsi="仿宋" w:cs="仿宋"/>
          <w:b/>
          <w:bCs/>
          <w:sz w:val="28"/>
          <w:szCs w:val="28"/>
        </w:rPr>
      </w:pPr>
      <w:r>
        <w:rPr>
          <w:rFonts w:ascii="仿宋" w:eastAsia="仿宋" w:hAnsi="仿宋" w:cs="仿宋" w:hint="eastAsia"/>
          <w:b/>
          <w:bCs/>
          <w:sz w:val="28"/>
          <w:szCs w:val="28"/>
        </w:rPr>
        <w:t>评分标准</w:t>
      </w:r>
    </w:p>
    <w:p w:rsidR="00570C67" w:rsidRDefault="00570C67" w:rsidP="00570C67">
      <w:pPr>
        <w:pStyle w:val="a6"/>
        <w:tabs>
          <w:tab w:val="left" w:pos="600"/>
        </w:tabs>
        <w:spacing w:line="360" w:lineRule="auto"/>
        <w:ind w:firstLineChars="200" w:firstLine="482"/>
        <w:jc w:val="center"/>
        <w:rPr>
          <w:rFonts w:ascii="仿宋" w:eastAsia="仿宋" w:hAnsi="仿宋" w:cs="仿宋"/>
          <w:b/>
          <w:bCs/>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208"/>
        <w:gridCol w:w="669"/>
        <w:gridCol w:w="6340"/>
        <w:gridCol w:w="880"/>
      </w:tblGrid>
      <w:tr w:rsidR="00570C67" w:rsidRPr="008014DC" w:rsidTr="00AB122B">
        <w:trPr>
          <w:trHeight w:val="417"/>
          <w:jc w:val="center"/>
        </w:trPr>
        <w:tc>
          <w:tcPr>
            <w:tcW w:w="689" w:type="dxa"/>
            <w:shd w:val="clear" w:color="auto" w:fill="auto"/>
            <w:vAlign w:val="center"/>
          </w:tcPr>
          <w:p w:rsidR="00570C67" w:rsidRPr="008014DC" w:rsidRDefault="00570C67" w:rsidP="00AB122B">
            <w:pPr>
              <w:ind w:firstLine="28"/>
              <w:jc w:val="center"/>
              <w:rPr>
                <w:rFonts w:ascii="宋体" w:hAnsi="宋体" w:cs="宋体"/>
                <w:kern w:val="0"/>
                <w:sz w:val="20"/>
                <w:szCs w:val="21"/>
              </w:rPr>
            </w:pPr>
            <w:r w:rsidRPr="008014DC">
              <w:rPr>
                <w:rFonts w:ascii="宋体" w:hAnsi="宋体" w:cs="宋体" w:hint="eastAsia"/>
                <w:kern w:val="0"/>
                <w:szCs w:val="21"/>
              </w:rPr>
              <w:t>序号</w:t>
            </w:r>
          </w:p>
        </w:tc>
        <w:tc>
          <w:tcPr>
            <w:tcW w:w="1208" w:type="dxa"/>
            <w:shd w:val="clear" w:color="auto" w:fill="auto"/>
            <w:vAlign w:val="center"/>
          </w:tcPr>
          <w:p w:rsidR="00570C67" w:rsidRPr="008014DC" w:rsidRDefault="00570C67" w:rsidP="00AB122B">
            <w:pPr>
              <w:ind w:firstLine="28"/>
              <w:jc w:val="center"/>
              <w:rPr>
                <w:rFonts w:ascii="宋体" w:hAnsi="宋体" w:cs="宋体"/>
                <w:kern w:val="0"/>
                <w:sz w:val="20"/>
                <w:szCs w:val="21"/>
              </w:rPr>
            </w:pPr>
            <w:r w:rsidRPr="008014DC">
              <w:rPr>
                <w:rFonts w:ascii="宋体" w:hAnsi="宋体" w:cs="宋体" w:hint="eastAsia"/>
                <w:kern w:val="0"/>
                <w:szCs w:val="21"/>
              </w:rPr>
              <w:t>评分因素及权重</w:t>
            </w:r>
          </w:p>
        </w:tc>
        <w:tc>
          <w:tcPr>
            <w:tcW w:w="669" w:type="dxa"/>
            <w:shd w:val="clear" w:color="auto" w:fill="auto"/>
            <w:vAlign w:val="center"/>
          </w:tcPr>
          <w:p w:rsidR="00570C67" w:rsidRPr="008014DC" w:rsidRDefault="00570C67" w:rsidP="00AB122B">
            <w:pPr>
              <w:ind w:firstLine="28"/>
              <w:jc w:val="center"/>
              <w:rPr>
                <w:rFonts w:ascii="宋体" w:hAnsi="宋体" w:cs="宋体"/>
                <w:kern w:val="0"/>
                <w:sz w:val="20"/>
                <w:szCs w:val="21"/>
              </w:rPr>
            </w:pPr>
            <w:r w:rsidRPr="008014DC">
              <w:rPr>
                <w:rFonts w:ascii="宋体" w:hAnsi="宋体" w:cs="宋体" w:hint="eastAsia"/>
                <w:kern w:val="0"/>
                <w:szCs w:val="21"/>
              </w:rPr>
              <w:t>分值</w:t>
            </w:r>
          </w:p>
        </w:tc>
        <w:tc>
          <w:tcPr>
            <w:tcW w:w="6340" w:type="dxa"/>
            <w:shd w:val="clear" w:color="auto" w:fill="auto"/>
            <w:vAlign w:val="center"/>
          </w:tcPr>
          <w:p w:rsidR="00570C67" w:rsidRPr="008014DC" w:rsidRDefault="00570C67" w:rsidP="00AB122B">
            <w:pPr>
              <w:ind w:firstLine="28"/>
              <w:jc w:val="left"/>
              <w:rPr>
                <w:rFonts w:ascii="宋体" w:hAnsi="宋体" w:cs="宋体"/>
                <w:kern w:val="0"/>
                <w:sz w:val="20"/>
                <w:szCs w:val="21"/>
              </w:rPr>
            </w:pPr>
            <w:r w:rsidRPr="008014DC">
              <w:rPr>
                <w:rFonts w:ascii="宋体" w:hAnsi="宋体" w:cs="宋体" w:hint="eastAsia"/>
                <w:kern w:val="0"/>
                <w:szCs w:val="21"/>
              </w:rPr>
              <w:t>评分标准</w:t>
            </w:r>
          </w:p>
        </w:tc>
        <w:tc>
          <w:tcPr>
            <w:tcW w:w="880" w:type="dxa"/>
            <w:shd w:val="clear" w:color="auto" w:fill="auto"/>
            <w:vAlign w:val="center"/>
          </w:tcPr>
          <w:p w:rsidR="00570C67" w:rsidRPr="008014DC" w:rsidRDefault="00570C67" w:rsidP="00AB122B">
            <w:pPr>
              <w:jc w:val="center"/>
              <w:rPr>
                <w:rFonts w:ascii="宋体" w:hAnsi="宋体" w:cs="宋体"/>
                <w:kern w:val="0"/>
                <w:sz w:val="20"/>
                <w:szCs w:val="21"/>
              </w:rPr>
            </w:pPr>
            <w:r w:rsidRPr="008014DC">
              <w:rPr>
                <w:rFonts w:ascii="宋体" w:hAnsi="宋体" w:cs="宋体" w:hint="eastAsia"/>
                <w:kern w:val="0"/>
                <w:szCs w:val="21"/>
              </w:rPr>
              <w:t>备注</w:t>
            </w:r>
          </w:p>
        </w:tc>
      </w:tr>
      <w:tr w:rsidR="00570C67" w:rsidRPr="008014DC" w:rsidTr="00AB122B">
        <w:trPr>
          <w:trHeight w:val="1236"/>
          <w:jc w:val="center"/>
        </w:trPr>
        <w:tc>
          <w:tcPr>
            <w:tcW w:w="689" w:type="dxa"/>
            <w:shd w:val="clear" w:color="auto" w:fill="auto"/>
            <w:vAlign w:val="center"/>
          </w:tcPr>
          <w:p w:rsidR="00570C67" w:rsidRPr="008014DC" w:rsidRDefault="00570C67" w:rsidP="00AB122B">
            <w:pPr>
              <w:ind w:firstLine="28"/>
              <w:jc w:val="center"/>
              <w:rPr>
                <w:rFonts w:ascii="宋体" w:hAnsi="宋体" w:cs="宋体"/>
                <w:kern w:val="0"/>
                <w:sz w:val="20"/>
                <w:szCs w:val="21"/>
              </w:rPr>
            </w:pPr>
            <w:r w:rsidRPr="008014DC">
              <w:rPr>
                <w:rFonts w:ascii="宋体" w:hAnsi="宋体" w:cs="宋体" w:hint="eastAsia"/>
                <w:kern w:val="0"/>
                <w:szCs w:val="21"/>
              </w:rPr>
              <w:t>1</w:t>
            </w:r>
          </w:p>
        </w:tc>
        <w:tc>
          <w:tcPr>
            <w:tcW w:w="1208" w:type="dxa"/>
            <w:shd w:val="clear" w:color="auto" w:fill="auto"/>
            <w:vAlign w:val="center"/>
          </w:tcPr>
          <w:p w:rsidR="00570C67" w:rsidRPr="008014DC" w:rsidRDefault="00570C67" w:rsidP="00570C67">
            <w:pPr>
              <w:ind w:firstLine="28"/>
              <w:jc w:val="center"/>
              <w:rPr>
                <w:rFonts w:ascii="宋体" w:hAnsi="宋体" w:cs="宋体"/>
                <w:kern w:val="0"/>
                <w:sz w:val="20"/>
                <w:szCs w:val="21"/>
              </w:rPr>
            </w:pPr>
            <w:r w:rsidRPr="008014DC">
              <w:rPr>
                <w:rFonts w:ascii="宋体" w:hAnsi="宋体" w:cs="宋体" w:hint="eastAsia"/>
                <w:kern w:val="0"/>
                <w:szCs w:val="21"/>
              </w:rPr>
              <w:t>报价</w:t>
            </w:r>
            <w:r>
              <w:rPr>
                <w:rFonts w:ascii="宋体" w:hAnsi="宋体" w:cs="宋体" w:hint="eastAsia"/>
                <w:kern w:val="0"/>
                <w:szCs w:val="21"/>
              </w:rPr>
              <w:t>3</w:t>
            </w:r>
            <w:r w:rsidRPr="008014DC">
              <w:rPr>
                <w:rFonts w:ascii="宋体" w:hAnsi="宋体" w:cs="宋体" w:hint="eastAsia"/>
                <w:kern w:val="0"/>
                <w:szCs w:val="21"/>
              </w:rPr>
              <w:t>0%</w:t>
            </w:r>
          </w:p>
        </w:tc>
        <w:tc>
          <w:tcPr>
            <w:tcW w:w="669" w:type="dxa"/>
            <w:shd w:val="clear" w:color="auto" w:fill="auto"/>
            <w:vAlign w:val="center"/>
          </w:tcPr>
          <w:p w:rsidR="00570C67" w:rsidRPr="008014DC" w:rsidRDefault="00570C67" w:rsidP="00AB122B">
            <w:pPr>
              <w:rPr>
                <w:rFonts w:ascii="宋体" w:hAnsi="宋体" w:cs="宋体"/>
                <w:kern w:val="0"/>
                <w:sz w:val="20"/>
                <w:szCs w:val="21"/>
              </w:rPr>
            </w:pPr>
            <w:r>
              <w:rPr>
                <w:rFonts w:ascii="宋体" w:hAnsi="宋体" w:cs="宋体" w:hint="eastAsia"/>
                <w:kern w:val="0"/>
                <w:szCs w:val="21"/>
              </w:rPr>
              <w:t>3</w:t>
            </w:r>
            <w:r w:rsidRPr="008014DC">
              <w:rPr>
                <w:rFonts w:ascii="宋体" w:hAnsi="宋体" w:cs="宋体" w:hint="eastAsia"/>
                <w:kern w:val="0"/>
                <w:szCs w:val="21"/>
              </w:rPr>
              <w:t>0分</w:t>
            </w:r>
          </w:p>
        </w:tc>
        <w:tc>
          <w:tcPr>
            <w:tcW w:w="6340" w:type="dxa"/>
            <w:shd w:val="clear" w:color="auto" w:fill="auto"/>
            <w:vAlign w:val="center"/>
          </w:tcPr>
          <w:p w:rsidR="00570C67" w:rsidRPr="008014DC" w:rsidRDefault="00570C67" w:rsidP="00570C67">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满足磋商文件要求且各单项报价*单项价格权重之和最低的供应商的价格为磋商基准价，其价格分为满分。其他供应商的价格</w:t>
            </w:r>
            <w:proofErr w:type="gramStart"/>
            <w:r w:rsidRPr="008014DC">
              <w:rPr>
                <w:rFonts w:ascii="宋体" w:hAnsi="宋体" w:cs="宋体" w:hint="eastAsia"/>
                <w:kern w:val="0"/>
                <w:szCs w:val="21"/>
              </w:rPr>
              <w:t>分统一</w:t>
            </w:r>
            <w:proofErr w:type="gramEnd"/>
            <w:r w:rsidRPr="008014DC">
              <w:rPr>
                <w:rFonts w:ascii="宋体" w:hAnsi="宋体" w:cs="宋体" w:hint="eastAsia"/>
                <w:kern w:val="0"/>
                <w:szCs w:val="21"/>
              </w:rPr>
              <w:t>按照下列公式计算：磋商报价得分=（磋商基准价/（单项报价*单项价格权重之和））×</w:t>
            </w:r>
            <w:r>
              <w:rPr>
                <w:rFonts w:ascii="宋体" w:hAnsi="宋体" w:cs="宋体" w:hint="eastAsia"/>
                <w:kern w:val="0"/>
                <w:szCs w:val="21"/>
              </w:rPr>
              <w:t>3</w:t>
            </w:r>
            <w:r w:rsidRPr="008014DC">
              <w:rPr>
                <w:rFonts w:ascii="宋体" w:hAnsi="宋体" w:cs="宋体" w:hint="eastAsia"/>
                <w:kern w:val="0"/>
                <w:szCs w:val="21"/>
              </w:rPr>
              <w:t>0</w:t>
            </w:r>
          </w:p>
        </w:tc>
        <w:tc>
          <w:tcPr>
            <w:tcW w:w="880" w:type="dxa"/>
            <w:shd w:val="clear" w:color="auto" w:fill="auto"/>
          </w:tcPr>
          <w:p w:rsidR="00570C67" w:rsidRPr="008014DC" w:rsidRDefault="00570C67" w:rsidP="00AB122B">
            <w:pPr>
              <w:rPr>
                <w:rFonts w:ascii="宋体" w:hAnsi="宋体" w:cs="宋体"/>
                <w:b/>
                <w:kern w:val="0"/>
                <w:sz w:val="24"/>
              </w:rPr>
            </w:pPr>
          </w:p>
        </w:tc>
      </w:tr>
      <w:tr w:rsidR="00570C67" w:rsidRPr="008014DC" w:rsidTr="00AB122B">
        <w:trPr>
          <w:trHeight w:val="1236"/>
          <w:jc w:val="center"/>
        </w:trPr>
        <w:tc>
          <w:tcPr>
            <w:tcW w:w="689" w:type="dxa"/>
            <w:shd w:val="clear" w:color="auto" w:fill="auto"/>
            <w:vAlign w:val="center"/>
          </w:tcPr>
          <w:p w:rsidR="00570C67" w:rsidRPr="008014DC" w:rsidRDefault="00570C67" w:rsidP="00AB122B">
            <w:pPr>
              <w:spacing w:line="360" w:lineRule="auto"/>
              <w:ind w:firstLine="28"/>
              <w:jc w:val="center"/>
              <w:rPr>
                <w:rFonts w:ascii="仿宋" w:eastAsia="仿宋" w:hAnsi="仿宋" w:cs="仿宋"/>
                <w:kern w:val="0"/>
                <w:sz w:val="24"/>
              </w:rPr>
            </w:pPr>
            <w:r w:rsidRPr="008014DC">
              <w:rPr>
                <w:rFonts w:ascii="仿宋" w:eastAsia="仿宋" w:hAnsi="仿宋" w:cs="仿宋" w:hint="eastAsia"/>
                <w:kern w:val="0"/>
                <w:sz w:val="24"/>
              </w:rPr>
              <w:t>2</w:t>
            </w:r>
          </w:p>
        </w:tc>
        <w:tc>
          <w:tcPr>
            <w:tcW w:w="1208" w:type="dxa"/>
            <w:shd w:val="clear" w:color="auto" w:fill="auto"/>
            <w:vAlign w:val="center"/>
          </w:tcPr>
          <w:p w:rsidR="00570C67" w:rsidRPr="008014DC" w:rsidRDefault="00570C67" w:rsidP="00AB122B">
            <w:pPr>
              <w:spacing w:line="360" w:lineRule="auto"/>
              <w:ind w:firstLine="28"/>
              <w:jc w:val="center"/>
              <w:rPr>
                <w:rFonts w:ascii="仿宋" w:eastAsia="仿宋" w:hAnsi="仿宋" w:cs="仿宋"/>
                <w:kern w:val="0"/>
                <w:sz w:val="24"/>
              </w:rPr>
            </w:pPr>
            <w:r w:rsidRPr="008014DC">
              <w:rPr>
                <w:rFonts w:ascii="仿宋" w:eastAsia="仿宋" w:hAnsi="仿宋" w:cs="仿宋" w:hint="eastAsia"/>
                <w:kern w:val="0"/>
                <w:sz w:val="24"/>
              </w:rPr>
              <w:t>技术指标</w:t>
            </w:r>
          </w:p>
          <w:p w:rsidR="00570C67" w:rsidRPr="008014DC" w:rsidRDefault="00570C67" w:rsidP="00AB122B">
            <w:pPr>
              <w:spacing w:line="360" w:lineRule="auto"/>
              <w:ind w:firstLine="28"/>
              <w:jc w:val="center"/>
              <w:rPr>
                <w:rFonts w:ascii="仿宋" w:eastAsia="仿宋" w:hAnsi="仿宋" w:cs="仿宋"/>
                <w:kern w:val="0"/>
                <w:sz w:val="24"/>
              </w:rPr>
            </w:pPr>
            <w:r w:rsidRPr="008014DC">
              <w:rPr>
                <w:rFonts w:ascii="仿宋" w:eastAsia="仿宋" w:hAnsi="仿宋" w:cs="仿宋" w:hint="eastAsia"/>
                <w:kern w:val="0"/>
                <w:sz w:val="24"/>
              </w:rPr>
              <w:t>和配置20%</w:t>
            </w:r>
          </w:p>
          <w:p w:rsidR="00570C67" w:rsidRPr="008014DC" w:rsidRDefault="00570C67" w:rsidP="00AB122B">
            <w:pPr>
              <w:spacing w:line="360" w:lineRule="auto"/>
              <w:ind w:firstLine="28"/>
              <w:jc w:val="center"/>
              <w:rPr>
                <w:rFonts w:ascii="仿宋" w:eastAsia="仿宋" w:hAnsi="仿宋" w:cs="仿宋"/>
                <w:kern w:val="0"/>
                <w:sz w:val="24"/>
              </w:rPr>
            </w:pPr>
            <w:r w:rsidRPr="008014DC">
              <w:rPr>
                <w:rFonts w:ascii="仿宋" w:eastAsia="仿宋" w:hAnsi="仿宋" w:cs="仿宋" w:hint="eastAsia"/>
                <w:kern w:val="0"/>
                <w:sz w:val="24"/>
              </w:rPr>
              <w:t>（共同评审因素）</w:t>
            </w:r>
          </w:p>
        </w:tc>
        <w:tc>
          <w:tcPr>
            <w:tcW w:w="669" w:type="dxa"/>
            <w:shd w:val="clear" w:color="auto" w:fill="auto"/>
            <w:vAlign w:val="center"/>
          </w:tcPr>
          <w:p w:rsidR="00570C67" w:rsidRPr="008014DC" w:rsidRDefault="00570C67" w:rsidP="00AB122B">
            <w:pPr>
              <w:spacing w:line="360" w:lineRule="auto"/>
              <w:ind w:firstLine="28"/>
              <w:jc w:val="center"/>
              <w:rPr>
                <w:rFonts w:ascii="仿宋" w:eastAsia="仿宋" w:hAnsi="仿宋" w:cs="仿宋"/>
                <w:kern w:val="0"/>
                <w:sz w:val="24"/>
              </w:rPr>
            </w:pPr>
            <w:r w:rsidRPr="008014DC">
              <w:rPr>
                <w:rFonts w:ascii="仿宋" w:eastAsia="仿宋" w:hAnsi="仿宋" w:cs="仿宋" w:hint="eastAsia"/>
                <w:kern w:val="0"/>
                <w:sz w:val="24"/>
              </w:rPr>
              <w:t>20分</w:t>
            </w:r>
          </w:p>
        </w:tc>
        <w:tc>
          <w:tcPr>
            <w:tcW w:w="6340" w:type="dxa"/>
            <w:shd w:val="clear" w:color="auto" w:fill="auto"/>
            <w:vAlign w:val="center"/>
          </w:tcPr>
          <w:p w:rsidR="00570C67" w:rsidRPr="008014DC" w:rsidRDefault="00570C67" w:rsidP="00AB122B">
            <w:pPr>
              <w:spacing w:line="360" w:lineRule="auto"/>
              <w:ind w:firstLine="28"/>
              <w:jc w:val="left"/>
              <w:rPr>
                <w:rFonts w:ascii="仿宋" w:eastAsia="仿宋" w:hAnsi="仿宋" w:cs="仿宋"/>
                <w:kern w:val="0"/>
                <w:sz w:val="24"/>
              </w:rPr>
            </w:pPr>
            <w:r w:rsidRPr="008014DC">
              <w:rPr>
                <w:rFonts w:ascii="仿宋" w:eastAsia="仿宋" w:hAnsi="仿宋" w:cs="仿宋" w:hint="eastAsia"/>
                <w:kern w:val="0"/>
                <w:sz w:val="24"/>
              </w:rPr>
              <w:t>完全</w:t>
            </w:r>
            <w:proofErr w:type="gramStart"/>
            <w:r w:rsidRPr="008014DC">
              <w:rPr>
                <w:rFonts w:ascii="仿宋" w:eastAsia="仿宋" w:hAnsi="仿宋" w:cs="仿宋" w:hint="eastAsia"/>
                <w:kern w:val="0"/>
                <w:sz w:val="24"/>
              </w:rPr>
              <w:t>符合磋商</w:t>
            </w:r>
            <w:proofErr w:type="gramEnd"/>
            <w:r w:rsidRPr="008014DC">
              <w:rPr>
                <w:rFonts w:ascii="仿宋" w:eastAsia="仿宋" w:hAnsi="仿宋" w:cs="仿宋" w:hint="eastAsia"/>
                <w:kern w:val="0"/>
                <w:sz w:val="24"/>
              </w:rPr>
              <w:t>文件第五章“二、技术要求”没有负偏离得</w:t>
            </w:r>
            <w:r w:rsidR="004208D7">
              <w:rPr>
                <w:rFonts w:ascii="仿宋" w:eastAsia="仿宋" w:hAnsi="仿宋" w:cs="仿宋" w:hint="eastAsia"/>
                <w:kern w:val="0"/>
                <w:sz w:val="24"/>
              </w:rPr>
              <w:t>20</w:t>
            </w:r>
            <w:r w:rsidRPr="008014DC">
              <w:rPr>
                <w:rFonts w:ascii="仿宋" w:eastAsia="仿宋" w:hAnsi="仿宋" w:cs="仿宋" w:hint="eastAsia"/>
                <w:kern w:val="0"/>
                <w:sz w:val="24"/>
              </w:rPr>
              <w:t>分。未标识符号的技术参数每有一项负偏离的扣</w:t>
            </w:r>
            <w:r w:rsidR="004208D7">
              <w:rPr>
                <w:rFonts w:ascii="仿宋" w:eastAsia="仿宋" w:hAnsi="仿宋" w:cs="仿宋" w:hint="eastAsia"/>
                <w:kern w:val="0"/>
                <w:sz w:val="24"/>
              </w:rPr>
              <w:t>5</w:t>
            </w:r>
            <w:r w:rsidRPr="008014DC">
              <w:rPr>
                <w:rFonts w:ascii="仿宋" w:eastAsia="仿宋" w:hAnsi="仿宋" w:cs="仿宋" w:hint="eastAsia"/>
                <w:kern w:val="0"/>
                <w:sz w:val="24"/>
              </w:rPr>
              <w:t>分，扣完为止。</w:t>
            </w:r>
          </w:p>
          <w:p w:rsidR="00570C67" w:rsidRPr="008014DC" w:rsidRDefault="00570C67" w:rsidP="00AB122B">
            <w:pPr>
              <w:spacing w:line="360" w:lineRule="auto"/>
              <w:ind w:firstLine="28"/>
              <w:jc w:val="left"/>
              <w:rPr>
                <w:rFonts w:ascii="仿宋" w:eastAsia="仿宋" w:hAnsi="仿宋" w:cs="仿宋"/>
                <w:kern w:val="0"/>
                <w:sz w:val="24"/>
              </w:rPr>
            </w:pPr>
            <w:r w:rsidRPr="008014DC">
              <w:rPr>
                <w:rFonts w:ascii="仿宋" w:eastAsia="仿宋" w:hAnsi="仿宋" w:cs="仿宋" w:hint="eastAsia"/>
                <w:b/>
                <w:bCs/>
                <w:kern w:val="0"/>
                <w:sz w:val="24"/>
              </w:rPr>
              <w:t>注：投标产品彩页资料、中文使用说明书、用户手册资料之一；参数有要求的，按要求提供相应证明材料，否则视为负偏离。</w:t>
            </w:r>
          </w:p>
        </w:tc>
        <w:tc>
          <w:tcPr>
            <w:tcW w:w="880" w:type="dxa"/>
            <w:shd w:val="clear" w:color="auto" w:fill="auto"/>
            <w:vAlign w:val="center"/>
          </w:tcPr>
          <w:p w:rsidR="00570C67" w:rsidRPr="008014DC" w:rsidRDefault="00570C67" w:rsidP="00AB122B">
            <w:pPr>
              <w:widowControl/>
              <w:spacing w:line="360" w:lineRule="auto"/>
              <w:jc w:val="center"/>
              <w:rPr>
                <w:rFonts w:ascii="仿宋" w:eastAsia="仿宋" w:hAnsi="仿宋" w:cs="仿宋"/>
                <w:kern w:val="0"/>
                <w:sz w:val="24"/>
              </w:rPr>
            </w:pPr>
          </w:p>
        </w:tc>
      </w:tr>
      <w:tr w:rsidR="00570C67" w:rsidRPr="008014DC" w:rsidTr="00570C67">
        <w:trPr>
          <w:trHeight w:val="1125"/>
          <w:jc w:val="center"/>
        </w:trPr>
        <w:tc>
          <w:tcPr>
            <w:tcW w:w="689" w:type="dxa"/>
            <w:shd w:val="clear" w:color="auto" w:fill="auto"/>
            <w:vAlign w:val="center"/>
          </w:tcPr>
          <w:p w:rsidR="00570C67" w:rsidRPr="008014DC" w:rsidRDefault="00570C67" w:rsidP="00AB122B">
            <w:pPr>
              <w:ind w:firstLine="28"/>
              <w:jc w:val="center"/>
              <w:rPr>
                <w:rFonts w:ascii="宋体" w:hAnsi="宋体" w:cs="宋体"/>
                <w:kern w:val="0"/>
                <w:sz w:val="20"/>
                <w:szCs w:val="21"/>
              </w:rPr>
            </w:pPr>
            <w:r w:rsidRPr="008014DC">
              <w:rPr>
                <w:rFonts w:ascii="宋体" w:hAnsi="宋体" w:cs="宋体" w:hint="eastAsia"/>
                <w:kern w:val="0"/>
                <w:szCs w:val="21"/>
              </w:rPr>
              <w:t>2</w:t>
            </w:r>
          </w:p>
        </w:tc>
        <w:tc>
          <w:tcPr>
            <w:tcW w:w="1208" w:type="dxa"/>
            <w:shd w:val="clear" w:color="auto" w:fill="auto"/>
            <w:vAlign w:val="center"/>
          </w:tcPr>
          <w:p w:rsidR="00570C67" w:rsidRPr="008014DC" w:rsidRDefault="00570C67" w:rsidP="00AB122B">
            <w:pPr>
              <w:ind w:firstLine="28"/>
              <w:jc w:val="center"/>
              <w:rPr>
                <w:rFonts w:ascii="宋体" w:hAnsi="宋体" w:cs="宋体"/>
                <w:kern w:val="0"/>
                <w:sz w:val="20"/>
                <w:szCs w:val="21"/>
              </w:rPr>
            </w:pPr>
            <w:r w:rsidRPr="008014DC">
              <w:rPr>
                <w:rFonts w:ascii="宋体" w:hAnsi="宋体" w:cs="宋体" w:hint="eastAsia"/>
                <w:kern w:val="0"/>
                <w:szCs w:val="21"/>
              </w:rPr>
              <w:t>实施方案30%</w:t>
            </w:r>
          </w:p>
        </w:tc>
        <w:tc>
          <w:tcPr>
            <w:tcW w:w="669" w:type="dxa"/>
            <w:shd w:val="clear" w:color="auto" w:fill="auto"/>
            <w:vAlign w:val="center"/>
          </w:tcPr>
          <w:p w:rsidR="00570C67" w:rsidRPr="008014DC" w:rsidRDefault="00570C67" w:rsidP="00AB122B">
            <w:pPr>
              <w:rPr>
                <w:rFonts w:ascii="宋体" w:hAnsi="宋体" w:cs="宋体"/>
                <w:kern w:val="0"/>
                <w:sz w:val="20"/>
                <w:szCs w:val="21"/>
              </w:rPr>
            </w:pPr>
            <w:r w:rsidRPr="008014DC">
              <w:rPr>
                <w:rFonts w:ascii="宋体" w:hAnsi="宋体" w:cs="宋体" w:hint="eastAsia"/>
                <w:kern w:val="0"/>
                <w:szCs w:val="21"/>
              </w:rPr>
              <w:t>30分</w:t>
            </w:r>
          </w:p>
        </w:tc>
        <w:tc>
          <w:tcPr>
            <w:tcW w:w="6340" w:type="dxa"/>
            <w:shd w:val="clear" w:color="auto" w:fill="auto"/>
          </w:tcPr>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1、供应商根据文件要求结合配送服务产品实际情况制定服务实施方案（30分）：</w:t>
            </w:r>
          </w:p>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（1）备货方案；（2）配送流程方案；（3）协助耗材验收入库方案；（4）耗材退换</w:t>
            </w:r>
            <w:proofErr w:type="gramStart"/>
            <w:r w:rsidRPr="008014DC">
              <w:rPr>
                <w:rFonts w:ascii="宋体" w:hAnsi="宋体" w:cs="宋体" w:hint="eastAsia"/>
                <w:kern w:val="0"/>
                <w:szCs w:val="21"/>
              </w:rPr>
              <w:t>货方</w:t>
            </w:r>
            <w:proofErr w:type="gramEnd"/>
            <w:r w:rsidRPr="008014DC">
              <w:rPr>
                <w:rFonts w:ascii="宋体" w:hAnsi="宋体" w:cs="宋体" w:hint="eastAsia"/>
                <w:kern w:val="0"/>
                <w:szCs w:val="21"/>
              </w:rPr>
              <w:t>案；（5）防控商业贿赂方案；（6）安全管理方案；</w:t>
            </w:r>
          </w:p>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包括上述全部内容且符合采购需求得30分；每缺少一项内容扣5分，内容中存在缺陷的一处扣2.5分，扣完为止。</w:t>
            </w:r>
          </w:p>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注：“符合采购需求”是指：①内容与项目要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 xml:space="preserve"> “内容存在缺陷”是指：方案项目名称、项目编号与本项目要求不一致，或套用其他项目方案、或引用科学原理错误、或前后内</w:t>
            </w:r>
            <w:r w:rsidRPr="008014DC">
              <w:rPr>
                <w:rFonts w:ascii="宋体" w:hAnsi="宋体" w:cs="宋体" w:hint="eastAsia"/>
                <w:kern w:val="0"/>
                <w:szCs w:val="21"/>
              </w:rPr>
              <w:lastRenderedPageBreak/>
              <w:t>容互相矛盾、内容简单、不具有可行性或存在与本项目无关的内容。</w:t>
            </w:r>
          </w:p>
        </w:tc>
        <w:tc>
          <w:tcPr>
            <w:tcW w:w="880" w:type="dxa"/>
            <w:shd w:val="clear" w:color="auto" w:fill="auto"/>
          </w:tcPr>
          <w:p w:rsidR="00570C67" w:rsidRPr="008014DC" w:rsidRDefault="00570C67" w:rsidP="00AB122B">
            <w:pPr>
              <w:rPr>
                <w:rFonts w:ascii="宋体" w:hAnsi="宋体" w:cs="宋体"/>
                <w:b/>
                <w:kern w:val="0"/>
                <w:sz w:val="24"/>
              </w:rPr>
            </w:pPr>
          </w:p>
        </w:tc>
      </w:tr>
      <w:tr w:rsidR="00570C67" w:rsidRPr="008014DC" w:rsidTr="00AB122B">
        <w:trPr>
          <w:trHeight w:val="1543"/>
          <w:jc w:val="center"/>
        </w:trPr>
        <w:tc>
          <w:tcPr>
            <w:tcW w:w="689" w:type="dxa"/>
            <w:shd w:val="clear" w:color="auto" w:fill="auto"/>
            <w:vAlign w:val="center"/>
          </w:tcPr>
          <w:p w:rsidR="00570C67" w:rsidRPr="008014DC" w:rsidRDefault="00570C67" w:rsidP="00AB122B">
            <w:pPr>
              <w:jc w:val="center"/>
              <w:rPr>
                <w:rFonts w:ascii="宋体" w:hAnsi="宋体" w:cs="宋体"/>
                <w:kern w:val="0"/>
                <w:sz w:val="20"/>
                <w:szCs w:val="21"/>
              </w:rPr>
            </w:pPr>
            <w:r w:rsidRPr="008014DC">
              <w:rPr>
                <w:rFonts w:ascii="宋体" w:hAnsi="宋体" w:cs="宋体" w:hint="eastAsia"/>
                <w:kern w:val="0"/>
                <w:szCs w:val="21"/>
              </w:rPr>
              <w:lastRenderedPageBreak/>
              <w:t>4</w:t>
            </w:r>
          </w:p>
        </w:tc>
        <w:tc>
          <w:tcPr>
            <w:tcW w:w="1208" w:type="dxa"/>
            <w:shd w:val="clear" w:color="auto" w:fill="auto"/>
            <w:vAlign w:val="center"/>
          </w:tcPr>
          <w:p w:rsidR="00570C67" w:rsidRPr="008014DC" w:rsidRDefault="00570C67" w:rsidP="00AB122B">
            <w:pPr>
              <w:jc w:val="center"/>
              <w:rPr>
                <w:rFonts w:ascii="宋体" w:hAnsi="宋体" w:cs="宋体"/>
                <w:kern w:val="0"/>
                <w:sz w:val="20"/>
                <w:szCs w:val="21"/>
              </w:rPr>
            </w:pPr>
            <w:r w:rsidRPr="008014DC">
              <w:rPr>
                <w:rFonts w:ascii="宋体" w:hAnsi="宋体" w:cs="宋体" w:hint="eastAsia"/>
                <w:kern w:val="0"/>
                <w:szCs w:val="21"/>
              </w:rPr>
              <w:t>售后服务响应情况5%</w:t>
            </w:r>
          </w:p>
        </w:tc>
        <w:tc>
          <w:tcPr>
            <w:tcW w:w="669" w:type="dxa"/>
            <w:shd w:val="clear" w:color="auto" w:fill="auto"/>
            <w:vAlign w:val="center"/>
          </w:tcPr>
          <w:p w:rsidR="00570C67" w:rsidRPr="008014DC" w:rsidRDefault="00570C67" w:rsidP="00AB122B">
            <w:pPr>
              <w:jc w:val="center"/>
              <w:rPr>
                <w:rFonts w:ascii="宋体" w:hAnsi="宋体" w:cs="宋体"/>
                <w:kern w:val="0"/>
                <w:sz w:val="20"/>
                <w:szCs w:val="21"/>
              </w:rPr>
            </w:pPr>
            <w:r w:rsidRPr="008014DC">
              <w:rPr>
                <w:rFonts w:ascii="宋体" w:hAnsi="宋体" w:cs="宋体" w:hint="eastAsia"/>
                <w:kern w:val="0"/>
                <w:szCs w:val="21"/>
              </w:rPr>
              <w:t>5分</w:t>
            </w:r>
          </w:p>
        </w:tc>
        <w:tc>
          <w:tcPr>
            <w:tcW w:w="6340" w:type="dxa"/>
            <w:shd w:val="clear" w:color="auto" w:fill="auto"/>
          </w:tcPr>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提供完善的售后服务响应情况，其中：</w:t>
            </w:r>
          </w:p>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响应时间30分钟内，给出解决方案，需要到现场处理的，2小时内到达现场处理得5分。</w:t>
            </w:r>
          </w:p>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响应时间60分钟内，给出解决方案，需要到现场处理的，4小时内到达现场处理得3分。</w:t>
            </w:r>
          </w:p>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响应时间90分钟内，给出解决方案，需要到现场处理的，8小时内到达现场处理得1分。</w:t>
            </w:r>
          </w:p>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响应时间超过90分钟、不能给出解决方案、超过8小时到达现场处理的均不得分。</w:t>
            </w:r>
          </w:p>
          <w:p w:rsidR="00570C67" w:rsidRPr="008014DC" w:rsidRDefault="00570C67" w:rsidP="00AB122B">
            <w:pPr>
              <w:rPr>
                <w:rFonts w:ascii="宋体" w:hAnsi="宋体" w:cs="宋体"/>
                <w:kern w:val="0"/>
                <w:sz w:val="20"/>
                <w:szCs w:val="21"/>
              </w:rPr>
            </w:pPr>
            <w:r w:rsidRPr="008014DC">
              <w:rPr>
                <w:rFonts w:ascii="宋体" w:hAnsi="宋体" w:cs="宋体" w:hint="eastAsia"/>
                <w:kern w:val="0"/>
                <w:szCs w:val="21"/>
              </w:rPr>
              <w:t>注：提供承诺函和相应证明材料得分</w:t>
            </w:r>
          </w:p>
        </w:tc>
        <w:tc>
          <w:tcPr>
            <w:tcW w:w="880" w:type="dxa"/>
            <w:shd w:val="clear" w:color="auto" w:fill="auto"/>
          </w:tcPr>
          <w:p w:rsidR="00570C67" w:rsidRPr="008014DC" w:rsidRDefault="00570C67" w:rsidP="00AB122B">
            <w:pPr>
              <w:rPr>
                <w:rFonts w:ascii="宋体" w:hAnsi="宋体" w:cs="宋体"/>
                <w:b/>
                <w:kern w:val="0"/>
                <w:sz w:val="24"/>
              </w:rPr>
            </w:pPr>
          </w:p>
        </w:tc>
      </w:tr>
      <w:tr w:rsidR="00570C67" w:rsidRPr="008014DC" w:rsidTr="00AB122B">
        <w:trPr>
          <w:trHeight w:val="1543"/>
          <w:jc w:val="center"/>
        </w:trPr>
        <w:tc>
          <w:tcPr>
            <w:tcW w:w="689" w:type="dxa"/>
            <w:shd w:val="clear" w:color="auto" w:fill="auto"/>
            <w:vAlign w:val="center"/>
          </w:tcPr>
          <w:p w:rsidR="00570C67" w:rsidRPr="008014DC" w:rsidRDefault="00570C67" w:rsidP="00AB122B">
            <w:pPr>
              <w:jc w:val="center"/>
              <w:rPr>
                <w:rFonts w:ascii="宋体" w:hAnsi="宋体" w:cs="宋体"/>
                <w:kern w:val="0"/>
                <w:szCs w:val="21"/>
              </w:rPr>
            </w:pPr>
            <w:r>
              <w:rPr>
                <w:rFonts w:ascii="宋体" w:hAnsi="宋体" w:cs="宋体" w:hint="eastAsia"/>
                <w:kern w:val="0"/>
                <w:szCs w:val="21"/>
              </w:rPr>
              <w:t>5</w:t>
            </w:r>
          </w:p>
        </w:tc>
        <w:tc>
          <w:tcPr>
            <w:tcW w:w="1208" w:type="dxa"/>
            <w:shd w:val="clear" w:color="auto" w:fill="auto"/>
            <w:vAlign w:val="center"/>
          </w:tcPr>
          <w:p w:rsidR="00570C67" w:rsidRPr="008014DC" w:rsidRDefault="00570C67" w:rsidP="00570C67">
            <w:pPr>
              <w:rPr>
                <w:rFonts w:ascii="宋体" w:hAnsi="宋体" w:cs="宋体"/>
                <w:kern w:val="0"/>
                <w:sz w:val="20"/>
                <w:szCs w:val="21"/>
              </w:rPr>
            </w:pPr>
            <w:r w:rsidRPr="008014DC">
              <w:rPr>
                <w:rFonts w:ascii="宋体" w:hAnsi="宋体" w:cs="宋体" w:hint="eastAsia"/>
                <w:kern w:val="0"/>
                <w:szCs w:val="21"/>
              </w:rPr>
              <w:t>样品1</w:t>
            </w:r>
            <w:r>
              <w:rPr>
                <w:rFonts w:ascii="宋体" w:hAnsi="宋体" w:cs="宋体" w:hint="eastAsia"/>
                <w:kern w:val="0"/>
                <w:szCs w:val="21"/>
              </w:rPr>
              <w:t>0</w:t>
            </w:r>
            <w:r w:rsidRPr="008014DC">
              <w:rPr>
                <w:rFonts w:ascii="宋体" w:hAnsi="宋体" w:cs="宋体" w:hint="eastAsia"/>
                <w:kern w:val="0"/>
                <w:szCs w:val="21"/>
              </w:rPr>
              <w:t>%</w:t>
            </w:r>
          </w:p>
        </w:tc>
        <w:tc>
          <w:tcPr>
            <w:tcW w:w="669" w:type="dxa"/>
            <w:shd w:val="clear" w:color="auto" w:fill="auto"/>
            <w:vAlign w:val="center"/>
          </w:tcPr>
          <w:p w:rsidR="00570C67" w:rsidRPr="008014DC" w:rsidRDefault="00570C67" w:rsidP="00570C67">
            <w:pPr>
              <w:jc w:val="center"/>
              <w:rPr>
                <w:rFonts w:ascii="宋体" w:hAnsi="宋体" w:cs="宋体"/>
                <w:kern w:val="0"/>
                <w:sz w:val="20"/>
                <w:szCs w:val="21"/>
              </w:rPr>
            </w:pPr>
            <w:r w:rsidRPr="008014DC">
              <w:rPr>
                <w:rFonts w:ascii="宋体" w:hAnsi="宋体" w:cs="宋体" w:hint="eastAsia"/>
                <w:kern w:val="0"/>
                <w:szCs w:val="21"/>
              </w:rPr>
              <w:t>1</w:t>
            </w:r>
            <w:r>
              <w:rPr>
                <w:rFonts w:ascii="宋体" w:hAnsi="宋体" w:cs="宋体" w:hint="eastAsia"/>
                <w:kern w:val="0"/>
                <w:szCs w:val="21"/>
              </w:rPr>
              <w:t>0</w:t>
            </w:r>
            <w:r w:rsidRPr="008014DC">
              <w:rPr>
                <w:rFonts w:ascii="宋体" w:hAnsi="宋体" w:cs="宋体" w:hint="eastAsia"/>
                <w:kern w:val="0"/>
                <w:szCs w:val="21"/>
              </w:rPr>
              <w:t>分</w:t>
            </w:r>
          </w:p>
        </w:tc>
        <w:tc>
          <w:tcPr>
            <w:tcW w:w="6340" w:type="dxa"/>
            <w:shd w:val="clear" w:color="auto" w:fill="auto"/>
          </w:tcPr>
          <w:p w:rsidR="00570C67" w:rsidRPr="008014DC" w:rsidRDefault="00570C67" w:rsidP="004208D7">
            <w:pPr>
              <w:spacing w:line="360" w:lineRule="auto"/>
              <w:ind w:firstLineChars="200" w:firstLine="420"/>
              <w:rPr>
                <w:rFonts w:ascii="宋体" w:hAnsi="宋体" w:cs="宋体"/>
                <w:b/>
                <w:kern w:val="0"/>
                <w:sz w:val="24"/>
              </w:rPr>
            </w:pPr>
            <w:r w:rsidRPr="008014DC">
              <w:rPr>
                <w:rFonts w:ascii="宋体" w:hAnsi="宋体" w:cs="宋体" w:hint="eastAsia"/>
                <w:kern w:val="0"/>
                <w:szCs w:val="21"/>
              </w:rPr>
              <w:t>供应商需提供</w:t>
            </w:r>
            <w:proofErr w:type="gramStart"/>
            <w:r w:rsidRPr="008014DC">
              <w:rPr>
                <w:rFonts w:ascii="宋体" w:hAnsi="宋体" w:cs="宋体" w:hint="eastAsia"/>
                <w:kern w:val="0"/>
                <w:szCs w:val="21"/>
              </w:rPr>
              <w:t>符合磋商</w:t>
            </w:r>
            <w:proofErr w:type="gramEnd"/>
            <w:r w:rsidRPr="008014DC">
              <w:rPr>
                <w:rFonts w:ascii="宋体" w:hAnsi="宋体" w:cs="宋体" w:hint="eastAsia"/>
                <w:kern w:val="0"/>
                <w:szCs w:val="21"/>
              </w:rPr>
              <w:t>交件要求的样品1件。根据样品的材质、制作工艺、整体性等因素进行评审:样品安全稳定性高、制作工艺表面处理光滑、表面不易留存指纹、坚韧、无明显的毛刺、无裂纹、无凸起、结合部位平整、颜色均匀、整体性好、设计美观等;满足以上要求的得 1</w:t>
            </w:r>
            <w:r>
              <w:rPr>
                <w:rFonts w:ascii="宋体" w:hAnsi="宋体" w:cs="宋体" w:hint="eastAsia"/>
                <w:kern w:val="0"/>
                <w:szCs w:val="21"/>
              </w:rPr>
              <w:t>0</w:t>
            </w:r>
            <w:r w:rsidRPr="008014DC">
              <w:rPr>
                <w:rFonts w:ascii="宋体" w:hAnsi="宋体" w:cs="宋体" w:hint="eastAsia"/>
                <w:kern w:val="0"/>
                <w:szCs w:val="21"/>
              </w:rPr>
              <w:t>分;每出现一处缺陷的扣</w:t>
            </w:r>
            <w:r w:rsidR="004208D7">
              <w:rPr>
                <w:rFonts w:ascii="宋体" w:hAnsi="宋体" w:cs="宋体" w:hint="eastAsia"/>
                <w:kern w:val="0"/>
                <w:szCs w:val="21"/>
              </w:rPr>
              <w:t>2</w:t>
            </w:r>
            <w:bookmarkStart w:id="0" w:name="_GoBack"/>
            <w:bookmarkEnd w:id="0"/>
            <w:r w:rsidRPr="008014DC">
              <w:rPr>
                <w:rFonts w:ascii="宋体" w:hAnsi="宋体" w:cs="宋体" w:hint="eastAsia"/>
                <w:kern w:val="0"/>
                <w:szCs w:val="21"/>
              </w:rPr>
              <w:t>分，扣完为止。注:投标样品必须和磋商文件参数一致，未提供样品或提供不全的或未按规定技术要求提供样品的不得分。</w:t>
            </w:r>
          </w:p>
        </w:tc>
        <w:tc>
          <w:tcPr>
            <w:tcW w:w="880" w:type="dxa"/>
            <w:shd w:val="clear" w:color="auto" w:fill="auto"/>
          </w:tcPr>
          <w:p w:rsidR="00570C67" w:rsidRPr="008014DC" w:rsidRDefault="00570C67" w:rsidP="00AB122B">
            <w:pPr>
              <w:rPr>
                <w:rFonts w:ascii="宋体" w:hAnsi="宋体" w:cs="宋体"/>
                <w:b/>
                <w:kern w:val="0"/>
                <w:sz w:val="24"/>
              </w:rPr>
            </w:pPr>
          </w:p>
        </w:tc>
      </w:tr>
      <w:tr w:rsidR="00570C67" w:rsidRPr="008014DC" w:rsidTr="00AB122B">
        <w:trPr>
          <w:trHeight w:val="1346"/>
          <w:jc w:val="center"/>
        </w:trPr>
        <w:tc>
          <w:tcPr>
            <w:tcW w:w="689" w:type="dxa"/>
            <w:shd w:val="clear" w:color="auto" w:fill="auto"/>
            <w:vAlign w:val="center"/>
          </w:tcPr>
          <w:p w:rsidR="00570C67" w:rsidRPr="008014DC" w:rsidRDefault="00570C67" w:rsidP="00AB122B">
            <w:pPr>
              <w:jc w:val="center"/>
              <w:rPr>
                <w:rFonts w:ascii="宋体" w:hAnsi="宋体" w:cs="宋体"/>
                <w:kern w:val="0"/>
                <w:sz w:val="20"/>
                <w:szCs w:val="21"/>
              </w:rPr>
            </w:pPr>
            <w:r>
              <w:rPr>
                <w:rFonts w:ascii="宋体" w:hAnsi="宋体" w:cs="宋体" w:hint="eastAsia"/>
                <w:kern w:val="0"/>
                <w:szCs w:val="21"/>
              </w:rPr>
              <w:t>6</w:t>
            </w:r>
          </w:p>
        </w:tc>
        <w:tc>
          <w:tcPr>
            <w:tcW w:w="1208" w:type="dxa"/>
            <w:shd w:val="clear" w:color="auto" w:fill="auto"/>
            <w:vAlign w:val="center"/>
          </w:tcPr>
          <w:p w:rsidR="00570C67" w:rsidRPr="008014DC" w:rsidRDefault="00570C67" w:rsidP="00AB122B">
            <w:pPr>
              <w:jc w:val="center"/>
              <w:rPr>
                <w:rFonts w:ascii="宋体" w:hAnsi="宋体" w:cs="宋体"/>
                <w:kern w:val="0"/>
                <w:sz w:val="20"/>
                <w:szCs w:val="21"/>
              </w:rPr>
            </w:pPr>
            <w:r w:rsidRPr="008014DC">
              <w:rPr>
                <w:rFonts w:ascii="宋体" w:hAnsi="宋体" w:cs="宋体" w:hint="eastAsia"/>
                <w:kern w:val="0"/>
                <w:szCs w:val="21"/>
              </w:rPr>
              <w:t>类似业绩5%</w:t>
            </w:r>
          </w:p>
        </w:tc>
        <w:tc>
          <w:tcPr>
            <w:tcW w:w="669" w:type="dxa"/>
            <w:shd w:val="clear" w:color="auto" w:fill="auto"/>
            <w:vAlign w:val="center"/>
          </w:tcPr>
          <w:p w:rsidR="00570C67" w:rsidRPr="008014DC" w:rsidRDefault="00570C67" w:rsidP="00AB122B">
            <w:pPr>
              <w:jc w:val="center"/>
              <w:rPr>
                <w:rFonts w:ascii="宋体" w:hAnsi="宋体" w:cs="宋体"/>
                <w:kern w:val="0"/>
                <w:sz w:val="20"/>
                <w:szCs w:val="21"/>
              </w:rPr>
            </w:pPr>
            <w:r w:rsidRPr="008014DC">
              <w:rPr>
                <w:rFonts w:ascii="宋体" w:hAnsi="宋体" w:cs="宋体" w:hint="eastAsia"/>
                <w:kern w:val="0"/>
                <w:szCs w:val="21"/>
              </w:rPr>
              <w:t>5分</w:t>
            </w:r>
          </w:p>
        </w:tc>
        <w:tc>
          <w:tcPr>
            <w:tcW w:w="6340" w:type="dxa"/>
            <w:shd w:val="clear" w:color="auto" w:fill="auto"/>
          </w:tcPr>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2021年1月1日（含）至递交响应文件截止日，供应商</w:t>
            </w:r>
            <w:proofErr w:type="gramStart"/>
            <w:r w:rsidRPr="008014DC">
              <w:rPr>
                <w:rFonts w:ascii="宋体" w:hAnsi="宋体" w:cs="宋体" w:hint="eastAsia"/>
                <w:kern w:val="0"/>
                <w:szCs w:val="21"/>
              </w:rPr>
              <w:t>每具有</w:t>
            </w:r>
            <w:proofErr w:type="gramEnd"/>
            <w:r w:rsidRPr="008014DC">
              <w:rPr>
                <w:rFonts w:ascii="宋体" w:hAnsi="宋体" w:cs="宋体" w:hint="eastAsia"/>
                <w:kern w:val="0"/>
                <w:szCs w:val="21"/>
              </w:rPr>
              <w:t>一个类似项目业绩的得1分，最多得5分。</w:t>
            </w:r>
          </w:p>
          <w:p w:rsidR="00570C67" w:rsidRPr="008014DC" w:rsidRDefault="00570C67" w:rsidP="00AB122B">
            <w:pPr>
              <w:spacing w:line="360" w:lineRule="auto"/>
              <w:ind w:firstLineChars="200" w:firstLine="420"/>
              <w:rPr>
                <w:rFonts w:ascii="宋体" w:hAnsi="宋体" w:cs="宋体"/>
                <w:kern w:val="0"/>
                <w:sz w:val="20"/>
                <w:szCs w:val="21"/>
              </w:rPr>
            </w:pPr>
            <w:r w:rsidRPr="008014DC">
              <w:rPr>
                <w:rFonts w:ascii="宋体" w:hAnsi="宋体" w:cs="宋体" w:hint="eastAsia"/>
                <w:kern w:val="0"/>
                <w:szCs w:val="21"/>
              </w:rPr>
              <w:t>注：1.类似项目业绩指：类似医用耗材供货业绩；</w:t>
            </w:r>
          </w:p>
          <w:p w:rsidR="00570C67" w:rsidRPr="008014DC" w:rsidRDefault="00570C67" w:rsidP="00AB122B">
            <w:pPr>
              <w:rPr>
                <w:rFonts w:ascii="宋体" w:hAnsi="宋体" w:cs="宋体"/>
                <w:kern w:val="0"/>
                <w:sz w:val="20"/>
                <w:szCs w:val="21"/>
              </w:rPr>
            </w:pPr>
            <w:r w:rsidRPr="008014DC">
              <w:rPr>
                <w:rFonts w:ascii="宋体" w:hAnsi="宋体" w:cs="宋体" w:hint="eastAsia"/>
                <w:kern w:val="0"/>
                <w:szCs w:val="21"/>
              </w:rPr>
              <w:t>2.证明材料须提供合同复印件加盖供应商公章，同一个采购单位的多个合同计1个</w:t>
            </w:r>
          </w:p>
        </w:tc>
        <w:tc>
          <w:tcPr>
            <w:tcW w:w="880" w:type="dxa"/>
            <w:shd w:val="clear" w:color="auto" w:fill="auto"/>
          </w:tcPr>
          <w:p w:rsidR="00570C67" w:rsidRPr="008014DC" w:rsidRDefault="00570C67" w:rsidP="00AB122B">
            <w:pPr>
              <w:rPr>
                <w:rFonts w:ascii="宋体" w:hAnsi="宋体" w:cs="宋体"/>
                <w:b/>
                <w:kern w:val="0"/>
                <w:sz w:val="24"/>
              </w:rPr>
            </w:pPr>
          </w:p>
        </w:tc>
      </w:tr>
    </w:tbl>
    <w:p w:rsidR="00570C67" w:rsidRDefault="00570C67" w:rsidP="00570C67">
      <w:pPr>
        <w:pStyle w:val="a6"/>
        <w:tabs>
          <w:tab w:val="left" w:pos="600"/>
        </w:tabs>
        <w:spacing w:line="360" w:lineRule="auto"/>
        <w:ind w:firstLineChars="200" w:firstLine="482"/>
        <w:jc w:val="center"/>
        <w:rPr>
          <w:rFonts w:ascii="仿宋" w:eastAsia="仿宋" w:hAnsi="仿宋" w:cs="仿宋"/>
          <w:b/>
          <w:bCs/>
          <w:sz w:val="24"/>
          <w:szCs w:val="24"/>
        </w:rPr>
      </w:pPr>
    </w:p>
    <w:p w:rsidR="00570C67" w:rsidRPr="00570C67" w:rsidRDefault="00570C67">
      <w:pPr>
        <w:rPr>
          <w:rFonts w:ascii="仿宋" w:eastAsia="仿宋" w:hAnsi="仿宋" w:cs="仿宋"/>
          <w:b/>
          <w:sz w:val="24"/>
          <w:szCs w:val="24"/>
        </w:rPr>
      </w:pPr>
    </w:p>
    <w:p w:rsidR="000855BE" w:rsidRDefault="000855BE" w:rsidP="000855BE">
      <w:pPr>
        <w:spacing w:line="360" w:lineRule="auto"/>
        <w:ind w:firstLineChars="200" w:firstLine="482"/>
        <w:rPr>
          <w:rFonts w:ascii="仿宋" w:eastAsia="仿宋" w:hAnsi="仿宋" w:cs="仿宋"/>
          <w:b/>
          <w:bCs/>
          <w:sz w:val="24"/>
        </w:rPr>
      </w:pPr>
      <w:r>
        <w:rPr>
          <w:rFonts w:ascii="仿宋" w:eastAsia="仿宋" w:hAnsi="仿宋" w:cs="仿宋" w:hint="eastAsia"/>
          <w:b/>
          <w:bCs/>
          <w:sz w:val="24"/>
        </w:rPr>
        <w:t>注：评分的取值按四舍五入法，保留小数点后两位。</w:t>
      </w:r>
    </w:p>
    <w:p w:rsidR="007A1E73" w:rsidRPr="000855BE" w:rsidRDefault="007A1E73">
      <w:pPr>
        <w:widowControl/>
        <w:spacing w:line="360" w:lineRule="auto"/>
        <w:jc w:val="center"/>
        <w:rPr>
          <w:rFonts w:ascii="仿宋" w:eastAsia="仿宋" w:hAnsi="仿宋" w:cs="仿宋"/>
          <w:b/>
          <w:sz w:val="28"/>
          <w:szCs w:val="28"/>
        </w:rPr>
      </w:pPr>
    </w:p>
    <w:p w:rsidR="007A1E73" w:rsidRDefault="007A1E73">
      <w:pPr>
        <w:pStyle w:val="a5"/>
        <w:rPr>
          <w:rFonts w:ascii="仿宋" w:eastAsia="仿宋" w:hAnsi="仿宋" w:cs="仿宋"/>
          <w:sz w:val="28"/>
          <w:szCs w:val="28"/>
        </w:rPr>
      </w:pPr>
    </w:p>
    <w:p w:rsidR="007A1E73" w:rsidRDefault="007A1E73">
      <w:pPr>
        <w:rPr>
          <w:rFonts w:ascii="仿宋" w:eastAsia="仿宋" w:hAnsi="仿宋" w:cs="仿宋"/>
          <w:b/>
          <w:sz w:val="28"/>
          <w:szCs w:val="28"/>
        </w:rPr>
      </w:pPr>
    </w:p>
    <w:p w:rsidR="007A1E73" w:rsidRDefault="007A1E73">
      <w:pPr>
        <w:pStyle w:val="a5"/>
        <w:rPr>
          <w:rFonts w:ascii="仿宋" w:eastAsia="仿宋" w:hAnsi="仿宋" w:cs="仿宋"/>
          <w:sz w:val="28"/>
          <w:szCs w:val="28"/>
        </w:rPr>
      </w:pPr>
    </w:p>
    <w:p w:rsidR="007A1E73" w:rsidRDefault="007A1E73"/>
    <w:p w:rsidR="007A1E73" w:rsidRDefault="00454FCA">
      <w:pPr>
        <w:widowControl/>
        <w:spacing w:line="360" w:lineRule="auto"/>
        <w:jc w:val="center"/>
        <w:rPr>
          <w:rFonts w:ascii="仿宋" w:eastAsia="仿宋" w:hAnsi="仿宋" w:cs="仿宋"/>
          <w:b/>
          <w:sz w:val="28"/>
          <w:szCs w:val="28"/>
        </w:rPr>
      </w:pPr>
      <w:r>
        <w:rPr>
          <w:rFonts w:ascii="仿宋" w:eastAsia="仿宋" w:hAnsi="仿宋" w:cs="仿宋" w:hint="eastAsia"/>
          <w:b/>
          <w:sz w:val="28"/>
          <w:szCs w:val="28"/>
        </w:rPr>
        <w:t xml:space="preserve"> 响应文件部分格式</w:t>
      </w:r>
    </w:p>
    <w:p w:rsidR="007A1E73" w:rsidRDefault="00454FCA">
      <w:pPr>
        <w:spacing w:line="360" w:lineRule="auto"/>
        <w:jc w:val="center"/>
        <w:rPr>
          <w:rFonts w:ascii="仿宋" w:eastAsia="仿宋" w:hAnsi="仿宋" w:cs="仿宋"/>
          <w:b/>
          <w:bCs/>
          <w:color w:val="FF0000"/>
          <w:sz w:val="28"/>
          <w:szCs w:val="28"/>
        </w:rPr>
      </w:pPr>
      <w:r>
        <w:rPr>
          <w:rFonts w:ascii="仿宋" w:eastAsia="仿宋" w:hAnsi="仿宋" w:cs="仿宋" w:hint="eastAsia"/>
          <w:b/>
          <w:bCs/>
          <w:color w:val="FF0000"/>
          <w:kern w:val="0"/>
          <w:sz w:val="24"/>
          <w:szCs w:val="24"/>
        </w:rPr>
        <w:t>响应文件提供正本一份，副本三份，响应文件扫描件一份放于U盘，密封，加盖公司鲜章。</w:t>
      </w:r>
    </w:p>
    <w:p w:rsidR="007A1E73" w:rsidRDefault="00454FCA">
      <w:pPr>
        <w:spacing w:line="360" w:lineRule="auto"/>
        <w:rPr>
          <w:rFonts w:ascii="仿宋" w:eastAsia="仿宋" w:hAnsi="仿宋" w:cs="仿宋"/>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3855720</wp:posOffset>
                </wp:positionH>
                <wp:positionV relativeFrom="paragraph">
                  <wp:posOffset>96520</wp:posOffset>
                </wp:positionV>
                <wp:extent cx="2259330" cy="47180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0" y="0"/>
                          <a:ext cx="1137285"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7A1E73" w:rsidRDefault="00454FCA">
                            <w:pPr>
                              <w:rPr>
                                <w:rFonts w:ascii="黑体" w:eastAsia="黑体"/>
                                <w:b/>
                                <w:sz w:val="48"/>
                                <w:szCs w:val="48"/>
                              </w:rPr>
                            </w:pPr>
                            <w:r>
                              <w:rPr>
                                <w:rFonts w:ascii="黑体" w:eastAsia="黑体" w:hAnsi="宋体" w:hint="eastAsia"/>
                                <w:b/>
                                <w:sz w:val="48"/>
                                <w:szCs w:val="48"/>
                              </w:rPr>
                              <w:t>正本或副本</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03.6pt;margin-top:7.6pt;height:37.15pt;width:177.9pt;z-index:251659264;mso-width-relative:page;mso-height-relative:page;" fillcolor="#FFFFFF" filled="t" stroked="t" coordsize="21600,21600" o:gfxdata="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LK6NgAAAAJAQAADwAAAAAAAAAB&#10;ACAAAAAiAAAAZHJzL2Rvd25yZXYueG1sUEsBAhQAFAAAAAgAh07iQFQ7HSMQAgAARAQAAA4AAAAA&#10;AAAAAQAgAAAAJwEAAGRycy9lMm9Eb2MueG1sUEsFBgAAAAAGAAYAWQEAAKkFAAAAAA==&#10;">
                <v:fill on="t" focussize="0,0"/>
                <v:stroke color="#000000" joinstyle="miter"/>
                <v:imagedata o:title=""/>
                <o:lock v:ext="edit" aspectratio="f"/>
                <v:textbox>
                  <w:txbxContent>
                    <w:p w14:paraId="187E182D">
                      <w:pPr>
                        <w:rPr>
                          <w:rFonts w:ascii="黑体" w:eastAsia="黑体"/>
                          <w:b/>
                          <w:sz w:val="48"/>
                          <w:szCs w:val="48"/>
                        </w:rPr>
                      </w:pPr>
                      <w:r>
                        <w:rPr>
                          <w:rFonts w:hint="eastAsia" w:ascii="黑体" w:hAnsi="宋体" w:eastAsia="黑体"/>
                          <w:b/>
                          <w:sz w:val="48"/>
                          <w:szCs w:val="48"/>
                        </w:rPr>
                        <w:t>正本或副本</w:t>
                      </w:r>
                    </w:p>
                  </w:txbxContent>
                </v:textbox>
              </v:shape>
            </w:pict>
          </mc:Fallback>
        </mc:AlternateContent>
      </w:r>
    </w:p>
    <w:p w:rsidR="007A1E73" w:rsidRDefault="007A1E73">
      <w:pPr>
        <w:spacing w:line="360" w:lineRule="auto"/>
        <w:rPr>
          <w:rFonts w:ascii="仿宋" w:eastAsia="仿宋" w:hAnsi="仿宋" w:cs="仿宋"/>
          <w:sz w:val="28"/>
          <w:szCs w:val="28"/>
        </w:rPr>
      </w:pPr>
    </w:p>
    <w:p w:rsidR="007A1E73" w:rsidRDefault="00454FCA">
      <w:pPr>
        <w:spacing w:line="360" w:lineRule="auto"/>
        <w:jc w:val="center"/>
        <w:rPr>
          <w:rFonts w:ascii="仿宋" w:eastAsia="仿宋" w:hAnsi="仿宋" w:cs="仿宋"/>
          <w:b/>
          <w:sz w:val="52"/>
          <w:szCs w:val="52"/>
        </w:rPr>
      </w:pPr>
      <w:r>
        <w:rPr>
          <w:rFonts w:ascii="仿宋" w:eastAsia="仿宋" w:hAnsi="仿宋" w:cs="仿宋" w:hint="eastAsia"/>
          <w:b/>
          <w:sz w:val="52"/>
          <w:szCs w:val="52"/>
        </w:rPr>
        <w:t>响应文件</w:t>
      </w:r>
    </w:p>
    <w:p w:rsidR="007A1E73" w:rsidRDefault="00454FCA">
      <w:pPr>
        <w:spacing w:line="360" w:lineRule="auto"/>
        <w:rPr>
          <w:rFonts w:ascii="仿宋" w:eastAsia="仿宋" w:hAnsi="仿宋" w:cs="仿宋"/>
          <w:b/>
          <w:sz w:val="24"/>
          <w:szCs w:val="24"/>
        </w:rPr>
      </w:pPr>
      <w:r>
        <w:rPr>
          <w:rFonts w:ascii="仿宋" w:eastAsia="仿宋" w:hAnsi="仿宋" w:cs="仿宋" w:hint="eastAsia"/>
          <w:b/>
          <w:sz w:val="24"/>
          <w:szCs w:val="24"/>
        </w:rPr>
        <w:t>采购人：绵阳市中医医院</w:t>
      </w:r>
    </w:p>
    <w:p w:rsidR="007A1E73" w:rsidRDefault="00454FCA">
      <w:pPr>
        <w:tabs>
          <w:tab w:val="left" w:pos="5433"/>
        </w:tabs>
        <w:spacing w:line="360" w:lineRule="auto"/>
        <w:jc w:val="left"/>
        <w:rPr>
          <w:rFonts w:ascii="仿宋" w:eastAsia="仿宋" w:hAnsi="仿宋" w:cs="仿宋"/>
          <w:b/>
          <w:bCs/>
          <w:sz w:val="24"/>
          <w:szCs w:val="24"/>
        </w:rPr>
      </w:pPr>
      <w:r>
        <w:rPr>
          <w:rFonts w:ascii="仿宋" w:eastAsia="仿宋" w:hAnsi="仿宋" w:cs="仿宋" w:hint="eastAsia"/>
          <w:b/>
          <w:bCs/>
          <w:sz w:val="24"/>
          <w:szCs w:val="24"/>
        </w:rPr>
        <w:t>投标项目编号：</w:t>
      </w:r>
    </w:p>
    <w:p w:rsidR="007A1E73" w:rsidRDefault="00454FCA">
      <w:pPr>
        <w:tabs>
          <w:tab w:val="left" w:pos="5433"/>
        </w:tabs>
        <w:spacing w:line="360" w:lineRule="auto"/>
        <w:jc w:val="left"/>
        <w:rPr>
          <w:rFonts w:ascii="仿宋" w:eastAsia="仿宋" w:hAnsi="仿宋" w:cs="仿宋"/>
          <w:b/>
          <w:bCs/>
          <w:sz w:val="24"/>
          <w:szCs w:val="24"/>
        </w:rPr>
      </w:pPr>
      <w:r>
        <w:rPr>
          <w:rFonts w:ascii="仿宋" w:eastAsia="仿宋" w:hAnsi="仿宋" w:cs="仿宋" w:hint="eastAsia"/>
          <w:b/>
          <w:bCs/>
          <w:sz w:val="24"/>
          <w:szCs w:val="24"/>
        </w:rPr>
        <w:t>投标项目名称：</w:t>
      </w:r>
    </w:p>
    <w:p w:rsidR="007A1E73" w:rsidRDefault="00454FCA">
      <w:pPr>
        <w:rPr>
          <w:rFonts w:ascii="仿宋" w:eastAsia="仿宋" w:hAnsi="仿宋" w:cs="仿宋"/>
          <w:b/>
          <w:bCs/>
          <w:sz w:val="24"/>
          <w:szCs w:val="24"/>
        </w:rPr>
      </w:pPr>
      <w:r>
        <w:rPr>
          <w:rFonts w:ascii="仿宋" w:eastAsia="仿宋" w:hAnsi="仿宋" w:cs="仿宋" w:hint="eastAsia"/>
          <w:b/>
          <w:bCs/>
          <w:sz w:val="24"/>
          <w:szCs w:val="24"/>
        </w:rPr>
        <w:t xml:space="preserve">供应商名称（加盖公章）：        </w:t>
      </w:r>
    </w:p>
    <w:p w:rsidR="007A1E73" w:rsidRDefault="00454FCA">
      <w:pPr>
        <w:rPr>
          <w:rFonts w:ascii="仿宋" w:eastAsia="仿宋" w:hAnsi="仿宋" w:cs="仿宋"/>
          <w:b/>
          <w:bCs/>
          <w:sz w:val="24"/>
          <w:szCs w:val="24"/>
        </w:rPr>
      </w:pPr>
      <w:r>
        <w:rPr>
          <w:rFonts w:ascii="仿宋" w:eastAsia="仿宋" w:hAnsi="仿宋" w:cs="仿宋" w:hint="eastAsia"/>
          <w:b/>
          <w:bCs/>
          <w:sz w:val="24"/>
          <w:szCs w:val="24"/>
        </w:rPr>
        <w:t>法定代表人或授权代理人（签字或盖章）：</w:t>
      </w:r>
    </w:p>
    <w:p w:rsidR="007A1E73" w:rsidRDefault="00454FCA">
      <w:pPr>
        <w:pStyle w:val="a5"/>
        <w:spacing w:line="240" w:lineRule="auto"/>
        <w:rPr>
          <w:rFonts w:ascii="仿宋" w:eastAsia="仿宋" w:hAnsi="仿宋" w:cs="仿宋"/>
          <w:bCs/>
          <w:szCs w:val="24"/>
        </w:rPr>
      </w:pPr>
      <w:r>
        <w:rPr>
          <w:rFonts w:ascii="仿宋" w:eastAsia="仿宋" w:hAnsi="仿宋" w:cs="仿宋" w:hint="eastAsia"/>
          <w:bCs/>
          <w:szCs w:val="24"/>
        </w:rPr>
        <w:t>日期：</w:t>
      </w:r>
    </w:p>
    <w:p w:rsidR="007A1E73" w:rsidRDefault="00454FCA">
      <w:pPr>
        <w:spacing w:line="360" w:lineRule="auto"/>
        <w:rPr>
          <w:rFonts w:ascii="仿宋" w:eastAsia="仿宋" w:hAnsi="仿宋" w:cs="仿宋"/>
          <w:sz w:val="24"/>
          <w:szCs w:val="24"/>
        </w:rPr>
      </w:pPr>
      <w:r>
        <w:rPr>
          <w:rFonts w:ascii="仿宋" w:eastAsia="仿宋" w:hAnsi="仿宋" w:cs="仿宋" w:hint="eastAsia"/>
          <w:b/>
          <w:bCs/>
          <w:sz w:val="24"/>
          <w:szCs w:val="24"/>
        </w:rPr>
        <w:t>投标日期：年月日</w:t>
      </w:r>
    </w:p>
    <w:p w:rsidR="007A1E73" w:rsidRDefault="00454FCA">
      <w:pPr>
        <w:spacing w:line="360" w:lineRule="auto"/>
        <w:rPr>
          <w:rFonts w:ascii="仿宋" w:eastAsia="仿宋" w:hAnsi="仿宋" w:cs="仿宋"/>
          <w:sz w:val="24"/>
          <w:szCs w:val="24"/>
        </w:rPr>
      </w:pPr>
      <w:r>
        <w:rPr>
          <w:rFonts w:ascii="仿宋" w:eastAsia="仿宋" w:hAnsi="仿宋" w:cs="仿宋" w:hint="eastAsia"/>
          <w:b/>
          <w:bCs/>
          <w:sz w:val="24"/>
          <w:szCs w:val="24"/>
        </w:rPr>
        <w:t>联系电话：</w:t>
      </w:r>
    </w:p>
    <w:p w:rsidR="007A1E73" w:rsidRDefault="00454FCA">
      <w:pPr>
        <w:spacing w:line="360" w:lineRule="auto"/>
        <w:jc w:val="center"/>
        <w:rPr>
          <w:rFonts w:ascii="仿宋" w:eastAsia="仿宋" w:hAnsi="仿宋" w:cs="仿宋"/>
          <w:sz w:val="24"/>
          <w:szCs w:val="24"/>
        </w:rPr>
        <w:sectPr w:rsidR="007A1E73">
          <w:footerReference w:type="default" r:id="rId9"/>
          <w:pgSz w:w="11907" w:h="16839"/>
          <w:pgMar w:top="1440" w:right="1800" w:bottom="1440" w:left="1800" w:header="851" w:footer="992" w:gutter="0"/>
          <w:cols w:space="720"/>
          <w:docGrid w:type="lines" w:linePitch="312"/>
        </w:sectPr>
      </w:pPr>
      <w:r>
        <w:rPr>
          <w:rFonts w:ascii="仿宋" w:eastAsia="仿宋" w:hAnsi="仿宋" w:cs="仿宋" w:hint="eastAsia"/>
          <w:b/>
          <w:color w:val="FF0000"/>
          <w:sz w:val="24"/>
          <w:szCs w:val="24"/>
        </w:rPr>
        <w:t>文件首页编制目录及页码一览</w:t>
      </w:r>
    </w:p>
    <w:p w:rsidR="007A1E73" w:rsidRDefault="007A1E73">
      <w:pPr>
        <w:jc w:val="center"/>
        <w:rPr>
          <w:rFonts w:ascii="仿宋" w:eastAsia="仿宋" w:hAnsi="仿宋" w:cs="仿宋"/>
          <w:b/>
          <w:sz w:val="28"/>
          <w:szCs w:val="28"/>
        </w:rPr>
      </w:pPr>
    </w:p>
    <w:p w:rsidR="007A1E73" w:rsidRDefault="007A1E73">
      <w:pPr>
        <w:snapToGrid w:val="0"/>
        <w:spacing w:line="400" w:lineRule="exact"/>
        <w:ind w:firstLineChars="200" w:firstLine="643"/>
        <w:jc w:val="left"/>
        <w:outlineLvl w:val="1"/>
        <w:rPr>
          <w:rFonts w:ascii="宋体" w:hAnsi="宋体" w:cs="宋体"/>
          <w:b/>
          <w:sz w:val="32"/>
          <w:szCs w:val="32"/>
        </w:rPr>
      </w:pPr>
    </w:p>
    <w:p w:rsidR="007A1E73" w:rsidRDefault="00454FCA">
      <w:pPr>
        <w:widowControl/>
        <w:ind w:firstLineChars="1400" w:firstLine="3935"/>
        <w:jc w:val="left"/>
        <w:rPr>
          <w:rFonts w:ascii="仿宋" w:eastAsia="仿宋" w:hAnsi="仿宋" w:cs="仿宋"/>
          <w:b/>
          <w:bCs/>
          <w:color w:val="000000"/>
          <w:kern w:val="0"/>
          <w:sz w:val="28"/>
          <w:szCs w:val="28"/>
          <w:lang w:bidi="ar"/>
        </w:rPr>
      </w:pPr>
      <w:r>
        <w:rPr>
          <w:rFonts w:ascii="仿宋" w:eastAsia="仿宋" w:hAnsi="仿宋" w:cs="仿宋" w:hint="eastAsia"/>
          <w:b/>
          <w:sz w:val="28"/>
          <w:szCs w:val="28"/>
        </w:rPr>
        <w:t>初始报价一览表</w:t>
      </w:r>
      <w:r w:rsidR="00570C67">
        <w:rPr>
          <w:rFonts w:ascii="仿宋" w:eastAsia="仿宋" w:hAnsi="仿宋" w:cs="仿宋" w:hint="eastAsia"/>
          <w:b/>
          <w:sz w:val="28"/>
          <w:szCs w:val="28"/>
        </w:rPr>
        <w:t>（其中包3须</w:t>
      </w:r>
      <w:proofErr w:type="gramStart"/>
      <w:r w:rsidR="00570C67">
        <w:rPr>
          <w:rFonts w:ascii="仿宋" w:eastAsia="仿宋" w:hAnsi="仿宋" w:cs="仿宋" w:hint="eastAsia"/>
          <w:b/>
          <w:sz w:val="28"/>
          <w:szCs w:val="28"/>
        </w:rPr>
        <w:t>报设备</w:t>
      </w:r>
      <w:proofErr w:type="gramEnd"/>
      <w:r w:rsidR="00570C67">
        <w:rPr>
          <w:rFonts w:ascii="仿宋" w:eastAsia="仿宋" w:hAnsi="仿宋" w:cs="仿宋" w:hint="eastAsia"/>
          <w:b/>
          <w:sz w:val="28"/>
          <w:szCs w:val="28"/>
        </w:rPr>
        <w:t>价格）</w:t>
      </w:r>
    </w:p>
    <w:tbl>
      <w:tblPr>
        <w:tblpPr w:leftFromText="180" w:rightFromText="180" w:vertAnchor="page" w:horzAnchor="page" w:tblpX="1405" w:tblpY="4356"/>
        <w:tblW w:w="9453" w:type="dxa"/>
        <w:tblLook w:val="04A0" w:firstRow="1" w:lastRow="0" w:firstColumn="1" w:lastColumn="0" w:noHBand="0" w:noVBand="1"/>
      </w:tblPr>
      <w:tblGrid>
        <w:gridCol w:w="426"/>
        <w:gridCol w:w="925"/>
        <w:gridCol w:w="724"/>
        <w:gridCol w:w="689"/>
        <w:gridCol w:w="761"/>
        <w:gridCol w:w="606"/>
        <w:gridCol w:w="505"/>
        <w:gridCol w:w="606"/>
        <w:gridCol w:w="471"/>
        <w:gridCol w:w="426"/>
        <w:gridCol w:w="1109"/>
        <w:gridCol w:w="735"/>
        <w:gridCol w:w="735"/>
        <w:gridCol w:w="735"/>
      </w:tblGrid>
      <w:tr w:rsidR="007A1E73">
        <w:trPr>
          <w:trHeight w:val="582"/>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 w:val="18"/>
                <w:szCs w:val="18"/>
              </w:rPr>
            </w:pPr>
            <w:r>
              <w:rPr>
                <w:rFonts w:ascii="仿宋" w:eastAsia="仿宋" w:hAnsi="仿宋" w:cs="仿宋" w:hint="eastAsia"/>
                <w:kern w:val="0"/>
                <w:szCs w:val="21"/>
              </w:rPr>
              <w:t>序号</w:t>
            </w:r>
          </w:p>
        </w:tc>
        <w:tc>
          <w:tcPr>
            <w:tcW w:w="925"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产品通用名称</w:t>
            </w: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产品注册证名称</w:t>
            </w:r>
          </w:p>
        </w:tc>
        <w:tc>
          <w:tcPr>
            <w:tcW w:w="689"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注册证号</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注册证有效期</w:t>
            </w:r>
          </w:p>
        </w:tc>
        <w:tc>
          <w:tcPr>
            <w:tcW w:w="606"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生产企业名称</w:t>
            </w:r>
          </w:p>
        </w:tc>
        <w:tc>
          <w:tcPr>
            <w:tcW w:w="505"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品牌</w:t>
            </w:r>
          </w:p>
        </w:tc>
        <w:tc>
          <w:tcPr>
            <w:tcW w:w="606"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规格型号</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计价</w:t>
            </w:r>
          </w:p>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单位</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单价</w:t>
            </w:r>
          </w:p>
        </w:tc>
        <w:tc>
          <w:tcPr>
            <w:tcW w:w="1109" w:type="dxa"/>
            <w:tcBorders>
              <w:top w:val="single" w:sz="4" w:space="0" w:color="auto"/>
              <w:left w:val="nil"/>
              <w:bottom w:val="single" w:sz="4" w:space="0" w:color="auto"/>
              <w:right w:val="single" w:sz="4" w:space="0" w:color="000000"/>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报价依据                  </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流水号</w:t>
            </w:r>
          </w:p>
        </w:tc>
        <w:tc>
          <w:tcPr>
            <w:tcW w:w="735" w:type="dxa"/>
            <w:vMerge w:val="restart"/>
            <w:tcBorders>
              <w:top w:val="single" w:sz="4" w:space="0" w:color="auto"/>
              <w:left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权重</w:t>
            </w:r>
          </w:p>
        </w:tc>
        <w:tc>
          <w:tcPr>
            <w:tcW w:w="735" w:type="dxa"/>
            <w:vMerge w:val="restart"/>
            <w:tcBorders>
              <w:top w:val="single" w:sz="4" w:space="0" w:color="auto"/>
              <w:left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单价×权重</w:t>
            </w:r>
          </w:p>
        </w:tc>
      </w:tr>
      <w:tr w:rsidR="007A1E73">
        <w:trPr>
          <w:trHeight w:val="2205"/>
        </w:trPr>
        <w:tc>
          <w:tcPr>
            <w:tcW w:w="426"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仿宋" w:eastAsia="仿宋" w:hAnsi="仿宋" w:cs="仿宋"/>
                <w:kern w:val="0"/>
                <w:sz w:val="18"/>
                <w:szCs w:val="18"/>
              </w:rPr>
            </w:pPr>
          </w:p>
        </w:tc>
        <w:tc>
          <w:tcPr>
            <w:tcW w:w="925" w:type="dxa"/>
            <w:vMerge/>
            <w:tcBorders>
              <w:top w:val="single" w:sz="4" w:space="0" w:color="auto"/>
              <w:left w:val="single" w:sz="4" w:space="0" w:color="auto"/>
              <w:bottom w:val="single" w:sz="4" w:space="0" w:color="000000"/>
              <w:right w:val="single" w:sz="4" w:space="0" w:color="auto"/>
            </w:tcBorders>
            <w:vAlign w:val="center"/>
          </w:tcPr>
          <w:p w:rsidR="007A1E73" w:rsidRDefault="007A1E73">
            <w:pPr>
              <w:widowControl/>
              <w:jc w:val="left"/>
              <w:rPr>
                <w:rFonts w:ascii="仿宋" w:eastAsia="仿宋" w:hAnsi="仿宋" w:cs="仿宋"/>
                <w:kern w:val="0"/>
                <w:szCs w:val="21"/>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仿宋" w:eastAsia="仿宋" w:hAnsi="仿宋" w:cs="仿宋"/>
                <w:kern w:val="0"/>
                <w:szCs w:val="21"/>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仿宋" w:eastAsia="仿宋" w:hAnsi="仿宋" w:cs="仿宋"/>
                <w:kern w:val="0"/>
                <w:szCs w:val="21"/>
              </w:rPr>
            </w:pPr>
          </w:p>
        </w:tc>
        <w:tc>
          <w:tcPr>
            <w:tcW w:w="761" w:type="dxa"/>
            <w:vMerge/>
            <w:tcBorders>
              <w:top w:val="single" w:sz="4" w:space="0" w:color="auto"/>
              <w:left w:val="single" w:sz="4" w:space="0" w:color="auto"/>
              <w:bottom w:val="single" w:sz="4" w:space="0" w:color="000000"/>
              <w:right w:val="single" w:sz="4" w:space="0" w:color="auto"/>
            </w:tcBorders>
            <w:vAlign w:val="center"/>
          </w:tcPr>
          <w:p w:rsidR="007A1E73" w:rsidRDefault="007A1E73">
            <w:pPr>
              <w:widowControl/>
              <w:jc w:val="left"/>
              <w:rPr>
                <w:rFonts w:ascii="仿宋" w:eastAsia="仿宋" w:hAnsi="仿宋" w:cs="仿宋"/>
                <w:kern w:val="0"/>
                <w:szCs w:val="21"/>
              </w:rPr>
            </w:pPr>
          </w:p>
        </w:tc>
        <w:tc>
          <w:tcPr>
            <w:tcW w:w="606" w:type="dxa"/>
            <w:vMerge/>
            <w:tcBorders>
              <w:top w:val="single" w:sz="4" w:space="0" w:color="auto"/>
              <w:left w:val="single" w:sz="4" w:space="0" w:color="auto"/>
              <w:bottom w:val="single" w:sz="4" w:space="0" w:color="000000"/>
              <w:right w:val="single" w:sz="4" w:space="0" w:color="auto"/>
            </w:tcBorders>
            <w:vAlign w:val="center"/>
          </w:tcPr>
          <w:p w:rsidR="007A1E73" w:rsidRDefault="007A1E73">
            <w:pPr>
              <w:widowControl/>
              <w:jc w:val="left"/>
              <w:rPr>
                <w:rFonts w:ascii="仿宋" w:eastAsia="仿宋" w:hAnsi="仿宋" w:cs="仿宋"/>
                <w:kern w:val="0"/>
                <w:szCs w:val="21"/>
              </w:rPr>
            </w:pPr>
          </w:p>
        </w:tc>
        <w:tc>
          <w:tcPr>
            <w:tcW w:w="505"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仿宋" w:eastAsia="仿宋" w:hAnsi="仿宋" w:cs="仿宋"/>
                <w:kern w:val="0"/>
                <w:szCs w:val="21"/>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仿宋" w:eastAsia="仿宋" w:hAnsi="仿宋" w:cs="仿宋"/>
                <w:kern w:val="0"/>
                <w:szCs w:val="21"/>
              </w:rPr>
            </w:pPr>
          </w:p>
        </w:tc>
        <w:tc>
          <w:tcPr>
            <w:tcW w:w="471" w:type="dxa"/>
            <w:vMerge/>
            <w:tcBorders>
              <w:top w:val="single" w:sz="4" w:space="0" w:color="auto"/>
              <w:left w:val="single" w:sz="4" w:space="0" w:color="auto"/>
              <w:bottom w:val="single" w:sz="4" w:space="0" w:color="auto"/>
              <w:right w:val="single" w:sz="4" w:space="0" w:color="auto"/>
            </w:tcBorders>
          </w:tcPr>
          <w:p w:rsidR="007A1E73" w:rsidRDefault="007A1E73">
            <w:pPr>
              <w:widowControl/>
              <w:jc w:val="left"/>
              <w:rPr>
                <w:rFonts w:ascii="仿宋" w:eastAsia="仿宋" w:hAnsi="仿宋" w:cs="仿宋"/>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仿宋" w:eastAsia="仿宋" w:hAnsi="仿宋" w:cs="仿宋"/>
                <w:kern w:val="0"/>
                <w:szCs w:val="21"/>
              </w:rPr>
            </w:pPr>
          </w:p>
        </w:tc>
        <w:tc>
          <w:tcPr>
            <w:tcW w:w="1109" w:type="dxa"/>
            <w:tcBorders>
              <w:top w:val="single" w:sz="4" w:space="0" w:color="auto"/>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不高于《四川省药械集中采购及医药价格监管平台》的挂网最低价</w:t>
            </w:r>
          </w:p>
        </w:tc>
        <w:tc>
          <w:tcPr>
            <w:tcW w:w="735"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仿宋" w:eastAsia="仿宋" w:hAnsi="仿宋" w:cs="仿宋"/>
                <w:kern w:val="0"/>
                <w:szCs w:val="21"/>
              </w:rPr>
            </w:pPr>
          </w:p>
        </w:tc>
        <w:tc>
          <w:tcPr>
            <w:tcW w:w="735" w:type="dxa"/>
            <w:vMerge/>
            <w:tcBorders>
              <w:left w:val="single" w:sz="4" w:space="0" w:color="auto"/>
              <w:bottom w:val="single" w:sz="4" w:space="0" w:color="auto"/>
              <w:right w:val="single" w:sz="4" w:space="0" w:color="auto"/>
            </w:tcBorders>
            <w:vAlign w:val="center"/>
          </w:tcPr>
          <w:p w:rsidR="007A1E73" w:rsidRDefault="007A1E73">
            <w:pPr>
              <w:widowControl/>
              <w:jc w:val="left"/>
              <w:rPr>
                <w:rFonts w:ascii="仿宋" w:eastAsia="仿宋" w:hAnsi="仿宋" w:cs="仿宋"/>
                <w:kern w:val="0"/>
                <w:szCs w:val="21"/>
              </w:rPr>
            </w:pPr>
          </w:p>
        </w:tc>
        <w:tc>
          <w:tcPr>
            <w:tcW w:w="735" w:type="dxa"/>
            <w:vMerge/>
            <w:tcBorders>
              <w:left w:val="single" w:sz="4" w:space="0" w:color="auto"/>
              <w:bottom w:val="single" w:sz="4" w:space="0" w:color="auto"/>
              <w:right w:val="single" w:sz="4" w:space="0" w:color="auto"/>
            </w:tcBorders>
            <w:vAlign w:val="center"/>
          </w:tcPr>
          <w:p w:rsidR="007A1E73" w:rsidRDefault="007A1E73">
            <w:pPr>
              <w:widowControl/>
              <w:jc w:val="left"/>
              <w:rPr>
                <w:rFonts w:ascii="仿宋" w:eastAsia="仿宋" w:hAnsi="仿宋" w:cs="仿宋"/>
                <w:kern w:val="0"/>
                <w:szCs w:val="21"/>
              </w:rPr>
            </w:pPr>
          </w:p>
        </w:tc>
      </w:tr>
      <w:tr w:rsidR="007A1E73">
        <w:trPr>
          <w:trHeight w:val="849"/>
        </w:trPr>
        <w:tc>
          <w:tcPr>
            <w:tcW w:w="426" w:type="dxa"/>
            <w:tcBorders>
              <w:top w:val="nil"/>
              <w:left w:val="single" w:sz="4" w:space="0" w:color="auto"/>
              <w:bottom w:val="single" w:sz="4" w:space="0" w:color="auto"/>
              <w:right w:val="single" w:sz="4" w:space="0" w:color="auto"/>
            </w:tcBorders>
            <w:vAlign w:val="center"/>
          </w:tcPr>
          <w:p w:rsidR="007A1E73" w:rsidRDefault="007A1E73">
            <w:pPr>
              <w:widowControl/>
              <w:jc w:val="center"/>
              <w:rPr>
                <w:rFonts w:ascii="仿宋" w:eastAsia="仿宋" w:hAnsi="仿宋" w:cs="仿宋"/>
                <w:kern w:val="0"/>
                <w:szCs w:val="21"/>
              </w:rPr>
            </w:pPr>
          </w:p>
        </w:tc>
        <w:tc>
          <w:tcPr>
            <w:tcW w:w="925" w:type="dxa"/>
            <w:tcBorders>
              <w:top w:val="nil"/>
              <w:left w:val="nil"/>
              <w:bottom w:val="single" w:sz="4" w:space="0" w:color="auto"/>
              <w:right w:val="single" w:sz="4" w:space="0" w:color="auto"/>
            </w:tcBorders>
            <w:vAlign w:val="center"/>
          </w:tcPr>
          <w:p w:rsidR="007A1E73" w:rsidRDefault="007A1E73">
            <w:pPr>
              <w:widowControl/>
              <w:jc w:val="center"/>
              <w:rPr>
                <w:rFonts w:ascii="仿宋" w:eastAsia="仿宋" w:hAnsi="仿宋" w:cs="仿宋"/>
                <w:kern w:val="0"/>
                <w:szCs w:val="21"/>
              </w:rPr>
            </w:pPr>
          </w:p>
        </w:tc>
        <w:tc>
          <w:tcPr>
            <w:tcW w:w="724"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689"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761"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606"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505"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606"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471" w:type="dxa"/>
            <w:tcBorders>
              <w:top w:val="nil"/>
              <w:left w:val="nil"/>
              <w:bottom w:val="single" w:sz="4" w:space="0" w:color="auto"/>
              <w:right w:val="single" w:sz="4" w:space="0" w:color="auto"/>
            </w:tcBorders>
          </w:tcPr>
          <w:p w:rsidR="007A1E73" w:rsidRDefault="007A1E73">
            <w:pPr>
              <w:widowControl/>
              <w:jc w:val="center"/>
              <w:rPr>
                <w:rFonts w:ascii="仿宋" w:eastAsia="仿宋" w:hAnsi="仿宋" w:cs="仿宋"/>
                <w:kern w:val="0"/>
                <w:szCs w:val="21"/>
              </w:rPr>
            </w:pPr>
          </w:p>
        </w:tc>
        <w:tc>
          <w:tcPr>
            <w:tcW w:w="426" w:type="dxa"/>
            <w:tcBorders>
              <w:top w:val="nil"/>
              <w:left w:val="single" w:sz="4" w:space="0" w:color="auto"/>
              <w:bottom w:val="single" w:sz="4" w:space="0" w:color="auto"/>
              <w:right w:val="nil"/>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109" w:type="dxa"/>
            <w:tcBorders>
              <w:top w:val="nil"/>
              <w:left w:val="single" w:sz="4" w:space="0" w:color="auto"/>
              <w:bottom w:val="single" w:sz="4" w:space="0" w:color="auto"/>
              <w:right w:val="nil"/>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735" w:type="dxa"/>
            <w:tcBorders>
              <w:top w:val="nil"/>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735" w:type="dxa"/>
            <w:tcBorders>
              <w:top w:val="nil"/>
              <w:left w:val="single" w:sz="4" w:space="0" w:color="auto"/>
              <w:bottom w:val="single" w:sz="4" w:space="0" w:color="auto"/>
              <w:right w:val="single" w:sz="4" w:space="0" w:color="auto"/>
            </w:tcBorders>
            <w:vAlign w:val="center"/>
          </w:tcPr>
          <w:p w:rsidR="007A1E73" w:rsidRDefault="007A1E73">
            <w:pPr>
              <w:widowControl/>
              <w:jc w:val="center"/>
              <w:rPr>
                <w:rFonts w:ascii="仿宋" w:eastAsia="仿宋" w:hAnsi="仿宋" w:cs="仿宋"/>
                <w:kern w:val="0"/>
                <w:szCs w:val="21"/>
              </w:rPr>
            </w:pPr>
          </w:p>
        </w:tc>
        <w:tc>
          <w:tcPr>
            <w:tcW w:w="735" w:type="dxa"/>
            <w:tcBorders>
              <w:top w:val="nil"/>
              <w:left w:val="single" w:sz="4" w:space="0" w:color="auto"/>
              <w:bottom w:val="single" w:sz="4" w:space="0" w:color="auto"/>
              <w:right w:val="single" w:sz="4" w:space="0" w:color="auto"/>
            </w:tcBorders>
            <w:vAlign w:val="center"/>
          </w:tcPr>
          <w:p w:rsidR="007A1E73" w:rsidRDefault="007A1E73">
            <w:pPr>
              <w:widowControl/>
              <w:jc w:val="center"/>
              <w:rPr>
                <w:rFonts w:ascii="仿宋" w:eastAsia="仿宋" w:hAnsi="仿宋" w:cs="仿宋"/>
                <w:kern w:val="0"/>
                <w:szCs w:val="21"/>
              </w:rPr>
            </w:pPr>
          </w:p>
        </w:tc>
      </w:tr>
      <w:tr w:rsidR="007A1E73">
        <w:trPr>
          <w:trHeight w:val="849"/>
        </w:trPr>
        <w:tc>
          <w:tcPr>
            <w:tcW w:w="426" w:type="dxa"/>
            <w:tcBorders>
              <w:top w:val="nil"/>
              <w:left w:val="single" w:sz="4" w:space="0" w:color="auto"/>
              <w:bottom w:val="single" w:sz="4" w:space="0" w:color="auto"/>
              <w:right w:val="single" w:sz="4" w:space="0" w:color="auto"/>
            </w:tcBorders>
            <w:vAlign w:val="center"/>
          </w:tcPr>
          <w:p w:rsidR="007A1E73" w:rsidRDefault="007A1E73">
            <w:pPr>
              <w:widowControl/>
              <w:jc w:val="center"/>
              <w:rPr>
                <w:rFonts w:ascii="仿宋" w:eastAsia="仿宋" w:hAnsi="仿宋" w:cs="仿宋"/>
                <w:kern w:val="0"/>
                <w:szCs w:val="21"/>
              </w:rPr>
            </w:pPr>
          </w:p>
        </w:tc>
        <w:tc>
          <w:tcPr>
            <w:tcW w:w="925" w:type="dxa"/>
            <w:tcBorders>
              <w:top w:val="nil"/>
              <w:left w:val="nil"/>
              <w:bottom w:val="single" w:sz="4" w:space="0" w:color="auto"/>
              <w:right w:val="single" w:sz="4" w:space="0" w:color="auto"/>
            </w:tcBorders>
            <w:vAlign w:val="center"/>
          </w:tcPr>
          <w:p w:rsidR="007A1E73" w:rsidRDefault="007A1E73">
            <w:pPr>
              <w:widowControl/>
              <w:jc w:val="center"/>
              <w:rPr>
                <w:rFonts w:ascii="仿宋" w:eastAsia="仿宋" w:hAnsi="仿宋" w:cs="仿宋"/>
                <w:kern w:val="0"/>
                <w:szCs w:val="21"/>
              </w:rPr>
            </w:pPr>
          </w:p>
        </w:tc>
        <w:tc>
          <w:tcPr>
            <w:tcW w:w="724"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689"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761"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606"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505"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606" w:type="dxa"/>
            <w:tcBorders>
              <w:top w:val="nil"/>
              <w:left w:val="nil"/>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471" w:type="dxa"/>
            <w:tcBorders>
              <w:top w:val="nil"/>
              <w:left w:val="nil"/>
              <w:bottom w:val="single" w:sz="4" w:space="0" w:color="auto"/>
              <w:right w:val="single" w:sz="4" w:space="0" w:color="auto"/>
            </w:tcBorders>
          </w:tcPr>
          <w:p w:rsidR="007A1E73" w:rsidRDefault="007A1E73">
            <w:pPr>
              <w:widowControl/>
              <w:jc w:val="center"/>
              <w:rPr>
                <w:rFonts w:ascii="仿宋" w:eastAsia="仿宋" w:hAnsi="仿宋" w:cs="仿宋"/>
                <w:kern w:val="0"/>
                <w:szCs w:val="21"/>
              </w:rPr>
            </w:pPr>
          </w:p>
        </w:tc>
        <w:tc>
          <w:tcPr>
            <w:tcW w:w="426" w:type="dxa"/>
            <w:tcBorders>
              <w:top w:val="nil"/>
              <w:left w:val="single" w:sz="4" w:space="0" w:color="auto"/>
              <w:bottom w:val="single" w:sz="4" w:space="0" w:color="auto"/>
              <w:right w:val="nil"/>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109" w:type="dxa"/>
            <w:tcBorders>
              <w:top w:val="nil"/>
              <w:left w:val="single" w:sz="4" w:space="0" w:color="auto"/>
              <w:bottom w:val="single" w:sz="4" w:space="0" w:color="auto"/>
              <w:right w:val="nil"/>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735" w:type="dxa"/>
            <w:tcBorders>
              <w:top w:val="nil"/>
              <w:left w:val="single" w:sz="4" w:space="0" w:color="auto"/>
              <w:bottom w:val="single" w:sz="4" w:space="0" w:color="auto"/>
              <w:right w:val="single" w:sz="4" w:space="0" w:color="auto"/>
            </w:tcBorders>
            <w:vAlign w:val="center"/>
          </w:tcPr>
          <w:p w:rsidR="007A1E73" w:rsidRDefault="00454FCA">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735" w:type="dxa"/>
            <w:tcBorders>
              <w:top w:val="nil"/>
              <w:left w:val="single" w:sz="4" w:space="0" w:color="auto"/>
              <w:bottom w:val="single" w:sz="4" w:space="0" w:color="auto"/>
              <w:right w:val="single" w:sz="4" w:space="0" w:color="auto"/>
            </w:tcBorders>
            <w:vAlign w:val="center"/>
          </w:tcPr>
          <w:p w:rsidR="007A1E73" w:rsidRDefault="007A1E73">
            <w:pPr>
              <w:widowControl/>
              <w:jc w:val="center"/>
              <w:rPr>
                <w:rFonts w:ascii="仿宋" w:eastAsia="仿宋" w:hAnsi="仿宋" w:cs="仿宋"/>
                <w:kern w:val="0"/>
                <w:szCs w:val="21"/>
              </w:rPr>
            </w:pPr>
          </w:p>
        </w:tc>
        <w:tc>
          <w:tcPr>
            <w:tcW w:w="735" w:type="dxa"/>
            <w:tcBorders>
              <w:top w:val="nil"/>
              <w:left w:val="single" w:sz="4" w:space="0" w:color="auto"/>
              <w:bottom w:val="single" w:sz="4" w:space="0" w:color="auto"/>
              <w:right w:val="single" w:sz="4" w:space="0" w:color="auto"/>
            </w:tcBorders>
            <w:vAlign w:val="center"/>
          </w:tcPr>
          <w:p w:rsidR="007A1E73" w:rsidRDefault="007A1E73">
            <w:pPr>
              <w:widowControl/>
              <w:jc w:val="center"/>
              <w:rPr>
                <w:rFonts w:ascii="仿宋" w:eastAsia="仿宋" w:hAnsi="仿宋" w:cs="仿宋"/>
                <w:kern w:val="0"/>
                <w:szCs w:val="21"/>
              </w:rPr>
            </w:pPr>
          </w:p>
        </w:tc>
      </w:tr>
      <w:tr w:rsidR="007A1E73">
        <w:trPr>
          <w:trHeight w:val="1175"/>
        </w:trPr>
        <w:tc>
          <w:tcPr>
            <w:tcW w:w="9453" w:type="dxa"/>
            <w:gridSpan w:val="14"/>
            <w:tcBorders>
              <w:top w:val="single" w:sz="4" w:space="0" w:color="auto"/>
              <w:left w:val="single" w:sz="4" w:space="0" w:color="auto"/>
              <w:bottom w:val="single" w:sz="4" w:space="0" w:color="auto"/>
              <w:right w:val="single" w:sz="4" w:space="0" w:color="auto"/>
            </w:tcBorders>
            <w:vAlign w:val="center"/>
          </w:tcPr>
          <w:p w:rsidR="007A1E73" w:rsidRDefault="00454FCA">
            <w:pPr>
              <w:widowControl/>
              <w:rPr>
                <w:rFonts w:ascii="仿宋" w:eastAsia="仿宋" w:hAnsi="仿宋" w:cs="仿宋"/>
                <w:kern w:val="0"/>
                <w:szCs w:val="21"/>
              </w:rPr>
            </w:pPr>
            <w:r>
              <w:rPr>
                <w:rFonts w:ascii="仿宋" w:eastAsia="仿宋" w:hAnsi="仿宋" w:cs="仿宋" w:hint="eastAsia"/>
                <w:kern w:val="0"/>
                <w:szCs w:val="21"/>
              </w:rPr>
              <w:t>承诺：1. 凡挂网产品，一律按《四川省药械集中采购及医药价格监管平台》公示的最低价执行；2.凡本公司所供的产品，价格不高于给其他医院的供货价；3。本公司承诺以下报价产品信息准确无误，因信息错误引发的后果我公司自行承担。</w:t>
            </w:r>
          </w:p>
        </w:tc>
      </w:tr>
    </w:tbl>
    <w:p w:rsidR="007A1E73" w:rsidRDefault="007A1E73">
      <w:pPr>
        <w:widowControl/>
        <w:spacing w:line="360" w:lineRule="atLeast"/>
        <w:jc w:val="left"/>
        <w:outlineLvl w:val="1"/>
        <w:rPr>
          <w:rFonts w:ascii="仿宋" w:eastAsia="仿宋" w:hAnsi="仿宋" w:cs="仿宋"/>
          <w:sz w:val="24"/>
        </w:rPr>
      </w:pPr>
    </w:p>
    <w:p w:rsidR="007A1E73" w:rsidRDefault="00454FCA">
      <w:pPr>
        <w:widowControl/>
        <w:spacing w:line="360" w:lineRule="atLeast"/>
        <w:jc w:val="left"/>
        <w:outlineLvl w:val="1"/>
        <w:rPr>
          <w:rFonts w:ascii="仿宋" w:eastAsia="仿宋" w:hAnsi="仿宋" w:cs="仿宋"/>
          <w:sz w:val="24"/>
        </w:rPr>
      </w:pPr>
      <w:r>
        <w:rPr>
          <w:rFonts w:ascii="仿宋" w:eastAsia="仿宋" w:hAnsi="仿宋" w:cs="仿宋" w:hint="eastAsia"/>
          <w:sz w:val="24"/>
        </w:rPr>
        <w:t>项目名称：</w:t>
      </w:r>
    </w:p>
    <w:p w:rsidR="007A1E73" w:rsidRDefault="00454FCA">
      <w:pPr>
        <w:widowControl/>
        <w:spacing w:line="360" w:lineRule="atLeast"/>
        <w:jc w:val="left"/>
        <w:outlineLvl w:val="1"/>
        <w:rPr>
          <w:rFonts w:ascii="仿宋" w:eastAsia="仿宋" w:hAnsi="仿宋" w:cs="仿宋"/>
          <w:sz w:val="24"/>
        </w:rPr>
      </w:pPr>
      <w:r>
        <w:rPr>
          <w:rFonts w:ascii="仿宋" w:eastAsia="仿宋" w:hAnsi="仿宋" w:cs="仿宋" w:hint="eastAsia"/>
          <w:sz w:val="24"/>
        </w:rPr>
        <w:t>采购编号：</w:t>
      </w:r>
    </w:p>
    <w:p w:rsidR="007A1E73" w:rsidRDefault="00454FCA">
      <w:pPr>
        <w:widowControl/>
        <w:spacing w:line="360" w:lineRule="atLeast"/>
        <w:jc w:val="left"/>
        <w:outlineLvl w:val="1"/>
        <w:rPr>
          <w:rFonts w:ascii="仿宋" w:eastAsia="仿宋" w:hAnsi="仿宋" w:cs="仿宋"/>
          <w:sz w:val="24"/>
        </w:rPr>
      </w:pPr>
      <w:r>
        <w:rPr>
          <w:rFonts w:ascii="仿宋" w:eastAsia="仿宋" w:hAnsi="仿宋" w:cs="仿宋" w:hint="eastAsia"/>
          <w:sz w:val="24"/>
        </w:rPr>
        <w:t>包号：</w:t>
      </w:r>
    </w:p>
    <w:p w:rsidR="007A1E73" w:rsidRDefault="007A1E73"/>
    <w:p w:rsidR="007A1E73" w:rsidRDefault="00454FCA">
      <w:pPr>
        <w:ind w:left="480"/>
        <w:rPr>
          <w:rFonts w:ascii="仿宋" w:eastAsia="仿宋" w:hAnsi="仿宋" w:cs="仿宋"/>
          <w:sz w:val="24"/>
          <w:szCs w:val="24"/>
        </w:rPr>
      </w:pPr>
      <w:r>
        <w:rPr>
          <w:rFonts w:ascii="仿宋" w:eastAsia="仿宋" w:hAnsi="仿宋" w:cs="仿宋" w:hint="eastAsia"/>
          <w:sz w:val="24"/>
          <w:szCs w:val="24"/>
        </w:rPr>
        <w:t>注：报价应是最终用户验收合格后的总价，包括完成本项目所需要的一切费用。</w:t>
      </w:r>
    </w:p>
    <w:p w:rsidR="007A1E73" w:rsidRDefault="007A1E73">
      <w:pPr>
        <w:rPr>
          <w:rFonts w:ascii="仿宋" w:eastAsia="仿宋" w:hAnsi="仿宋" w:cs="仿宋"/>
          <w:sz w:val="24"/>
          <w:szCs w:val="24"/>
        </w:rPr>
      </w:pPr>
    </w:p>
    <w:p w:rsidR="007A1E73" w:rsidRDefault="00454FCA">
      <w:pPr>
        <w:ind w:firstLineChars="100" w:firstLine="240"/>
        <w:rPr>
          <w:rFonts w:ascii="仿宋" w:eastAsia="仿宋" w:hAnsi="仿宋" w:cs="仿宋"/>
          <w:sz w:val="24"/>
          <w:szCs w:val="24"/>
        </w:rPr>
      </w:pPr>
      <w:r>
        <w:rPr>
          <w:rFonts w:ascii="仿宋" w:eastAsia="仿宋" w:hAnsi="仿宋" w:cs="仿宋" w:hint="eastAsia"/>
          <w:sz w:val="24"/>
          <w:szCs w:val="24"/>
        </w:rPr>
        <w:t xml:space="preserve">供应商名称（加盖公章）：        </w:t>
      </w:r>
    </w:p>
    <w:p w:rsidR="007A1E73" w:rsidRDefault="00454FCA">
      <w:pPr>
        <w:ind w:firstLineChars="100" w:firstLine="240"/>
        <w:rPr>
          <w:rFonts w:ascii="仿宋" w:eastAsia="仿宋" w:hAnsi="仿宋" w:cs="仿宋"/>
          <w:sz w:val="24"/>
          <w:szCs w:val="24"/>
        </w:rPr>
      </w:pPr>
      <w:r>
        <w:rPr>
          <w:rFonts w:ascii="仿宋" w:eastAsia="仿宋" w:hAnsi="仿宋" w:cs="仿宋" w:hint="eastAsia"/>
          <w:sz w:val="24"/>
          <w:szCs w:val="24"/>
        </w:rPr>
        <w:t>法定代表人或授权代理人（签字或盖章）：</w:t>
      </w:r>
    </w:p>
    <w:p w:rsidR="007A1E73" w:rsidRDefault="00454FCA">
      <w:pPr>
        <w:pStyle w:val="a5"/>
        <w:spacing w:line="240" w:lineRule="auto"/>
        <w:ind w:firstLineChars="100" w:firstLine="240"/>
        <w:rPr>
          <w:rFonts w:ascii="仿宋" w:eastAsia="仿宋" w:hAnsi="仿宋" w:cs="仿宋"/>
          <w:b w:val="0"/>
          <w:szCs w:val="24"/>
        </w:rPr>
      </w:pPr>
      <w:r>
        <w:rPr>
          <w:rFonts w:ascii="仿宋" w:eastAsia="仿宋" w:hAnsi="仿宋" w:cs="仿宋" w:hint="eastAsia"/>
          <w:b w:val="0"/>
          <w:szCs w:val="24"/>
        </w:rPr>
        <w:t>日期：</w:t>
      </w: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570C67" w:rsidRDefault="00454FCA" w:rsidP="00570C67">
      <w:pPr>
        <w:widowControl/>
        <w:ind w:firstLineChars="1400" w:firstLine="4498"/>
        <w:jc w:val="left"/>
        <w:rPr>
          <w:rFonts w:ascii="仿宋" w:eastAsia="仿宋" w:hAnsi="仿宋" w:cs="仿宋"/>
          <w:b/>
          <w:bCs/>
          <w:color w:val="000000"/>
          <w:kern w:val="0"/>
          <w:sz w:val="28"/>
          <w:szCs w:val="28"/>
          <w:lang w:bidi="ar"/>
        </w:rPr>
      </w:pPr>
      <w:r>
        <w:rPr>
          <w:rFonts w:ascii="仿宋" w:eastAsia="仿宋" w:hAnsi="仿宋" w:cs="仿宋" w:hint="eastAsia"/>
          <w:b/>
          <w:sz w:val="32"/>
          <w:szCs w:val="32"/>
        </w:rPr>
        <w:t>最终报价表</w:t>
      </w:r>
      <w:r w:rsidR="00570C67">
        <w:rPr>
          <w:rFonts w:ascii="仿宋" w:eastAsia="仿宋" w:hAnsi="仿宋" w:cs="仿宋" w:hint="eastAsia"/>
          <w:b/>
          <w:sz w:val="28"/>
          <w:szCs w:val="28"/>
        </w:rPr>
        <w:t>（其中包3须</w:t>
      </w:r>
      <w:proofErr w:type="gramStart"/>
      <w:r w:rsidR="00570C67">
        <w:rPr>
          <w:rFonts w:ascii="仿宋" w:eastAsia="仿宋" w:hAnsi="仿宋" w:cs="仿宋" w:hint="eastAsia"/>
          <w:b/>
          <w:sz w:val="28"/>
          <w:szCs w:val="28"/>
        </w:rPr>
        <w:t>报设备</w:t>
      </w:r>
      <w:proofErr w:type="gramEnd"/>
      <w:r w:rsidR="00570C67">
        <w:rPr>
          <w:rFonts w:ascii="仿宋" w:eastAsia="仿宋" w:hAnsi="仿宋" w:cs="仿宋" w:hint="eastAsia"/>
          <w:b/>
          <w:sz w:val="28"/>
          <w:szCs w:val="28"/>
        </w:rPr>
        <w:t>价格）</w:t>
      </w:r>
    </w:p>
    <w:p w:rsidR="007A1E73" w:rsidRPr="00570C67" w:rsidRDefault="007A1E73">
      <w:pPr>
        <w:widowControl/>
        <w:spacing w:line="360" w:lineRule="atLeast"/>
        <w:jc w:val="center"/>
        <w:outlineLvl w:val="1"/>
        <w:rPr>
          <w:rFonts w:ascii="仿宋" w:eastAsia="仿宋" w:hAnsi="仿宋" w:cs="仿宋"/>
          <w:b/>
          <w:sz w:val="32"/>
          <w:szCs w:val="32"/>
        </w:rPr>
      </w:pPr>
    </w:p>
    <w:p w:rsidR="007A1E73" w:rsidRDefault="00454FCA">
      <w:pPr>
        <w:widowControl/>
        <w:spacing w:line="360" w:lineRule="atLeast"/>
        <w:jc w:val="left"/>
        <w:outlineLvl w:val="1"/>
        <w:rPr>
          <w:rFonts w:ascii="仿宋" w:eastAsia="仿宋" w:hAnsi="仿宋" w:cs="仿宋"/>
          <w:sz w:val="24"/>
        </w:rPr>
      </w:pPr>
      <w:r>
        <w:rPr>
          <w:rFonts w:ascii="仿宋" w:eastAsia="仿宋" w:hAnsi="仿宋" w:cs="仿宋" w:hint="eastAsia"/>
          <w:sz w:val="24"/>
        </w:rPr>
        <w:t>项目名称：</w:t>
      </w:r>
    </w:p>
    <w:p w:rsidR="007A1E73" w:rsidRDefault="00454FCA">
      <w:pPr>
        <w:widowControl/>
        <w:spacing w:line="360" w:lineRule="atLeast"/>
        <w:jc w:val="left"/>
        <w:outlineLvl w:val="1"/>
        <w:rPr>
          <w:rFonts w:ascii="仿宋" w:eastAsia="仿宋" w:hAnsi="仿宋" w:cs="仿宋"/>
          <w:sz w:val="24"/>
        </w:rPr>
      </w:pPr>
      <w:r>
        <w:rPr>
          <w:rFonts w:ascii="仿宋" w:eastAsia="仿宋" w:hAnsi="仿宋" w:cs="仿宋" w:hint="eastAsia"/>
          <w:sz w:val="24"/>
        </w:rPr>
        <w:t>采购编号：</w:t>
      </w:r>
    </w:p>
    <w:p w:rsidR="007A1E73" w:rsidRDefault="00454FCA">
      <w:pPr>
        <w:widowControl/>
        <w:spacing w:line="360" w:lineRule="atLeast"/>
        <w:jc w:val="left"/>
        <w:outlineLvl w:val="1"/>
        <w:rPr>
          <w:rFonts w:ascii="宋体" w:hAnsi="宋体" w:cs="宋体"/>
          <w:sz w:val="24"/>
        </w:rPr>
      </w:pPr>
      <w:r>
        <w:rPr>
          <w:rFonts w:ascii="仿宋" w:eastAsia="仿宋" w:hAnsi="仿宋" w:cs="仿宋" w:hint="eastAsia"/>
          <w:sz w:val="24"/>
        </w:rPr>
        <w:t>包号：</w:t>
      </w:r>
    </w:p>
    <w:tbl>
      <w:tblPr>
        <w:tblpPr w:leftFromText="180" w:rightFromText="180" w:vertAnchor="page" w:horzAnchor="page" w:tblpX="1358" w:tblpY="3539"/>
        <w:tblW w:w="9762" w:type="dxa"/>
        <w:tblLook w:val="04A0" w:firstRow="1" w:lastRow="0" w:firstColumn="1" w:lastColumn="0" w:noHBand="0" w:noVBand="1"/>
      </w:tblPr>
      <w:tblGrid>
        <w:gridCol w:w="426"/>
        <w:gridCol w:w="925"/>
        <w:gridCol w:w="726"/>
        <w:gridCol w:w="688"/>
        <w:gridCol w:w="763"/>
        <w:gridCol w:w="851"/>
        <w:gridCol w:w="583"/>
        <w:gridCol w:w="800"/>
        <w:gridCol w:w="633"/>
        <w:gridCol w:w="817"/>
        <w:gridCol w:w="1467"/>
        <w:gridCol w:w="1083"/>
      </w:tblGrid>
      <w:tr w:rsidR="007A1E73">
        <w:trPr>
          <w:trHeight w:val="56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 w:val="18"/>
                <w:szCs w:val="18"/>
              </w:rPr>
            </w:pPr>
            <w:r>
              <w:rPr>
                <w:rFonts w:ascii="宋体" w:hAnsi="宋体" w:cs="宋体" w:hint="eastAsia"/>
                <w:kern w:val="0"/>
                <w:szCs w:val="21"/>
              </w:rPr>
              <w:t>序号</w:t>
            </w:r>
          </w:p>
        </w:tc>
        <w:tc>
          <w:tcPr>
            <w:tcW w:w="925"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产品通用名称</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产品注册证名称</w:t>
            </w: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注册证号</w:t>
            </w:r>
          </w:p>
        </w:tc>
        <w:tc>
          <w:tcPr>
            <w:tcW w:w="763"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注册证有效期</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生产企业名称</w:t>
            </w:r>
          </w:p>
        </w:tc>
        <w:tc>
          <w:tcPr>
            <w:tcW w:w="583"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品牌</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规格型号</w:t>
            </w:r>
          </w:p>
        </w:tc>
        <w:tc>
          <w:tcPr>
            <w:tcW w:w="633"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计价</w:t>
            </w:r>
          </w:p>
          <w:p w:rsidR="007A1E73" w:rsidRDefault="00454FCA">
            <w:pPr>
              <w:widowControl/>
              <w:jc w:val="center"/>
              <w:rPr>
                <w:rFonts w:ascii="宋体" w:hAnsi="宋体" w:cs="宋体"/>
                <w:kern w:val="0"/>
                <w:szCs w:val="21"/>
              </w:rPr>
            </w:pPr>
            <w:r>
              <w:rPr>
                <w:rFonts w:ascii="宋体" w:hAnsi="宋体" w:cs="宋体" w:hint="eastAsia"/>
                <w:kern w:val="0"/>
                <w:szCs w:val="21"/>
              </w:rPr>
              <w:t>单位</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单价</w:t>
            </w:r>
          </w:p>
        </w:tc>
        <w:tc>
          <w:tcPr>
            <w:tcW w:w="1467" w:type="dxa"/>
            <w:tcBorders>
              <w:top w:val="single" w:sz="4" w:space="0" w:color="auto"/>
              <w:left w:val="nil"/>
              <w:bottom w:val="single" w:sz="4" w:space="0" w:color="auto"/>
              <w:right w:val="single" w:sz="4" w:space="0" w:color="000000"/>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报价依据                  </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流水号</w:t>
            </w:r>
          </w:p>
        </w:tc>
      </w:tr>
      <w:tr w:rsidR="007A1E73">
        <w:trPr>
          <w:trHeight w:val="1902"/>
        </w:trPr>
        <w:tc>
          <w:tcPr>
            <w:tcW w:w="426"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宋体" w:hAnsi="宋体" w:cs="宋体"/>
                <w:kern w:val="0"/>
                <w:sz w:val="18"/>
                <w:szCs w:val="18"/>
              </w:rPr>
            </w:pPr>
          </w:p>
        </w:tc>
        <w:tc>
          <w:tcPr>
            <w:tcW w:w="925" w:type="dxa"/>
            <w:vMerge/>
            <w:tcBorders>
              <w:top w:val="single" w:sz="4" w:space="0" w:color="auto"/>
              <w:left w:val="single" w:sz="4" w:space="0" w:color="auto"/>
              <w:bottom w:val="single" w:sz="4" w:space="0" w:color="000000"/>
              <w:right w:val="single" w:sz="4" w:space="0" w:color="auto"/>
            </w:tcBorders>
            <w:vAlign w:val="center"/>
          </w:tcPr>
          <w:p w:rsidR="007A1E73" w:rsidRDefault="007A1E73">
            <w:pPr>
              <w:widowControl/>
              <w:jc w:val="left"/>
              <w:rPr>
                <w:rFonts w:ascii="宋体" w:hAnsi="宋体" w:cs="宋体"/>
                <w:kern w:val="0"/>
                <w:szCs w:val="21"/>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宋体" w:hAnsi="宋体" w:cs="宋体"/>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宋体" w:hAnsi="宋体" w:cs="宋体"/>
                <w:kern w:val="0"/>
                <w:szCs w:val="21"/>
              </w:rPr>
            </w:pPr>
          </w:p>
        </w:tc>
        <w:tc>
          <w:tcPr>
            <w:tcW w:w="763" w:type="dxa"/>
            <w:vMerge/>
            <w:tcBorders>
              <w:top w:val="single" w:sz="4" w:space="0" w:color="auto"/>
              <w:left w:val="single" w:sz="4" w:space="0" w:color="auto"/>
              <w:bottom w:val="single" w:sz="4" w:space="0" w:color="000000"/>
              <w:right w:val="single" w:sz="4" w:space="0" w:color="auto"/>
            </w:tcBorders>
            <w:vAlign w:val="center"/>
          </w:tcPr>
          <w:p w:rsidR="007A1E73" w:rsidRDefault="007A1E73">
            <w:pPr>
              <w:widowControl/>
              <w:jc w:val="left"/>
              <w:rPr>
                <w:rFonts w:ascii="宋体" w:hAnsi="宋体" w:cs="宋体"/>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7A1E73" w:rsidRDefault="007A1E73">
            <w:pPr>
              <w:widowControl/>
              <w:jc w:val="left"/>
              <w:rPr>
                <w:rFonts w:ascii="宋体" w:hAnsi="宋体" w:cs="宋体"/>
                <w:kern w:val="0"/>
                <w:szCs w:val="21"/>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宋体" w:hAnsi="宋体" w:cs="宋体"/>
                <w:kern w:val="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宋体" w:hAnsi="宋体" w:cs="宋体"/>
                <w:kern w:val="0"/>
                <w:szCs w:val="21"/>
              </w:rPr>
            </w:pPr>
          </w:p>
        </w:tc>
        <w:tc>
          <w:tcPr>
            <w:tcW w:w="633" w:type="dxa"/>
            <w:vMerge/>
            <w:tcBorders>
              <w:top w:val="single" w:sz="4" w:space="0" w:color="auto"/>
              <w:left w:val="single" w:sz="4" w:space="0" w:color="auto"/>
              <w:bottom w:val="single" w:sz="4" w:space="0" w:color="auto"/>
              <w:right w:val="single" w:sz="4" w:space="0" w:color="auto"/>
            </w:tcBorders>
          </w:tcPr>
          <w:p w:rsidR="007A1E73" w:rsidRDefault="007A1E73">
            <w:pPr>
              <w:widowControl/>
              <w:jc w:val="left"/>
              <w:rPr>
                <w:rFonts w:ascii="宋体" w:hAnsi="宋体" w:cs="宋体"/>
                <w:kern w:val="0"/>
                <w:szCs w:val="21"/>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宋体" w:hAnsi="宋体" w:cs="宋体"/>
                <w:kern w:val="0"/>
                <w:szCs w:val="21"/>
              </w:rPr>
            </w:pPr>
          </w:p>
        </w:tc>
        <w:tc>
          <w:tcPr>
            <w:tcW w:w="1467" w:type="dxa"/>
            <w:tcBorders>
              <w:top w:val="single" w:sz="4" w:space="0" w:color="auto"/>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不高于《四川省药械集中采购及医药价格监管平台》的挂网最低价</w:t>
            </w:r>
          </w:p>
        </w:tc>
        <w:tc>
          <w:tcPr>
            <w:tcW w:w="1083" w:type="dxa"/>
            <w:vMerge/>
            <w:tcBorders>
              <w:top w:val="single" w:sz="4" w:space="0" w:color="auto"/>
              <w:left w:val="single" w:sz="4" w:space="0" w:color="auto"/>
              <w:bottom w:val="single" w:sz="4" w:space="0" w:color="auto"/>
              <w:right w:val="single" w:sz="4" w:space="0" w:color="auto"/>
            </w:tcBorders>
            <w:vAlign w:val="center"/>
          </w:tcPr>
          <w:p w:rsidR="007A1E73" w:rsidRDefault="007A1E73">
            <w:pPr>
              <w:widowControl/>
              <w:jc w:val="left"/>
              <w:rPr>
                <w:rFonts w:ascii="宋体" w:hAnsi="宋体" w:cs="宋体"/>
                <w:kern w:val="0"/>
                <w:szCs w:val="21"/>
              </w:rPr>
            </w:pPr>
          </w:p>
        </w:tc>
      </w:tr>
      <w:tr w:rsidR="007A1E73">
        <w:trPr>
          <w:trHeight w:val="821"/>
        </w:trPr>
        <w:tc>
          <w:tcPr>
            <w:tcW w:w="426" w:type="dxa"/>
            <w:tcBorders>
              <w:top w:val="nil"/>
              <w:left w:val="single" w:sz="4" w:space="0" w:color="auto"/>
              <w:bottom w:val="single" w:sz="4" w:space="0" w:color="auto"/>
              <w:right w:val="single" w:sz="4" w:space="0" w:color="auto"/>
            </w:tcBorders>
            <w:vAlign w:val="center"/>
          </w:tcPr>
          <w:p w:rsidR="007A1E73" w:rsidRDefault="007A1E73">
            <w:pPr>
              <w:widowControl/>
              <w:jc w:val="center"/>
              <w:rPr>
                <w:rFonts w:ascii="宋体" w:hAnsi="宋体" w:cs="宋体"/>
                <w:kern w:val="0"/>
                <w:szCs w:val="21"/>
              </w:rPr>
            </w:pPr>
          </w:p>
        </w:tc>
        <w:tc>
          <w:tcPr>
            <w:tcW w:w="925" w:type="dxa"/>
            <w:tcBorders>
              <w:top w:val="nil"/>
              <w:left w:val="nil"/>
              <w:bottom w:val="single" w:sz="4" w:space="0" w:color="auto"/>
              <w:right w:val="single" w:sz="4" w:space="0" w:color="auto"/>
            </w:tcBorders>
            <w:vAlign w:val="center"/>
          </w:tcPr>
          <w:p w:rsidR="007A1E73" w:rsidRDefault="007A1E73">
            <w:pPr>
              <w:widowControl/>
              <w:jc w:val="center"/>
              <w:rPr>
                <w:rFonts w:ascii="宋体" w:hAnsi="宋体" w:cs="宋体"/>
                <w:kern w:val="0"/>
                <w:szCs w:val="21"/>
              </w:rPr>
            </w:pPr>
          </w:p>
        </w:tc>
        <w:tc>
          <w:tcPr>
            <w:tcW w:w="726"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688"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763"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583"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633" w:type="dxa"/>
            <w:tcBorders>
              <w:top w:val="nil"/>
              <w:left w:val="nil"/>
              <w:bottom w:val="single" w:sz="4" w:space="0" w:color="auto"/>
              <w:right w:val="single" w:sz="4" w:space="0" w:color="auto"/>
            </w:tcBorders>
          </w:tcPr>
          <w:p w:rsidR="007A1E73" w:rsidRDefault="007A1E73">
            <w:pPr>
              <w:widowControl/>
              <w:jc w:val="center"/>
              <w:rPr>
                <w:rFonts w:ascii="宋体" w:hAnsi="宋体" w:cs="宋体"/>
                <w:kern w:val="0"/>
                <w:szCs w:val="21"/>
              </w:rPr>
            </w:pPr>
          </w:p>
        </w:tc>
        <w:tc>
          <w:tcPr>
            <w:tcW w:w="817" w:type="dxa"/>
            <w:tcBorders>
              <w:top w:val="nil"/>
              <w:left w:val="single" w:sz="4" w:space="0" w:color="auto"/>
              <w:bottom w:val="single" w:sz="4" w:space="0" w:color="auto"/>
              <w:right w:val="nil"/>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1467" w:type="dxa"/>
            <w:tcBorders>
              <w:top w:val="nil"/>
              <w:left w:val="single" w:sz="4" w:space="0" w:color="auto"/>
              <w:bottom w:val="single" w:sz="4" w:space="0" w:color="auto"/>
              <w:right w:val="nil"/>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1083" w:type="dxa"/>
            <w:tcBorders>
              <w:top w:val="nil"/>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r>
      <w:tr w:rsidR="007A1E73">
        <w:trPr>
          <w:trHeight w:val="821"/>
        </w:trPr>
        <w:tc>
          <w:tcPr>
            <w:tcW w:w="426" w:type="dxa"/>
            <w:tcBorders>
              <w:top w:val="nil"/>
              <w:left w:val="single" w:sz="4" w:space="0" w:color="auto"/>
              <w:bottom w:val="single" w:sz="4" w:space="0" w:color="auto"/>
              <w:right w:val="single" w:sz="4" w:space="0" w:color="auto"/>
            </w:tcBorders>
            <w:vAlign w:val="center"/>
          </w:tcPr>
          <w:p w:rsidR="007A1E73" w:rsidRDefault="007A1E73">
            <w:pPr>
              <w:widowControl/>
              <w:jc w:val="center"/>
              <w:rPr>
                <w:rFonts w:ascii="宋体" w:hAnsi="宋体" w:cs="宋体"/>
                <w:kern w:val="0"/>
                <w:szCs w:val="21"/>
              </w:rPr>
            </w:pPr>
          </w:p>
        </w:tc>
        <w:tc>
          <w:tcPr>
            <w:tcW w:w="925" w:type="dxa"/>
            <w:tcBorders>
              <w:top w:val="nil"/>
              <w:left w:val="nil"/>
              <w:bottom w:val="single" w:sz="4" w:space="0" w:color="auto"/>
              <w:right w:val="single" w:sz="4" w:space="0" w:color="auto"/>
            </w:tcBorders>
            <w:vAlign w:val="center"/>
          </w:tcPr>
          <w:p w:rsidR="007A1E73" w:rsidRDefault="007A1E73">
            <w:pPr>
              <w:widowControl/>
              <w:jc w:val="center"/>
              <w:rPr>
                <w:rFonts w:ascii="宋体" w:hAnsi="宋体" w:cs="宋体"/>
                <w:kern w:val="0"/>
                <w:szCs w:val="21"/>
              </w:rPr>
            </w:pPr>
          </w:p>
        </w:tc>
        <w:tc>
          <w:tcPr>
            <w:tcW w:w="726"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688"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763"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583"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633" w:type="dxa"/>
            <w:tcBorders>
              <w:top w:val="nil"/>
              <w:left w:val="nil"/>
              <w:bottom w:val="single" w:sz="4" w:space="0" w:color="auto"/>
              <w:right w:val="single" w:sz="4" w:space="0" w:color="auto"/>
            </w:tcBorders>
          </w:tcPr>
          <w:p w:rsidR="007A1E73" w:rsidRDefault="007A1E73">
            <w:pPr>
              <w:widowControl/>
              <w:jc w:val="center"/>
              <w:rPr>
                <w:rFonts w:ascii="宋体" w:hAnsi="宋体" w:cs="宋体"/>
                <w:kern w:val="0"/>
                <w:szCs w:val="21"/>
              </w:rPr>
            </w:pPr>
          </w:p>
        </w:tc>
        <w:tc>
          <w:tcPr>
            <w:tcW w:w="817" w:type="dxa"/>
            <w:tcBorders>
              <w:top w:val="nil"/>
              <w:left w:val="single" w:sz="4" w:space="0" w:color="auto"/>
              <w:bottom w:val="single" w:sz="4" w:space="0" w:color="auto"/>
              <w:right w:val="nil"/>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1467" w:type="dxa"/>
            <w:tcBorders>
              <w:top w:val="nil"/>
              <w:left w:val="single" w:sz="4" w:space="0" w:color="auto"/>
              <w:bottom w:val="single" w:sz="4" w:space="0" w:color="auto"/>
              <w:right w:val="nil"/>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c>
          <w:tcPr>
            <w:tcW w:w="1083" w:type="dxa"/>
            <w:tcBorders>
              <w:top w:val="nil"/>
              <w:left w:val="single" w:sz="4" w:space="0" w:color="auto"/>
              <w:bottom w:val="single" w:sz="4" w:space="0" w:color="auto"/>
              <w:right w:val="single" w:sz="4" w:space="0" w:color="auto"/>
            </w:tcBorders>
            <w:vAlign w:val="center"/>
          </w:tcPr>
          <w:p w:rsidR="007A1E73" w:rsidRDefault="00454FCA">
            <w:pPr>
              <w:widowControl/>
              <w:jc w:val="center"/>
              <w:rPr>
                <w:rFonts w:ascii="宋体" w:hAnsi="宋体" w:cs="宋体"/>
                <w:kern w:val="0"/>
                <w:szCs w:val="21"/>
              </w:rPr>
            </w:pPr>
            <w:r>
              <w:rPr>
                <w:rFonts w:ascii="宋体" w:hAnsi="宋体" w:cs="宋体" w:hint="eastAsia"/>
                <w:kern w:val="0"/>
                <w:szCs w:val="21"/>
              </w:rPr>
              <w:t xml:space="preserve">　</w:t>
            </w:r>
          </w:p>
        </w:tc>
      </w:tr>
    </w:tbl>
    <w:p w:rsidR="007A1E73" w:rsidRDefault="00454FCA">
      <w:pPr>
        <w:widowControl/>
        <w:spacing w:line="360" w:lineRule="atLeast"/>
        <w:ind w:firstLineChars="100" w:firstLine="240"/>
        <w:jc w:val="left"/>
        <w:outlineLvl w:val="1"/>
        <w:rPr>
          <w:rFonts w:ascii="仿宋" w:eastAsia="仿宋" w:hAnsi="仿宋" w:cs="仿宋"/>
          <w:sz w:val="24"/>
        </w:rPr>
      </w:pPr>
      <w:r>
        <w:rPr>
          <w:rFonts w:ascii="仿宋" w:eastAsia="仿宋" w:hAnsi="仿宋" w:cs="仿宋" w:hint="eastAsia"/>
          <w:sz w:val="24"/>
        </w:rPr>
        <w:t>注: 1、所有报价均用人民币表示,所报价格是交货地的验收价格，报价包含本项目所需的一切费用。</w:t>
      </w:r>
    </w:p>
    <w:p w:rsidR="007A1E73" w:rsidRDefault="00454FCA">
      <w:pPr>
        <w:widowControl/>
        <w:spacing w:line="360" w:lineRule="atLeast"/>
        <w:ind w:firstLineChars="200" w:firstLine="480"/>
        <w:jc w:val="left"/>
        <w:outlineLvl w:val="1"/>
        <w:rPr>
          <w:rFonts w:ascii="仿宋" w:eastAsia="仿宋" w:hAnsi="仿宋" w:cs="仿宋"/>
          <w:sz w:val="24"/>
        </w:rPr>
      </w:pPr>
      <w:r>
        <w:rPr>
          <w:rFonts w:ascii="仿宋" w:eastAsia="仿宋" w:hAnsi="仿宋" w:cs="仿宋" w:hint="eastAsia"/>
          <w:sz w:val="24"/>
        </w:rPr>
        <w:t>2、此表不在响应文件中体现，通过资格性及符合性审查，磋商后现场填写递交。</w:t>
      </w:r>
    </w:p>
    <w:p w:rsidR="007A1E73" w:rsidRDefault="00454FCA">
      <w:pPr>
        <w:widowControl/>
        <w:spacing w:line="360" w:lineRule="atLeast"/>
        <w:jc w:val="left"/>
        <w:outlineLvl w:val="1"/>
        <w:rPr>
          <w:rFonts w:ascii="仿宋" w:eastAsia="仿宋" w:hAnsi="仿宋" w:cs="仿宋"/>
          <w:sz w:val="24"/>
        </w:rPr>
      </w:pPr>
      <w:r>
        <w:rPr>
          <w:rFonts w:ascii="仿宋" w:eastAsia="仿宋" w:hAnsi="仿宋" w:cs="仿宋" w:hint="eastAsia"/>
          <w:sz w:val="24"/>
        </w:rPr>
        <w:t xml:space="preserve">    3、供应商自行准备此表加盖公章后磋商现场备用。</w:t>
      </w:r>
    </w:p>
    <w:p w:rsidR="007A1E73" w:rsidRDefault="00454FCA">
      <w:pPr>
        <w:widowControl/>
        <w:spacing w:line="360" w:lineRule="atLeast"/>
        <w:ind w:firstLineChars="200" w:firstLine="480"/>
        <w:jc w:val="left"/>
        <w:outlineLvl w:val="1"/>
        <w:rPr>
          <w:rFonts w:ascii="仿宋" w:eastAsia="仿宋" w:hAnsi="仿宋" w:cs="仿宋"/>
          <w:b/>
          <w:bCs/>
          <w:sz w:val="24"/>
        </w:rPr>
      </w:pPr>
      <w:r>
        <w:rPr>
          <w:rFonts w:ascii="仿宋" w:eastAsia="仿宋" w:hAnsi="仿宋" w:cs="仿宋" w:hint="eastAsia"/>
          <w:sz w:val="24"/>
        </w:rPr>
        <w:t>4、最终报价不能超过初始报价，否则作无效报价处理。</w:t>
      </w:r>
    </w:p>
    <w:p w:rsidR="007A1E73" w:rsidRDefault="00454FCA">
      <w:pPr>
        <w:ind w:firstLineChars="100" w:firstLine="240"/>
        <w:rPr>
          <w:rFonts w:ascii="仿宋" w:eastAsia="仿宋" w:hAnsi="仿宋" w:cs="仿宋"/>
          <w:sz w:val="24"/>
          <w:szCs w:val="24"/>
        </w:rPr>
      </w:pPr>
      <w:r>
        <w:rPr>
          <w:rFonts w:ascii="仿宋" w:eastAsia="仿宋" w:hAnsi="仿宋" w:cs="仿宋" w:hint="eastAsia"/>
          <w:sz w:val="24"/>
          <w:szCs w:val="24"/>
        </w:rPr>
        <w:t xml:space="preserve">供应商名称（加盖公章）：        </w:t>
      </w:r>
    </w:p>
    <w:p w:rsidR="007A1E73" w:rsidRDefault="00454FCA">
      <w:pPr>
        <w:ind w:firstLineChars="100" w:firstLine="240"/>
        <w:rPr>
          <w:rFonts w:ascii="仿宋" w:eastAsia="仿宋" w:hAnsi="仿宋" w:cs="仿宋"/>
          <w:sz w:val="24"/>
          <w:szCs w:val="24"/>
        </w:rPr>
      </w:pPr>
      <w:r>
        <w:rPr>
          <w:rFonts w:ascii="仿宋" w:eastAsia="仿宋" w:hAnsi="仿宋" w:cs="仿宋" w:hint="eastAsia"/>
          <w:sz w:val="24"/>
          <w:szCs w:val="24"/>
        </w:rPr>
        <w:t>法定代表人或授权代理人（签字或盖章）：</w:t>
      </w:r>
    </w:p>
    <w:p w:rsidR="007A1E73" w:rsidRDefault="00454FCA">
      <w:pPr>
        <w:pStyle w:val="a5"/>
        <w:spacing w:line="240" w:lineRule="auto"/>
        <w:ind w:firstLineChars="100" w:firstLine="240"/>
        <w:rPr>
          <w:rFonts w:ascii="仿宋" w:eastAsia="仿宋" w:hAnsi="仿宋" w:cs="仿宋"/>
          <w:b w:val="0"/>
          <w:szCs w:val="24"/>
        </w:rPr>
      </w:pPr>
      <w:r>
        <w:rPr>
          <w:rFonts w:ascii="仿宋" w:eastAsia="仿宋" w:hAnsi="仿宋" w:cs="仿宋" w:hint="eastAsia"/>
          <w:b w:val="0"/>
          <w:szCs w:val="24"/>
        </w:rPr>
        <w:t>日期：</w:t>
      </w: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454FCA">
      <w:pPr>
        <w:spacing w:line="360" w:lineRule="auto"/>
        <w:jc w:val="center"/>
        <w:rPr>
          <w:rFonts w:ascii="仿宋" w:eastAsia="仿宋" w:hAnsi="仿宋" w:cs="仿宋"/>
          <w:b/>
          <w:sz w:val="24"/>
          <w:szCs w:val="24"/>
        </w:rPr>
      </w:pPr>
      <w:r>
        <w:rPr>
          <w:rFonts w:ascii="仿宋" w:eastAsia="仿宋" w:hAnsi="仿宋" w:cs="仿宋" w:hint="eastAsia"/>
          <w:b/>
          <w:sz w:val="24"/>
          <w:szCs w:val="24"/>
        </w:rPr>
        <w:t>法定代表人身份证明</w:t>
      </w:r>
    </w:p>
    <w:p w:rsidR="007A1E73" w:rsidRDefault="00454FCA">
      <w:pPr>
        <w:spacing w:line="3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供应商名称：</w:t>
      </w:r>
    </w:p>
    <w:p w:rsidR="007A1E73" w:rsidRDefault="00454FCA">
      <w:pPr>
        <w:spacing w:line="3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单位性质：</w:t>
      </w:r>
    </w:p>
    <w:p w:rsidR="007A1E73" w:rsidRDefault="00454FCA">
      <w:pPr>
        <w:spacing w:line="3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地址：</w:t>
      </w:r>
    </w:p>
    <w:p w:rsidR="007A1E73" w:rsidRDefault="00454FCA">
      <w:pPr>
        <w:spacing w:line="3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成立时间：年月日</w:t>
      </w:r>
    </w:p>
    <w:p w:rsidR="007A1E73" w:rsidRDefault="00454FCA">
      <w:pPr>
        <w:spacing w:line="3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经营期限：</w:t>
      </w:r>
    </w:p>
    <w:p w:rsidR="007A1E73" w:rsidRDefault="00454FCA">
      <w:pPr>
        <w:spacing w:line="3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姓名：性别：年龄：职务：</w:t>
      </w:r>
    </w:p>
    <w:p w:rsidR="007A1E73" w:rsidRDefault="00454FCA">
      <w:pPr>
        <w:spacing w:line="3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系（供应商名称）的法定代表人。</w:t>
      </w:r>
    </w:p>
    <w:p w:rsidR="007A1E73" w:rsidRDefault="00454FCA">
      <w:pPr>
        <w:spacing w:line="3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特此证明。</w:t>
      </w:r>
    </w:p>
    <w:p w:rsidR="007A1E73" w:rsidRDefault="00454FCA">
      <w:pPr>
        <w:ind w:firstLineChars="200" w:firstLine="480"/>
        <w:rPr>
          <w:rFonts w:ascii="仿宋" w:eastAsia="仿宋" w:hAnsi="仿宋" w:cs="仿宋"/>
          <w:sz w:val="24"/>
          <w:szCs w:val="24"/>
        </w:rPr>
      </w:pPr>
      <w:r>
        <w:rPr>
          <w:rFonts w:ascii="仿宋" w:eastAsia="仿宋" w:hAnsi="仿宋" w:cs="仿宋" w:hint="eastAsia"/>
          <w:sz w:val="24"/>
          <w:szCs w:val="24"/>
        </w:rPr>
        <w:t xml:space="preserve">供应商名称（加盖公章）：        </w:t>
      </w:r>
    </w:p>
    <w:p w:rsidR="007A1E73" w:rsidRDefault="00454FCA">
      <w:pPr>
        <w:ind w:firstLineChars="200" w:firstLine="480"/>
        <w:rPr>
          <w:rFonts w:ascii="仿宋" w:eastAsia="仿宋" w:hAnsi="仿宋" w:cs="仿宋"/>
          <w:sz w:val="24"/>
          <w:szCs w:val="24"/>
        </w:rPr>
      </w:pPr>
      <w:r>
        <w:rPr>
          <w:rFonts w:ascii="仿宋" w:eastAsia="仿宋" w:hAnsi="仿宋" w:cs="仿宋" w:hint="eastAsia"/>
          <w:sz w:val="24"/>
          <w:szCs w:val="24"/>
        </w:rPr>
        <w:t>法定代表人（签字或盖章）：</w:t>
      </w:r>
    </w:p>
    <w:p w:rsidR="007A1E73" w:rsidRDefault="00454FCA">
      <w:pPr>
        <w:pStyle w:val="a5"/>
        <w:spacing w:line="240" w:lineRule="auto"/>
        <w:ind w:firstLineChars="200" w:firstLine="480"/>
        <w:rPr>
          <w:rFonts w:ascii="仿宋" w:eastAsia="仿宋" w:hAnsi="仿宋" w:cs="仿宋"/>
          <w:b w:val="0"/>
          <w:szCs w:val="24"/>
        </w:rPr>
      </w:pPr>
      <w:r>
        <w:rPr>
          <w:rFonts w:ascii="仿宋" w:eastAsia="仿宋" w:hAnsi="仿宋" w:cs="仿宋" w:hint="eastAsia"/>
          <w:b w:val="0"/>
          <w:szCs w:val="24"/>
        </w:rPr>
        <w:t>日期：</w:t>
      </w:r>
    </w:p>
    <w:p w:rsidR="007A1E73" w:rsidRDefault="00454FCA">
      <w:pPr>
        <w:pStyle w:val="a0"/>
        <w:spacing w:line="360" w:lineRule="exact"/>
        <w:ind w:firstLine="480"/>
        <w:jc w:val="left"/>
        <w:rPr>
          <w:rFonts w:ascii="仿宋" w:eastAsia="仿宋" w:hAnsi="仿宋" w:cs="仿宋"/>
          <w:sz w:val="24"/>
          <w:szCs w:val="24"/>
        </w:rPr>
      </w:pPr>
      <w:r>
        <w:rPr>
          <w:rFonts w:ascii="仿宋" w:eastAsia="仿宋" w:hAnsi="仿宋" w:cs="仿宋" w:hint="eastAsia"/>
          <w:sz w:val="24"/>
          <w:szCs w:val="24"/>
        </w:rPr>
        <w:t>注：附法定代表人身份证复印件。</w:t>
      </w:r>
    </w:p>
    <w:p w:rsidR="007A1E73" w:rsidRDefault="007A1E73">
      <w:pPr>
        <w:pStyle w:val="a0"/>
        <w:spacing w:line="360" w:lineRule="exact"/>
        <w:ind w:firstLineChars="0" w:firstLine="0"/>
        <w:rPr>
          <w:rFonts w:ascii="仿宋" w:eastAsia="仿宋" w:hAnsi="仿宋" w:cs="仿宋"/>
          <w:sz w:val="24"/>
          <w:szCs w:val="24"/>
        </w:rPr>
      </w:pPr>
    </w:p>
    <w:p w:rsidR="007A1E73" w:rsidRDefault="007A1E73">
      <w:pPr>
        <w:spacing w:line="360" w:lineRule="exact"/>
        <w:jc w:val="center"/>
        <w:rPr>
          <w:rFonts w:ascii="仿宋" w:eastAsia="仿宋" w:hAnsi="仿宋" w:cs="仿宋"/>
          <w:b/>
          <w:sz w:val="24"/>
          <w:szCs w:val="24"/>
        </w:rPr>
      </w:pPr>
    </w:p>
    <w:p w:rsidR="007A1E73" w:rsidRDefault="007A1E73">
      <w:pPr>
        <w:spacing w:line="360" w:lineRule="exact"/>
        <w:jc w:val="center"/>
        <w:rPr>
          <w:rFonts w:ascii="仿宋" w:eastAsia="仿宋" w:hAnsi="仿宋" w:cs="仿宋"/>
          <w:b/>
          <w:sz w:val="24"/>
          <w:szCs w:val="24"/>
        </w:rPr>
      </w:pPr>
    </w:p>
    <w:p w:rsidR="007A1E73" w:rsidRDefault="007A1E73">
      <w:pPr>
        <w:spacing w:line="360" w:lineRule="exact"/>
        <w:jc w:val="center"/>
        <w:rPr>
          <w:rFonts w:ascii="仿宋" w:eastAsia="仿宋" w:hAnsi="仿宋" w:cs="仿宋"/>
          <w:b/>
          <w:sz w:val="24"/>
          <w:szCs w:val="24"/>
        </w:rPr>
      </w:pPr>
    </w:p>
    <w:p w:rsidR="007A1E73" w:rsidRDefault="007A1E73">
      <w:pPr>
        <w:spacing w:line="360" w:lineRule="exact"/>
        <w:jc w:val="center"/>
        <w:rPr>
          <w:rFonts w:ascii="仿宋" w:eastAsia="仿宋" w:hAnsi="仿宋" w:cs="仿宋"/>
          <w:b/>
          <w:sz w:val="24"/>
          <w:szCs w:val="24"/>
        </w:rPr>
      </w:pPr>
    </w:p>
    <w:p w:rsidR="007A1E73" w:rsidRDefault="007A1E73">
      <w:pPr>
        <w:spacing w:line="360" w:lineRule="exact"/>
        <w:jc w:val="center"/>
        <w:rPr>
          <w:rFonts w:ascii="仿宋" w:eastAsia="仿宋" w:hAnsi="仿宋" w:cs="仿宋"/>
          <w:b/>
          <w:sz w:val="24"/>
          <w:szCs w:val="24"/>
        </w:rPr>
      </w:pPr>
    </w:p>
    <w:p w:rsidR="007A1E73" w:rsidRDefault="00454FCA">
      <w:pPr>
        <w:spacing w:line="360" w:lineRule="exact"/>
        <w:jc w:val="center"/>
        <w:rPr>
          <w:rFonts w:ascii="仿宋" w:eastAsia="仿宋" w:hAnsi="仿宋" w:cs="仿宋"/>
          <w:b/>
          <w:sz w:val="24"/>
          <w:szCs w:val="24"/>
        </w:rPr>
      </w:pPr>
      <w:r>
        <w:rPr>
          <w:rFonts w:ascii="仿宋" w:eastAsia="仿宋" w:hAnsi="仿宋" w:cs="仿宋" w:hint="eastAsia"/>
          <w:b/>
          <w:sz w:val="24"/>
          <w:szCs w:val="24"/>
        </w:rPr>
        <w:t>授权委托书</w:t>
      </w:r>
    </w:p>
    <w:p w:rsidR="007A1E73" w:rsidRDefault="00454FCA">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姓名）本人（身份证号码：）系（供应商名称）的法定代表人，现委托（姓名）（身份证号码：）为我方代理人。代理人根据授权，以我方名义签署、澄清、说明、补正、递交、撤回、修改（项目名称）响应申请文件、签订合同和处理有关事宜，其法律后果由我方承担。</w:t>
      </w:r>
    </w:p>
    <w:p w:rsidR="007A1E73" w:rsidRDefault="00454FCA">
      <w:pPr>
        <w:spacing w:line="360" w:lineRule="exact"/>
        <w:rPr>
          <w:rFonts w:ascii="仿宋" w:eastAsia="仿宋" w:hAnsi="仿宋" w:cs="仿宋"/>
          <w:sz w:val="24"/>
          <w:szCs w:val="24"/>
        </w:rPr>
      </w:pPr>
      <w:r>
        <w:rPr>
          <w:rFonts w:ascii="仿宋" w:eastAsia="仿宋" w:hAnsi="仿宋" w:cs="仿宋" w:hint="eastAsia"/>
          <w:sz w:val="24"/>
          <w:szCs w:val="24"/>
        </w:rPr>
        <w:t>委托期限：。</w:t>
      </w:r>
    </w:p>
    <w:p w:rsidR="007A1E73" w:rsidRDefault="00454FCA">
      <w:pPr>
        <w:spacing w:line="360" w:lineRule="exact"/>
        <w:rPr>
          <w:rFonts w:ascii="仿宋" w:eastAsia="仿宋" w:hAnsi="仿宋" w:cs="仿宋"/>
          <w:sz w:val="24"/>
          <w:szCs w:val="24"/>
        </w:rPr>
      </w:pPr>
      <w:r>
        <w:rPr>
          <w:rFonts w:ascii="仿宋" w:eastAsia="仿宋" w:hAnsi="仿宋" w:cs="仿宋" w:hint="eastAsia"/>
          <w:sz w:val="24"/>
          <w:szCs w:val="24"/>
        </w:rPr>
        <w:t>代理人无转委托权。</w:t>
      </w:r>
    </w:p>
    <w:p w:rsidR="007A1E73" w:rsidRDefault="00454FCA">
      <w:pPr>
        <w:rPr>
          <w:rFonts w:ascii="仿宋" w:eastAsia="仿宋" w:hAnsi="仿宋" w:cs="仿宋"/>
          <w:sz w:val="24"/>
          <w:szCs w:val="24"/>
        </w:rPr>
      </w:pPr>
      <w:r>
        <w:rPr>
          <w:rFonts w:ascii="仿宋" w:eastAsia="仿宋" w:hAnsi="仿宋" w:cs="仿宋" w:hint="eastAsia"/>
          <w:sz w:val="24"/>
          <w:szCs w:val="24"/>
        </w:rPr>
        <w:t xml:space="preserve">供应商名称（加盖公章）：        </w:t>
      </w:r>
    </w:p>
    <w:p w:rsidR="007A1E73" w:rsidRDefault="00454FCA">
      <w:pPr>
        <w:rPr>
          <w:rFonts w:ascii="仿宋" w:eastAsia="仿宋" w:hAnsi="仿宋" w:cs="仿宋"/>
          <w:sz w:val="24"/>
          <w:szCs w:val="24"/>
        </w:rPr>
      </w:pPr>
      <w:r>
        <w:rPr>
          <w:rFonts w:ascii="仿宋" w:eastAsia="仿宋" w:hAnsi="仿宋" w:cs="仿宋" w:hint="eastAsia"/>
          <w:sz w:val="24"/>
          <w:szCs w:val="24"/>
        </w:rPr>
        <w:t>法定代表人（签字或盖章）：</w:t>
      </w:r>
    </w:p>
    <w:p w:rsidR="007A1E73" w:rsidRDefault="00454FCA">
      <w:pPr>
        <w:rPr>
          <w:rFonts w:ascii="仿宋" w:eastAsia="仿宋" w:hAnsi="仿宋" w:cs="仿宋"/>
          <w:sz w:val="24"/>
          <w:szCs w:val="24"/>
        </w:rPr>
      </w:pPr>
      <w:r>
        <w:rPr>
          <w:rFonts w:ascii="仿宋" w:eastAsia="仿宋" w:hAnsi="仿宋" w:cs="仿宋" w:hint="eastAsia"/>
          <w:sz w:val="24"/>
          <w:szCs w:val="24"/>
        </w:rPr>
        <w:t>委托代理人（签字）：</w:t>
      </w:r>
    </w:p>
    <w:p w:rsidR="007A1E73" w:rsidRDefault="00454FCA">
      <w:pPr>
        <w:spacing w:line="360" w:lineRule="exact"/>
        <w:rPr>
          <w:rFonts w:ascii="仿宋" w:eastAsia="仿宋" w:hAnsi="仿宋" w:cs="仿宋"/>
          <w:sz w:val="24"/>
          <w:szCs w:val="24"/>
        </w:rPr>
      </w:pPr>
      <w:r>
        <w:rPr>
          <w:rFonts w:ascii="仿宋" w:eastAsia="仿宋" w:hAnsi="仿宋" w:cs="仿宋" w:hint="eastAsia"/>
          <w:sz w:val="24"/>
          <w:szCs w:val="24"/>
        </w:rPr>
        <w:t>日期：年月日</w:t>
      </w:r>
    </w:p>
    <w:p w:rsidR="007A1E73" w:rsidRDefault="00454FCA">
      <w:pPr>
        <w:spacing w:line="360" w:lineRule="exact"/>
        <w:rPr>
          <w:rFonts w:ascii="仿宋" w:eastAsia="仿宋" w:hAnsi="仿宋" w:cs="仿宋"/>
          <w:sz w:val="24"/>
          <w:szCs w:val="24"/>
        </w:rPr>
      </w:pPr>
      <w:r>
        <w:rPr>
          <w:rFonts w:ascii="仿宋" w:eastAsia="仿宋" w:hAnsi="仿宋" w:cs="仿宋" w:hint="eastAsia"/>
          <w:sz w:val="24"/>
          <w:szCs w:val="24"/>
        </w:rPr>
        <w:t>注：1.如由法定代表人签署响应文件时，无需提供本授权委托书；</w:t>
      </w:r>
    </w:p>
    <w:p w:rsidR="007A1E73" w:rsidRDefault="00454FCA">
      <w:pPr>
        <w:pStyle w:val="a5"/>
        <w:spacing w:line="360" w:lineRule="exact"/>
        <w:ind w:firstLineChars="200" w:firstLine="482"/>
        <w:rPr>
          <w:rFonts w:ascii="仿宋" w:eastAsia="仿宋" w:hAnsi="仿宋" w:cs="仿宋"/>
          <w:szCs w:val="24"/>
        </w:rPr>
      </w:pPr>
      <w:r>
        <w:rPr>
          <w:rFonts w:ascii="仿宋" w:eastAsia="仿宋" w:hAnsi="仿宋" w:cs="仿宋" w:hint="eastAsia"/>
          <w:szCs w:val="24"/>
        </w:rPr>
        <w:t>2.附法定代表人和委托代理人身份证复印件。</w:t>
      </w: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7A1E73">
      <w:pPr>
        <w:spacing w:line="360" w:lineRule="auto"/>
        <w:rPr>
          <w:rFonts w:ascii="仿宋" w:eastAsia="仿宋" w:hAnsi="仿宋" w:cs="仿宋"/>
          <w:b/>
          <w:sz w:val="24"/>
          <w:szCs w:val="24"/>
        </w:rPr>
      </w:pPr>
    </w:p>
    <w:p w:rsidR="007A1E73" w:rsidRDefault="007A1E73">
      <w:pPr>
        <w:spacing w:line="360" w:lineRule="auto"/>
        <w:rPr>
          <w:rFonts w:ascii="仿宋" w:eastAsia="仿宋" w:hAnsi="仿宋" w:cs="仿宋"/>
          <w:b/>
          <w:sz w:val="24"/>
          <w:szCs w:val="24"/>
        </w:rPr>
      </w:pPr>
    </w:p>
    <w:p w:rsidR="007A1E73" w:rsidRDefault="007A1E73">
      <w:pPr>
        <w:spacing w:line="360" w:lineRule="auto"/>
        <w:jc w:val="center"/>
        <w:rPr>
          <w:rFonts w:ascii="仿宋" w:eastAsia="仿宋" w:hAnsi="仿宋" w:cs="仿宋"/>
          <w:b/>
          <w:sz w:val="24"/>
          <w:szCs w:val="24"/>
        </w:rPr>
      </w:pPr>
    </w:p>
    <w:p w:rsidR="007A1E73" w:rsidRDefault="00454FCA">
      <w:pPr>
        <w:spacing w:line="360" w:lineRule="auto"/>
        <w:jc w:val="center"/>
        <w:rPr>
          <w:rFonts w:ascii="仿宋" w:eastAsia="仿宋" w:hAnsi="仿宋" w:cs="仿宋"/>
          <w:b/>
          <w:sz w:val="24"/>
          <w:szCs w:val="24"/>
        </w:rPr>
      </w:pPr>
      <w:r>
        <w:rPr>
          <w:rFonts w:ascii="仿宋" w:eastAsia="仿宋" w:hAnsi="仿宋" w:cs="仿宋" w:hint="eastAsia"/>
          <w:b/>
          <w:sz w:val="24"/>
          <w:szCs w:val="24"/>
        </w:rPr>
        <w:t>投标产品技术要求响应表</w:t>
      </w:r>
    </w:p>
    <w:p w:rsidR="007A1E73" w:rsidRDefault="00454FCA">
      <w:pPr>
        <w:spacing w:line="360" w:lineRule="auto"/>
        <w:jc w:val="left"/>
        <w:rPr>
          <w:rFonts w:ascii="仿宋" w:eastAsia="仿宋" w:hAnsi="仿宋" w:cs="仿宋"/>
          <w:bCs/>
          <w:sz w:val="24"/>
          <w:szCs w:val="24"/>
        </w:rPr>
      </w:pPr>
      <w:r>
        <w:rPr>
          <w:rFonts w:ascii="仿宋" w:eastAsia="仿宋" w:hAnsi="仿宋" w:cs="仿宋" w:hint="eastAsia"/>
          <w:bCs/>
          <w:sz w:val="24"/>
          <w:szCs w:val="24"/>
        </w:rPr>
        <w:t>项目编号：</w:t>
      </w:r>
    </w:p>
    <w:p w:rsidR="007A1E73" w:rsidRDefault="00454FCA">
      <w:pPr>
        <w:spacing w:line="360" w:lineRule="auto"/>
        <w:jc w:val="left"/>
        <w:rPr>
          <w:rFonts w:ascii="仿宋" w:eastAsia="仿宋" w:hAnsi="仿宋" w:cs="仿宋"/>
          <w:bCs/>
          <w:sz w:val="24"/>
          <w:szCs w:val="24"/>
        </w:rPr>
      </w:pPr>
      <w:r>
        <w:rPr>
          <w:rFonts w:ascii="仿宋" w:eastAsia="仿宋" w:hAnsi="仿宋" w:cs="仿宋" w:hint="eastAsia"/>
          <w:bCs/>
          <w:sz w:val="24"/>
          <w:szCs w:val="24"/>
        </w:rPr>
        <w:t>项目名称：</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482"/>
        <w:gridCol w:w="1260"/>
        <w:gridCol w:w="1560"/>
        <w:gridCol w:w="2160"/>
        <w:gridCol w:w="885"/>
        <w:gridCol w:w="1275"/>
      </w:tblGrid>
      <w:tr w:rsidR="007A1E73">
        <w:trPr>
          <w:trHeight w:val="973"/>
        </w:trPr>
        <w:tc>
          <w:tcPr>
            <w:tcW w:w="726" w:type="dxa"/>
            <w:tcBorders>
              <w:top w:val="single" w:sz="4" w:space="0" w:color="auto"/>
              <w:left w:val="single" w:sz="4" w:space="0" w:color="auto"/>
              <w:bottom w:val="single" w:sz="4" w:space="0" w:color="auto"/>
              <w:right w:val="single" w:sz="4" w:space="0" w:color="auto"/>
            </w:tcBorders>
            <w:vAlign w:val="center"/>
          </w:tcPr>
          <w:p w:rsidR="007A1E73" w:rsidRDefault="00454FCA">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序号</w:t>
            </w:r>
          </w:p>
        </w:tc>
        <w:tc>
          <w:tcPr>
            <w:tcW w:w="1482" w:type="dxa"/>
            <w:tcBorders>
              <w:top w:val="single" w:sz="4" w:space="0" w:color="auto"/>
              <w:left w:val="single" w:sz="4" w:space="0" w:color="auto"/>
              <w:bottom w:val="single" w:sz="4" w:space="0" w:color="auto"/>
              <w:right w:val="single" w:sz="4" w:space="0" w:color="auto"/>
            </w:tcBorders>
            <w:vAlign w:val="center"/>
          </w:tcPr>
          <w:p w:rsidR="007A1E73" w:rsidRDefault="00454FCA">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产品名称</w:t>
            </w:r>
          </w:p>
        </w:tc>
        <w:tc>
          <w:tcPr>
            <w:tcW w:w="1260" w:type="dxa"/>
            <w:tcBorders>
              <w:top w:val="single" w:sz="4" w:space="0" w:color="auto"/>
              <w:left w:val="single" w:sz="4" w:space="0" w:color="auto"/>
              <w:bottom w:val="single" w:sz="4" w:space="0" w:color="auto"/>
              <w:right w:val="single" w:sz="4" w:space="0" w:color="auto"/>
            </w:tcBorders>
            <w:vAlign w:val="center"/>
          </w:tcPr>
          <w:p w:rsidR="007A1E73" w:rsidRDefault="00454FCA">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招标文件</w:t>
            </w:r>
          </w:p>
          <w:p w:rsidR="007A1E73" w:rsidRDefault="00454FCA">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要求</w:t>
            </w:r>
          </w:p>
        </w:tc>
        <w:tc>
          <w:tcPr>
            <w:tcW w:w="1560" w:type="dxa"/>
            <w:tcBorders>
              <w:top w:val="single" w:sz="4" w:space="0" w:color="auto"/>
              <w:left w:val="single" w:sz="4" w:space="0" w:color="auto"/>
              <w:bottom w:val="single" w:sz="4" w:space="0" w:color="auto"/>
              <w:right w:val="single" w:sz="4" w:space="0" w:color="auto"/>
            </w:tcBorders>
            <w:vAlign w:val="center"/>
          </w:tcPr>
          <w:p w:rsidR="007A1E73" w:rsidRDefault="00454FCA">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投标产品品牌、规格型号</w:t>
            </w:r>
          </w:p>
        </w:tc>
        <w:tc>
          <w:tcPr>
            <w:tcW w:w="2160" w:type="dxa"/>
            <w:tcBorders>
              <w:top w:val="single" w:sz="4" w:space="0" w:color="auto"/>
              <w:left w:val="single" w:sz="4" w:space="0" w:color="auto"/>
              <w:bottom w:val="single" w:sz="4" w:space="0" w:color="auto"/>
              <w:right w:val="single" w:sz="4" w:space="0" w:color="auto"/>
            </w:tcBorders>
            <w:vAlign w:val="center"/>
          </w:tcPr>
          <w:p w:rsidR="007A1E73" w:rsidRDefault="00454FCA">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投标产品配置</w:t>
            </w:r>
          </w:p>
          <w:p w:rsidR="007A1E73" w:rsidRDefault="00454FCA">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和技术指标、参数</w:t>
            </w:r>
          </w:p>
        </w:tc>
        <w:tc>
          <w:tcPr>
            <w:tcW w:w="885" w:type="dxa"/>
            <w:tcBorders>
              <w:top w:val="single" w:sz="4" w:space="0" w:color="auto"/>
              <w:left w:val="single" w:sz="4" w:space="0" w:color="auto"/>
              <w:bottom w:val="single" w:sz="4" w:space="0" w:color="auto"/>
              <w:right w:val="single" w:sz="4" w:space="0" w:color="auto"/>
            </w:tcBorders>
            <w:vAlign w:val="center"/>
          </w:tcPr>
          <w:p w:rsidR="007A1E73" w:rsidRDefault="00454FCA">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正/负</w:t>
            </w:r>
          </w:p>
          <w:p w:rsidR="007A1E73" w:rsidRDefault="00454FCA">
            <w:pPr>
              <w:spacing w:line="360" w:lineRule="auto"/>
              <w:ind w:firstLineChars="50" w:firstLine="128"/>
              <w:rPr>
                <w:rFonts w:ascii="仿宋" w:eastAsia="仿宋" w:hAnsi="仿宋" w:cs="仿宋"/>
                <w:color w:val="000000"/>
                <w:sz w:val="24"/>
                <w:szCs w:val="24"/>
              </w:rPr>
            </w:pPr>
            <w:r>
              <w:rPr>
                <w:rFonts w:ascii="仿宋" w:eastAsia="仿宋" w:hAnsi="仿宋" w:cs="仿宋" w:hint="eastAsia"/>
                <w:bCs/>
                <w:color w:val="000000"/>
                <w:spacing w:val="8"/>
                <w:sz w:val="24"/>
                <w:szCs w:val="24"/>
              </w:rPr>
              <w:t>偏离</w:t>
            </w:r>
          </w:p>
        </w:tc>
        <w:tc>
          <w:tcPr>
            <w:tcW w:w="1275" w:type="dxa"/>
            <w:tcBorders>
              <w:top w:val="single" w:sz="4" w:space="0" w:color="auto"/>
              <w:left w:val="single" w:sz="4" w:space="0" w:color="auto"/>
              <w:bottom w:val="single" w:sz="4" w:space="0" w:color="auto"/>
              <w:right w:val="single" w:sz="4" w:space="0" w:color="auto"/>
            </w:tcBorders>
            <w:vAlign w:val="center"/>
          </w:tcPr>
          <w:p w:rsidR="007A1E73" w:rsidRDefault="00454FCA">
            <w:pPr>
              <w:spacing w:line="360" w:lineRule="auto"/>
              <w:ind w:firstLineChars="100" w:firstLine="240"/>
              <w:rPr>
                <w:rFonts w:ascii="仿宋" w:eastAsia="仿宋" w:hAnsi="仿宋" w:cs="仿宋"/>
                <w:color w:val="000000"/>
                <w:sz w:val="24"/>
                <w:szCs w:val="24"/>
              </w:rPr>
            </w:pPr>
            <w:r>
              <w:rPr>
                <w:rFonts w:ascii="仿宋" w:eastAsia="仿宋" w:hAnsi="仿宋" w:cs="仿宋" w:hint="eastAsia"/>
                <w:color w:val="000000"/>
                <w:sz w:val="24"/>
                <w:szCs w:val="24"/>
              </w:rPr>
              <w:t>备注</w:t>
            </w:r>
          </w:p>
        </w:tc>
      </w:tr>
      <w:tr w:rsidR="007A1E73">
        <w:trPr>
          <w:trHeight w:val="90"/>
        </w:trPr>
        <w:tc>
          <w:tcPr>
            <w:tcW w:w="726"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482"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885"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r>
      <w:tr w:rsidR="007A1E73">
        <w:trPr>
          <w:trHeight w:val="505"/>
        </w:trPr>
        <w:tc>
          <w:tcPr>
            <w:tcW w:w="726"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482"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885"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r>
      <w:tr w:rsidR="007A1E73">
        <w:trPr>
          <w:trHeight w:val="463"/>
        </w:trPr>
        <w:tc>
          <w:tcPr>
            <w:tcW w:w="726"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482"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885"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r>
      <w:tr w:rsidR="007A1E73">
        <w:trPr>
          <w:trHeight w:val="463"/>
        </w:trPr>
        <w:tc>
          <w:tcPr>
            <w:tcW w:w="726"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482"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885"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r>
      <w:tr w:rsidR="007A1E73">
        <w:trPr>
          <w:trHeight w:val="463"/>
        </w:trPr>
        <w:tc>
          <w:tcPr>
            <w:tcW w:w="726"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482"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885"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1E73" w:rsidRDefault="007A1E73">
            <w:pPr>
              <w:spacing w:line="360" w:lineRule="auto"/>
              <w:rPr>
                <w:rFonts w:ascii="仿宋" w:eastAsia="仿宋" w:hAnsi="仿宋" w:cs="仿宋"/>
                <w:color w:val="000000"/>
                <w:sz w:val="24"/>
                <w:szCs w:val="24"/>
              </w:rPr>
            </w:pPr>
          </w:p>
        </w:tc>
      </w:tr>
    </w:tbl>
    <w:p w:rsidR="007A1E73" w:rsidRDefault="007A1E73">
      <w:pPr>
        <w:adjustRightInd w:val="0"/>
        <w:spacing w:line="360" w:lineRule="auto"/>
        <w:rPr>
          <w:rFonts w:ascii="仿宋" w:eastAsia="仿宋" w:hAnsi="仿宋" w:cs="仿宋"/>
          <w:bCs/>
          <w:color w:val="000000"/>
          <w:spacing w:val="8"/>
          <w:sz w:val="24"/>
          <w:szCs w:val="24"/>
        </w:rPr>
      </w:pPr>
    </w:p>
    <w:p w:rsidR="007A1E73" w:rsidRDefault="00454FCA">
      <w:pPr>
        <w:spacing w:line="360" w:lineRule="auto"/>
        <w:jc w:val="left"/>
        <w:rPr>
          <w:rFonts w:ascii="仿宋" w:eastAsia="仿宋" w:hAnsi="仿宋" w:cs="仿宋"/>
          <w:bCs/>
          <w:color w:val="000000"/>
          <w:spacing w:val="8"/>
          <w:sz w:val="24"/>
          <w:szCs w:val="24"/>
        </w:rPr>
      </w:pPr>
      <w:r>
        <w:rPr>
          <w:rFonts w:ascii="仿宋" w:eastAsia="仿宋" w:hAnsi="仿宋" w:cs="仿宋" w:hint="eastAsia"/>
          <w:bCs/>
          <w:color w:val="000000"/>
          <w:spacing w:val="8"/>
          <w:sz w:val="24"/>
          <w:szCs w:val="24"/>
        </w:rPr>
        <w:t>注：1.以上表格格式行、列可增减。</w:t>
      </w:r>
    </w:p>
    <w:p w:rsidR="007A1E73" w:rsidRDefault="00454FCA">
      <w:pPr>
        <w:spacing w:line="360" w:lineRule="auto"/>
        <w:jc w:val="left"/>
        <w:rPr>
          <w:rFonts w:ascii="仿宋" w:eastAsia="仿宋" w:hAnsi="仿宋" w:cs="仿宋"/>
          <w:bCs/>
          <w:color w:val="000000"/>
          <w:spacing w:val="8"/>
          <w:sz w:val="24"/>
          <w:szCs w:val="24"/>
        </w:rPr>
      </w:pPr>
      <w:r>
        <w:rPr>
          <w:rFonts w:ascii="仿宋" w:eastAsia="仿宋" w:hAnsi="仿宋" w:cs="仿宋" w:hint="eastAsia"/>
          <w:bCs/>
          <w:color w:val="000000"/>
          <w:spacing w:val="8"/>
          <w:sz w:val="24"/>
          <w:szCs w:val="24"/>
        </w:rPr>
        <w:t>2.供应</w:t>
      </w:r>
      <w:proofErr w:type="gramStart"/>
      <w:r>
        <w:rPr>
          <w:rFonts w:ascii="仿宋" w:eastAsia="仿宋" w:hAnsi="仿宋" w:cs="仿宋" w:hint="eastAsia"/>
          <w:bCs/>
          <w:color w:val="000000"/>
          <w:spacing w:val="8"/>
          <w:sz w:val="24"/>
          <w:szCs w:val="24"/>
        </w:rPr>
        <w:t>商按照</w:t>
      </w:r>
      <w:proofErr w:type="gramEnd"/>
      <w:r>
        <w:rPr>
          <w:rFonts w:ascii="仿宋" w:eastAsia="仿宋" w:hAnsi="仿宋" w:cs="仿宋" w:hint="eastAsia"/>
          <w:bCs/>
          <w:color w:val="000000"/>
          <w:spacing w:val="8"/>
          <w:sz w:val="24"/>
          <w:szCs w:val="24"/>
        </w:rPr>
        <w:t>招标文件要求做出技术应答，包括但不限于下列内容：</w:t>
      </w:r>
    </w:p>
    <w:p w:rsidR="007A1E73" w:rsidRDefault="00454FCA">
      <w:pPr>
        <w:spacing w:line="360" w:lineRule="auto"/>
        <w:jc w:val="left"/>
        <w:rPr>
          <w:rFonts w:ascii="仿宋" w:eastAsia="仿宋" w:hAnsi="仿宋" w:cs="仿宋"/>
          <w:bCs/>
          <w:color w:val="000000"/>
          <w:spacing w:val="8"/>
          <w:sz w:val="24"/>
          <w:szCs w:val="24"/>
        </w:rPr>
      </w:pPr>
      <w:r>
        <w:rPr>
          <w:rFonts w:ascii="仿宋" w:eastAsia="仿宋" w:hAnsi="仿宋" w:cs="仿宋" w:hint="eastAsia"/>
          <w:bCs/>
          <w:color w:val="000000"/>
          <w:spacing w:val="8"/>
          <w:sz w:val="24"/>
          <w:szCs w:val="24"/>
        </w:rPr>
        <w:t>①投标产品的品牌、型号、配置；②投标产品本身的详细技术指标和参数：包括彩页资料、中文使用说明书、用户手册、产品合格证明文件等（第三方检验报告）；③技术参数差异偏离情况等。</w:t>
      </w:r>
    </w:p>
    <w:p w:rsidR="007A1E73" w:rsidRDefault="00454FCA">
      <w:pPr>
        <w:spacing w:line="360" w:lineRule="auto"/>
        <w:jc w:val="left"/>
        <w:rPr>
          <w:rFonts w:ascii="仿宋" w:eastAsia="仿宋" w:hAnsi="仿宋" w:cs="仿宋"/>
          <w:bCs/>
          <w:color w:val="000000"/>
          <w:spacing w:val="8"/>
          <w:sz w:val="24"/>
          <w:szCs w:val="24"/>
        </w:rPr>
      </w:pPr>
      <w:r>
        <w:rPr>
          <w:rFonts w:ascii="仿宋" w:eastAsia="仿宋" w:hAnsi="仿宋" w:cs="仿宋" w:hint="eastAsia"/>
          <w:bCs/>
          <w:color w:val="000000"/>
          <w:spacing w:val="8"/>
          <w:sz w:val="24"/>
          <w:szCs w:val="24"/>
        </w:rPr>
        <w:t>3.供应</w:t>
      </w:r>
      <w:proofErr w:type="gramStart"/>
      <w:r>
        <w:rPr>
          <w:rFonts w:ascii="仿宋" w:eastAsia="仿宋" w:hAnsi="仿宋" w:cs="仿宋" w:hint="eastAsia"/>
          <w:bCs/>
          <w:color w:val="000000"/>
          <w:spacing w:val="8"/>
          <w:sz w:val="24"/>
          <w:szCs w:val="24"/>
        </w:rPr>
        <w:t>商按照</w:t>
      </w:r>
      <w:proofErr w:type="gramEnd"/>
      <w:r>
        <w:rPr>
          <w:rFonts w:ascii="仿宋" w:eastAsia="仿宋" w:hAnsi="仿宋" w:cs="仿宋" w:hint="eastAsia"/>
          <w:bCs/>
          <w:color w:val="000000"/>
          <w:spacing w:val="8"/>
          <w:sz w:val="24"/>
          <w:szCs w:val="24"/>
        </w:rPr>
        <w:t>招标文件要求逐条填写此表，注明正、负或无偏离。</w:t>
      </w:r>
    </w:p>
    <w:p w:rsidR="007A1E73" w:rsidRDefault="00454FCA">
      <w:pPr>
        <w:spacing w:line="360" w:lineRule="auto"/>
        <w:jc w:val="left"/>
        <w:rPr>
          <w:rFonts w:ascii="仿宋" w:eastAsia="仿宋" w:hAnsi="仿宋" w:cs="仿宋"/>
          <w:sz w:val="24"/>
          <w:szCs w:val="24"/>
        </w:rPr>
      </w:pPr>
      <w:r>
        <w:rPr>
          <w:rFonts w:ascii="仿宋" w:eastAsia="仿宋" w:hAnsi="仿宋" w:cs="仿宋" w:hint="eastAsia"/>
          <w:bCs/>
          <w:color w:val="000000"/>
          <w:spacing w:val="8"/>
          <w:sz w:val="24"/>
          <w:szCs w:val="24"/>
        </w:rPr>
        <w:t>4.供应商必须据实填写，不得虚假响应，否则将取消其投标或中标资格等。</w:t>
      </w:r>
    </w:p>
    <w:p w:rsidR="007A1E73" w:rsidRDefault="00454FCA">
      <w:pPr>
        <w:ind w:firstLineChars="200" w:firstLine="480"/>
        <w:rPr>
          <w:rFonts w:ascii="仿宋" w:eastAsia="仿宋" w:hAnsi="仿宋" w:cs="仿宋"/>
          <w:sz w:val="24"/>
          <w:szCs w:val="24"/>
        </w:rPr>
      </w:pPr>
      <w:r>
        <w:rPr>
          <w:rFonts w:ascii="仿宋" w:eastAsia="仿宋" w:hAnsi="仿宋" w:cs="仿宋" w:hint="eastAsia"/>
          <w:sz w:val="24"/>
          <w:szCs w:val="24"/>
        </w:rPr>
        <w:t xml:space="preserve">供应商名称（加盖公章）：        </w:t>
      </w:r>
    </w:p>
    <w:p w:rsidR="007A1E73" w:rsidRDefault="00454FCA">
      <w:pPr>
        <w:ind w:firstLineChars="200" w:firstLine="480"/>
        <w:rPr>
          <w:rFonts w:ascii="仿宋" w:eastAsia="仿宋" w:hAnsi="仿宋" w:cs="仿宋"/>
          <w:sz w:val="24"/>
          <w:szCs w:val="24"/>
        </w:rPr>
      </w:pPr>
      <w:r>
        <w:rPr>
          <w:rFonts w:ascii="仿宋" w:eastAsia="仿宋" w:hAnsi="仿宋" w:cs="仿宋" w:hint="eastAsia"/>
          <w:sz w:val="24"/>
          <w:szCs w:val="24"/>
        </w:rPr>
        <w:t>法定代表人或授权代理人（签字或盖章）：</w:t>
      </w:r>
    </w:p>
    <w:p w:rsidR="007A1E73" w:rsidRDefault="00454FCA">
      <w:pPr>
        <w:pStyle w:val="a5"/>
        <w:spacing w:line="240" w:lineRule="auto"/>
        <w:ind w:firstLineChars="200" w:firstLine="480"/>
        <w:rPr>
          <w:rFonts w:ascii="仿宋" w:eastAsia="仿宋" w:hAnsi="仿宋" w:cs="仿宋"/>
          <w:b w:val="0"/>
          <w:szCs w:val="24"/>
        </w:rPr>
      </w:pPr>
      <w:r>
        <w:rPr>
          <w:rFonts w:ascii="仿宋" w:eastAsia="仿宋" w:hAnsi="仿宋" w:cs="仿宋" w:hint="eastAsia"/>
          <w:b w:val="0"/>
          <w:szCs w:val="24"/>
        </w:rPr>
        <w:t>日期：</w:t>
      </w:r>
    </w:p>
    <w:p w:rsidR="007A1E73" w:rsidRDefault="007A1E73">
      <w:pPr>
        <w:pStyle w:val="3"/>
        <w:numPr>
          <w:ilvl w:val="2"/>
          <w:numId w:val="0"/>
        </w:numPr>
        <w:spacing w:line="360" w:lineRule="auto"/>
        <w:jc w:val="center"/>
        <w:rPr>
          <w:rFonts w:ascii="仿宋" w:eastAsia="仿宋" w:hAnsi="仿宋" w:cs="仿宋"/>
          <w:bCs w:val="0"/>
          <w:sz w:val="24"/>
          <w:szCs w:val="24"/>
        </w:rPr>
      </w:pPr>
    </w:p>
    <w:p w:rsidR="007A1E73" w:rsidRDefault="007A1E73">
      <w:pPr>
        <w:rPr>
          <w:rFonts w:ascii="仿宋" w:eastAsia="仿宋" w:hAnsi="仿宋" w:cs="仿宋"/>
          <w:sz w:val="24"/>
          <w:szCs w:val="24"/>
        </w:rPr>
      </w:pPr>
    </w:p>
    <w:p w:rsidR="007A1E73" w:rsidRDefault="007A1E73">
      <w:pPr>
        <w:rPr>
          <w:rFonts w:ascii="仿宋" w:eastAsia="仿宋" w:hAnsi="仿宋" w:cs="仿宋"/>
          <w:sz w:val="24"/>
          <w:szCs w:val="24"/>
        </w:rPr>
      </w:pPr>
    </w:p>
    <w:p w:rsidR="007A1E73" w:rsidRDefault="007A1E73">
      <w:pPr>
        <w:rPr>
          <w:rFonts w:ascii="仿宋" w:eastAsia="仿宋" w:hAnsi="仿宋" w:cs="仿宋"/>
          <w:sz w:val="24"/>
          <w:szCs w:val="24"/>
        </w:rPr>
      </w:pPr>
    </w:p>
    <w:p w:rsidR="007A1E73" w:rsidRDefault="007A1E73">
      <w:pPr>
        <w:rPr>
          <w:rFonts w:ascii="仿宋" w:eastAsia="仿宋" w:hAnsi="仿宋" w:cs="仿宋"/>
          <w:sz w:val="24"/>
          <w:szCs w:val="24"/>
        </w:rPr>
      </w:pPr>
    </w:p>
    <w:p w:rsidR="007A1E73" w:rsidRDefault="007A1E73">
      <w:pPr>
        <w:rPr>
          <w:rFonts w:ascii="仿宋" w:eastAsia="仿宋" w:hAnsi="仿宋" w:cs="仿宋"/>
          <w:sz w:val="24"/>
          <w:szCs w:val="24"/>
        </w:rPr>
      </w:pPr>
    </w:p>
    <w:p w:rsidR="007A1E73" w:rsidRDefault="007A1E73">
      <w:pPr>
        <w:rPr>
          <w:rFonts w:ascii="仿宋" w:eastAsia="仿宋" w:hAnsi="仿宋" w:cs="仿宋"/>
          <w:sz w:val="24"/>
          <w:szCs w:val="24"/>
        </w:rPr>
      </w:pPr>
    </w:p>
    <w:p w:rsidR="007A1E73" w:rsidRDefault="007A1E73">
      <w:pPr>
        <w:rPr>
          <w:rFonts w:ascii="仿宋" w:eastAsia="仿宋" w:hAnsi="仿宋" w:cs="仿宋"/>
          <w:sz w:val="24"/>
          <w:szCs w:val="24"/>
        </w:rPr>
      </w:pPr>
    </w:p>
    <w:p w:rsidR="007A1E73" w:rsidRDefault="007A1E73">
      <w:pPr>
        <w:rPr>
          <w:rFonts w:ascii="仿宋" w:eastAsia="仿宋" w:hAnsi="仿宋" w:cs="仿宋"/>
          <w:sz w:val="24"/>
          <w:szCs w:val="24"/>
        </w:rPr>
      </w:pPr>
    </w:p>
    <w:p w:rsidR="007A1E73" w:rsidRDefault="007A1E73">
      <w:pPr>
        <w:pStyle w:val="3"/>
        <w:numPr>
          <w:ilvl w:val="2"/>
          <w:numId w:val="0"/>
        </w:numPr>
        <w:spacing w:line="360" w:lineRule="auto"/>
        <w:jc w:val="center"/>
        <w:rPr>
          <w:rFonts w:ascii="仿宋" w:eastAsia="仿宋" w:hAnsi="仿宋" w:cs="仿宋"/>
          <w:bCs w:val="0"/>
          <w:sz w:val="24"/>
          <w:szCs w:val="24"/>
        </w:rPr>
      </w:pPr>
    </w:p>
    <w:p w:rsidR="007A1E73" w:rsidRDefault="007A1E73">
      <w:pPr>
        <w:rPr>
          <w:rFonts w:ascii="仿宋" w:eastAsia="仿宋" w:hAnsi="仿宋" w:cs="仿宋"/>
          <w:sz w:val="24"/>
          <w:szCs w:val="24"/>
        </w:rPr>
      </w:pPr>
    </w:p>
    <w:p w:rsidR="007A1E73" w:rsidRDefault="007A1E73">
      <w:pPr>
        <w:rPr>
          <w:rFonts w:ascii="仿宋" w:eastAsia="仿宋" w:hAnsi="仿宋" w:cs="仿宋"/>
          <w:sz w:val="24"/>
          <w:szCs w:val="24"/>
        </w:rPr>
      </w:pPr>
    </w:p>
    <w:p w:rsidR="007A1E73" w:rsidRDefault="00454FCA">
      <w:pPr>
        <w:pStyle w:val="3"/>
        <w:numPr>
          <w:ilvl w:val="2"/>
          <w:numId w:val="0"/>
        </w:numPr>
        <w:spacing w:line="360" w:lineRule="auto"/>
        <w:jc w:val="center"/>
        <w:rPr>
          <w:rFonts w:ascii="仿宋" w:eastAsia="仿宋" w:hAnsi="仿宋" w:cs="仿宋"/>
          <w:bCs w:val="0"/>
          <w:sz w:val="24"/>
          <w:szCs w:val="24"/>
        </w:rPr>
      </w:pPr>
      <w:r>
        <w:rPr>
          <w:rFonts w:ascii="仿宋" w:eastAsia="仿宋" w:hAnsi="仿宋" w:cs="仿宋" w:hint="eastAsia"/>
          <w:bCs w:val="0"/>
          <w:sz w:val="24"/>
          <w:szCs w:val="24"/>
        </w:rPr>
        <w:t>商务应答表</w:t>
      </w:r>
    </w:p>
    <w:p w:rsidR="007A1E73" w:rsidRDefault="00454FCA">
      <w:pPr>
        <w:rPr>
          <w:rFonts w:ascii="仿宋" w:eastAsia="仿宋" w:hAnsi="仿宋" w:cs="仿宋"/>
          <w:sz w:val="24"/>
          <w:szCs w:val="24"/>
        </w:rPr>
      </w:pPr>
      <w:r>
        <w:rPr>
          <w:rFonts w:ascii="仿宋" w:eastAsia="仿宋" w:hAnsi="仿宋" w:cs="仿宋" w:hint="eastAsia"/>
          <w:sz w:val="24"/>
          <w:szCs w:val="24"/>
        </w:rPr>
        <w:t>项目编号：</w:t>
      </w:r>
    </w:p>
    <w:p w:rsidR="007A1E73" w:rsidRDefault="00454FCA">
      <w:pPr>
        <w:widowControl/>
        <w:spacing w:line="360" w:lineRule="auto"/>
        <w:jc w:val="left"/>
        <w:rPr>
          <w:rFonts w:ascii="仿宋" w:eastAsia="仿宋" w:hAnsi="仿宋" w:cs="仿宋"/>
          <w:sz w:val="24"/>
          <w:szCs w:val="24"/>
        </w:rPr>
      </w:pPr>
      <w:r>
        <w:rPr>
          <w:rFonts w:ascii="仿宋" w:eastAsia="仿宋" w:hAnsi="仿宋" w:cs="仿宋" w:hint="eastAsia"/>
          <w:sz w:val="24"/>
          <w:szCs w:val="24"/>
        </w:rPr>
        <w:t>项目名称：</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985"/>
        <w:gridCol w:w="2551"/>
        <w:gridCol w:w="3137"/>
      </w:tblGrid>
      <w:tr w:rsidR="007A1E73">
        <w:trPr>
          <w:trHeight w:val="606"/>
          <w:jc w:val="center"/>
        </w:trPr>
        <w:tc>
          <w:tcPr>
            <w:tcW w:w="785" w:type="dxa"/>
            <w:tcBorders>
              <w:top w:val="single" w:sz="4" w:space="0" w:color="auto"/>
              <w:left w:val="single" w:sz="4" w:space="0" w:color="auto"/>
              <w:bottom w:val="single" w:sz="4" w:space="0" w:color="auto"/>
              <w:right w:val="single" w:sz="4" w:space="0" w:color="auto"/>
            </w:tcBorders>
          </w:tcPr>
          <w:p w:rsidR="007A1E73" w:rsidRDefault="00454FCA">
            <w:pPr>
              <w:widowControl/>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序号</w:t>
            </w:r>
          </w:p>
        </w:tc>
        <w:tc>
          <w:tcPr>
            <w:tcW w:w="1985" w:type="dxa"/>
            <w:tcBorders>
              <w:top w:val="single" w:sz="4" w:space="0" w:color="auto"/>
              <w:left w:val="single" w:sz="4" w:space="0" w:color="auto"/>
              <w:bottom w:val="single" w:sz="4" w:space="0" w:color="auto"/>
              <w:right w:val="single" w:sz="4" w:space="0" w:color="auto"/>
            </w:tcBorders>
            <w:vAlign w:val="center"/>
          </w:tcPr>
          <w:p w:rsidR="007A1E73" w:rsidRDefault="00454FCA">
            <w:pPr>
              <w:widowControl/>
              <w:spacing w:line="360" w:lineRule="auto"/>
              <w:jc w:val="center"/>
              <w:rPr>
                <w:rFonts w:ascii="仿宋" w:eastAsia="仿宋" w:hAnsi="仿宋" w:cs="仿宋"/>
                <w:sz w:val="24"/>
                <w:szCs w:val="24"/>
              </w:rPr>
            </w:pPr>
            <w:r>
              <w:rPr>
                <w:rFonts w:ascii="仿宋" w:eastAsia="仿宋" w:hAnsi="仿宋" w:cs="仿宋" w:hint="eastAsia"/>
                <w:sz w:val="24"/>
                <w:szCs w:val="24"/>
              </w:rPr>
              <w:t>商务要求项</w:t>
            </w:r>
          </w:p>
        </w:tc>
        <w:tc>
          <w:tcPr>
            <w:tcW w:w="2551" w:type="dxa"/>
            <w:tcBorders>
              <w:top w:val="single" w:sz="4" w:space="0" w:color="auto"/>
              <w:left w:val="single" w:sz="4" w:space="0" w:color="auto"/>
              <w:bottom w:val="single" w:sz="4" w:space="0" w:color="auto"/>
              <w:right w:val="single" w:sz="4" w:space="0" w:color="auto"/>
            </w:tcBorders>
            <w:vAlign w:val="center"/>
          </w:tcPr>
          <w:p w:rsidR="007A1E73" w:rsidRDefault="00454FCA">
            <w:pPr>
              <w:widowControl/>
              <w:spacing w:line="360" w:lineRule="auto"/>
              <w:jc w:val="center"/>
              <w:rPr>
                <w:rFonts w:ascii="仿宋" w:eastAsia="仿宋" w:hAnsi="仿宋" w:cs="仿宋"/>
                <w:sz w:val="24"/>
                <w:szCs w:val="24"/>
              </w:rPr>
            </w:pPr>
            <w:r>
              <w:rPr>
                <w:rFonts w:ascii="仿宋" w:eastAsia="仿宋" w:hAnsi="仿宋" w:cs="仿宋" w:hint="eastAsia"/>
                <w:sz w:val="24"/>
                <w:szCs w:val="24"/>
              </w:rPr>
              <w:t>具体要求</w:t>
            </w:r>
          </w:p>
        </w:tc>
        <w:tc>
          <w:tcPr>
            <w:tcW w:w="3137" w:type="dxa"/>
            <w:tcBorders>
              <w:top w:val="single" w:sz="4" w:space="0" w:color="auto"/>
              <w:left w:val="single" w:sz="4" w:space="0" w:color="auto"/>
              <w:bottom w:val="single" w:sz="4" w:space="0" w:color="auto"/>
              <w:right w:val="single" w:sz="4" w:space="0" w:color="auto"/>
            </w:tcBorders>
            <w:vAlign w:val="center"/>
          </w:tcPr>
          <w:p w:rsidR="007A1E73" w:rsidRDefault="00454FCA">
            <w:pPr>
              <w:widowControl/>
              <w:spacing w:line="360" w:lineRule="auto"/>
              <w:ind w:firstLineChars="196" w:firstLine="470"/>
              <w:jc w:val="center"/>
              <w:rPr>
                <w:rFonts w:ascii="仿宋" w:eastAsia="仿宋" w:hAnsi="仿宋" w:cs="仿宋"/>
                <w:sz w:val="24"/>
                <w:szCs w:val="24"/>
              </w:rPr>
            </w:pPr>
            <w:r>
              <w:rPr>
                <w:rFonts w:ascii="仿宋" w:eastAsia="仿宋" w:hAnsi="仿宋" w:cs="仿宋" w:hint="eastAsia"/>
                <w:sz w:val="24"/>
                <w:szCs w:val="24"/>
              </w:rPr>
              <w:t>响应情况</w:t>
            </w:r>
          </w:p>
        </w:tc>
      </w:tr>
      <w:tr w:rsidR="007A1E73">
        <w:trPr>
          <w:trHeight w:val="510"/>
          <w:jc w:val="center"/>
        </w:trPr>
        <w:tc>
          <w:tcPr>
            <w:tcW w:w="785" w:type="dxa"/>
            <w:tcBorders>
              <w:top w:val="single" w:sz="4" w:space="0" w:color="auto"/>
              <w:left w:val="single" w:sz="4" w:space="0" w:color="auto"/>
              <w:bottom w:val="single" w:sz="4" w:space="0" w:color="auto"/>
              <w:right w:val="single" w:sz="4" w:space="0" w:color="auto"/>
            </w:tcBorders>
          </w:tcPr>
          <w:p w:rsidR="007A1E73" w:rsidRDefault="007A1E73">
            <w:pPr>
              <w:widowControl/>
              <w:spacing w:line="360" w:lineRule="auto"/>
              <w:jc w:val="center"/>
              <w:rPr>
                <w:rFonts w:ascii="仿宋" w:eastAsia="仿宋" w:hAnsi="仿宋" w:cs="仿宋"/>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A1E73" w:rsidRDefault="007A1E73">
            <w:pPr>
              <w:widowControl/>
              <w:spacing w:line="360" w:lineRule="auto"/>
              <w:jc w:val="center"/>
              <w:rPr>
                <w:rFonts w:ascii="仿宋" w:eastAsia="仿宋" w:hAnsi="仿宋" w:cs="仿宋"/>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7A1E73" w:rsidRDefault="007A1E73">
            <w:pPr>
              <w:widowControl/>
              <w:spacing w:line="360" w:lineRule="auto"/>
              <w:jc w:val="center"/>
              <w:rPr>
                <w:rFonts w:ascii="仿宋" w:eastAsia="仿宋" w:hAnsi="仿宋" w:cs="仿宋"/>
                <w:sz w:val="24"/>
                <w:szCs w:val="24"/>
              </w:rPr>
            </w:pPr>
          </w:p>
        </w:tc>
        <w:tc>
          <w:tcPr>
            <w:tcW w:w="3137" w:type="dxa"/>
            <w:tcBorders>
              <w:top w:val="single" w:sz="4" w:space="0" w:color="auto"/>
              <w:left w:val="single" w:sz="4" w:space="0" w:color="auto"/>
              <w:bottom w:val="single" w:sz="4" w:space="0" w:color="auto"/>
              <w:right w:val="single" w:sz="4" w:space="0" w:color="auto"/>
            </w:tcBorders>
          </w:tcPr>
          <w:p w:rsidR="007A1E73" w:rsidRDefault="007A1E73">
            <w:pPr>
              <w:widowControl/>
              <w:spacing w:line="360" w:lineRule="auto"/>
              <w:ind w:firstLineChars="196" w:firstLine="470"/>
              <w:jc w:val="left"/>
              <w:rPr>
                <w:rFonts w:ascii="仿宋" w:eastAsia="仿宋" w:hAnsi="仿宋" w:cs="仿宋"/>
                <w:sz w:val="24"/>
                <w:szCs w:val="24"/>
              </w:rPr>
            </w:pPr>
          </w:p>
        </w:tc>
      </w:tr>
      <w:tr w:rsidR="007A1E73">
        <w:trPr>
          <w:trHeight w:val="446"/>
          <w:jc w:val="center"/>
        </w:trPr>
        <w:tc>
          <w:tcPr>
            <w:tcW w:w="785" w:type="dxa"/>
            <w:tcBorders>
              <w:top w:val="single" w:sz="4" w:space="0" w:color="auto"/>
              <w:left w:val="single" w:sz="4" w:space="0" w:color="auto"/>
              <w:bottom w:val="single" w:sz="4" w:space="0" w:color="auto"/>
              <w:right w:val="single" w:sz="4" w:space="0" w:color="auto"/>
            </w:tcBorders>
          </w:tcPr>
          <w:p w:rsidR="007A1E73" w:rsidRDefault="007A1E73">
            <w:pPr>
              <w:widowControl/>
              <w:spacing w:line="360" w:lineRule="auto"/>
              <w:jc w:val="center"/>
              <w:rPr>
                <w:rFonts w:ascii="仿宋" w:eastAsia="仿宋" w:hAnsi="仿宋" w:cs="仿宋"/>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A1E73" w:rsidRDefault="007A1E73">
            <w:pPr>
              <w:widowControl/>
              <w:spacing w:line="360" w:lineRule="auto"/>
              <w:jc w:val="center"/>
              <w:rPr>
                <w:rFonts w:ascii="仿宋" w:eastAsia="仿宋" w:hAnsi="仿宋" w:cs="仿宋"/>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7A1E73" w:rsidRDefault="007A1E73">
            <w:pPr>
              <w:widowControl/>
              <w:spacing w:line="360" w:lineRule="auto"/>
              <w:jc w:val="center"/>
              <w:rPr>
                <w:rFonts w:ascii="仿宋" w:eastAsia="仿宋" w:hAnsi="仿宋" w:cs="仿宋"/>
                <w:sz w:val="24"/>
                <w:szCs w:val="24"/>
              </w:rPr>
            </w:pPr>
          </w:p>
        </w:tc>
        <w:tc>
          <w:tcPr>
            <w:tcW w:w="3137" w:type="dxa"/>
            <w:tcBorders>
              <w:top w:val="single" w:sz="4" w:space="0" w:color="auto"/>
              <w:left w:val="single" w:sz="4" w:space="0" w:color="auto"/>
              <w:bottom w:val="single" w:sz="4" w:space="0" w:color="auto"/>
              <w:right w:val="single" w:sz="4" w:space="0" w:color="auto"/>
            </w:tcBorders>
          </w:tcPr>
          <w:p w:rsidR="007A1E73" w:rsidRDefault="007A1E73">
            <w:pPr>
              <w:widowControl/>
              <w:spacing w:line="360" w:lineRule="auto"/>
              <w:ind w:firstLineChars="196" w:firstLine="470"/>
              <w:jc w:val="left"/>
              <w:rPr>
                <w:rFonts w:ascii="仿宋" w:eastAsia="仿宋" w:hAnsi="仿宋" w:cs="仿宋"/>
                <w:sz w:val="24"/>
                <w:szCs w:val="24"/>
              </w:rPr>
            </w:pPr>
          </w:p>
        </w:tc>
      </w:tr>
      <w:tr w:rsidR="007A1E73">
        <w:trPr>
          <w:trHeight w:val="446"/>
          <w:jc w:val="center"/>
        </w:trPr>
        <w:tc>
          <w:tcPr>
            <w:tcW w:w="785" w:type="dxa"/>
            <w:tcBorders>
              <w:top w:val="single" w:sz="4" w:space="0" w:color="auto"/>
              <w:left w:val="single" w:sz="4" w:space="0" w:color="auto"/>
              <w:bottom w:val="single" w:sz="4" w:space="0" w:color="auto"/>
              <w:right w:val="single" w:sz="4" w:space="0" w:color="auto"/>
            </w:tcBorders>
          </w:tcPr>
          <w:p w:rsidR="007A1E73" w:rsidRDefault="007A1E73">
            <w:pPr>
              <w:widowControl/>
              <w:spacing w:line="360" w:lineRule="auto"/>
              <w:jc w:val="center"/>
              <w:rPr>
                <w:rFonts w:ascii="仿宋" w:eastAsia="仿宋" w:hAnsi="仿宋" w:cs="仿宋"/>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A1E73" w:rsidRDefault="007A1E73">
            <w:pPr>
              <w:widowControl/>
              <w:spacing w:line="360" w:lineRule="auto"/>
              <w:jc w:val="center"/>
              <w:rPr>
                <w:rFonts w:ascii="仿宋" w:eastAsia="仿宋" w:hAnsi="仿宋" w:cs="仿宋"/>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7A1E73" w:rsidRDefault="007A1E73">
            <w:pPr>
              <w:widowControl/>
              <w:spacing w:line="360" w:lineRule="auto"/>
              <w:jc w:val="center"/>
              <w:rPr>
                <w:rFonts w:ascii="仿宋" w:eastAsia="仿宋" w:hAnsi="仿宋" w:cs="仿宋"/>
                <w:sz w:val="24"/>
                <w:szCs w:val="24"/>
              </w:rPr>
            </w:pPr>
          </w:p>
        </w:tc>
        <w:tc>
          <w:tcPr>
            <w:tcW w:w="3137" w:type="dxa"/>
            <w:tcBorders>
              <w:top w:val="single" w:sz="4" w:space="0" w:color="auto"/>
              <w:left w:val="single" w:sz="4" w:space="0" w:color="auto"/>
              <w:bottom w:val="single" w:sz="4" w:space="0" w:color="auto"/>
              <w:right w:val="single" w:sz="4" w:space="0" w:color="auto"/>
            </w:tcBorders>
          </w:tcPr>
          <w:p w:rsidR="007A1E73" w:rsidRDefault="007A1E73">
            <w:pPr>
              <w:widowControl/>
              <w:spacing w:line="360" w:lineRule="auto"/>
              <w:ind w:firstLineChars="196" w:firstLine="470"/>
              <w:jc w:val="left"/>
              <w:rPr>
                <w:rFonts w:ascii="仿宋" w:eastAsia="仿宋" w:hAnsi="仿宋" w:cs="仿宋"/>
                <w:sz w:val="24"/>
                <w:szCs w:val="24"/>
              </w:rPr>
            </w:pPr>
          </w:p>
        </w:tc>
      </w:tr>
    </w:tbl>
    <w:p w:rsidR="007A1E73" w:rsidRDefault="00454FCA">
      <w:pPr>
        <w:widowControl/>
        <w:spacing w:line="360" w:lineRule="auto"/>
        <w:ind w:firstLineChars="196" w:firstLine="470"/>
        <w:jc w:val="left"/>
        <w:rPr>
          <w:rFonts w:ascii="仿宋" w:eastAsia="仿宋" w:hAnsi="仿宋" w:cs="仿宋"/>
          <w:strike/>
          <w:color w:val="0070C0"/>
          <w:sz w:val="24"/>
          <w:szCs w:val="24"/>
        </w:rPr>
      </w:pPr>
      <w:r>
        <w:rPr>
          <w:rFonts w:ascii="仿宋" w:eastAsia="仿宋" w:hAnsi="仿宋" w:cs="仿宋" w:hint="eastAsia"/>
          <w:strike/>
          <w:color w:val="0070C0"/>
          <w:sz w:val="24"/>
          <w:szCs w:val="24"/>
        </w:rPr>
        <w:t xml:space="preserve"> </w:t>
      </w:r>
    </w:p>
    <w:p w:rsidR="007A1E73" w:rsidRDefault="00454FCA">
      <w:pPr>
        <w:widowControl/>
        <w:spacing w:line="360" w:lineRule="auto"/>
        <w:jc w:val="left"/>
        <w:rPr>
          <w:rFonts w:ascii="仿宋" w:eastAsia="仿宋" w:hAnsi="仿宋" w:cs="仿宋"/>
          <w:sz w:val="24"/>
          <w:szCs w:val="24"/>
        </w:rPr>
      </w:pPr>
      <w:r>
        <w:rPr>
          <w:rFonts w:ascii="仿宋" w:eastAsia="仿宋" w:hAnsi="仿宋" w:cs="仿宋" w:hint="eastAsia"/>
          <w:sz w:val="24"/>
          <w:szCs w:val="24"/>
        </w:rPr>
        <w:t>注：1.以上表格格式行、列可增减。</w:t>
      </w:r>
    </w:p>
    <w:p w:rsidR="007A1E73" w:rsidRDefault="00454FCA">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2.供应商根据采购项目的全部商务要求逐条填写此表，并按采购文件要求提供相应的证明材料。</w:t>
      </w:r>
    </w:p>
    <w:p w:rsidR="007A1E73" w:rsidRDefault="00454FCA">
      <w:pPr>
        <w:spacing w:line="360" w:lineRule="auto"/>
        <w:ind w:firstLineChars="200" w:firstLine="512"/>
        <w:rPr>
          <w:rFonts w:ascii="仿宋" w:eastAsia="仿宋" w:hAnsi="仿宋" w:cs="仿宋"/>
          <w:sz w:val="24"/>
          <w:szCs w:val="24"/>
        </w:rPr>
      </w:pPr>
      <w:r>
        <w:rPr>
          <w:rFonts w:ascii="仿宋" w:eastAsia="仿宋" w:hAnsi="仿宋" w:cs="仿宋" w:hint="eastAsia"/>
          <w:bCs/>
          <w:color w:val="000000"/>
          <w:spacing w:val="8"/>
          <w:sz w:val="24"/>
          <w:szCs w:val="24"/>
        </w:rPr>
        <w:t>3.供应商必须据实填写，不得虚假响应，否则将取消其投标或中标资格等。</w:t>
      </w:r>
    </w:p>
    <w:p w:rsidR="007A1E73" w:rsidRDefault="00454FCA">
      <w:pPr>
        <w:ind w:firstLineChars="200" w:firstLine="480"/>
        <w:rPr>
          <w:rFonts w:ascii="仿宋" w:eastAsia="仿宋" w:hAnsi="仿宋" w:cs="仿宋"/>
          <w:sz w:val="24"/>
          <w:szCs w:val="24"/>
        </w:rPr>
      </w:pPr>
      <w:r>
        <w:rPr>
          <w:rFonts w:ascii="仿宋" w:eastAsia="仿宋" w:hAnsi="仿宋" w:cs="仿宋" w:hint="eastAsia"/>
          <w:sz w:val="24"/>
          <w:szCs w:val="24"/>
        </w:rPr>
        <w:t xml:space="preserve">供应商名称（加盖公章）：        </w:t>
      </w:r>
    </w:p>
    <w:p w:rsidR="007A1E73" w:rsidRDefault="00454FCA">
      <w:pPr>
        <w:ind w:firstLineChars="200" w:firstLine="480"/>
        <w:rPr>
          <w:rFonts w:ascii="仿宋" w:eastAsia="仿宋" w:hAnsi="仿宋" w:cs="仿宋"/>
          <w:sz w:val="24"/>
          <w:szCs w:val="24"/>
        </w:rPr>
      </w:pPr>
      <w:r>
        <w:rPr>
          <w:rFonts w:ascii="仿宋" w:eastAsia="仿宋" w:hAnsi="仿宋" w:cs="仿宋" w:hint="eastAsia"/>
          <w:sz w:val="24"/>
          <w:szCs w:val="24"/>
        </w:rPr>
        <w:t>法定代表人或授权代理人（签字或盖章）：</w:t>
      </w:r>
    </w:p>
    <w:p w:rsidR="007A1E73" w:rsidRDefault="00454FCA">
      <w:pPr>
        <w:pStyle w:val="a5"/>
        <w:spacing w:line="240" w:lineRule="auto"/>
        <w:ind w:firstLineChars="200" w:firstLine="480"/>
        <w:rPr>
          <w:rFonts w:ascii="仿宋" w:eastAsia="仿宋" w:hAnsi="仿宋" w:cs="仿宋"/>
          <w:b w:val="0"/>
          <w:szCs w:val="24"/>
        </w:rPr>
      </w:pPr>
      <w:r>
        <w:rPr>
          <w:rFonts w:ascii="仿宋" w:eastAsia="仿宋" w:hAnsi="仿宋" w:cs="仿宋" w:hint="eastAsia"/>
          <w:b w:val="0"/>
          <w:szCs w:val="24"/>
        </w:rPr>
        <w:t>日期：</w:t>
      </w:r>
    </w:p>
    <w:p w:rsidR="007A1E73" w:rsidRDefault="007A1E73">
      <w:pPr>
        <w:pStyle w:val="a0"/>
        <w:spacing w:line="360" w:lineRule="auto"/>
        <w:ind w:firstLineChars="0" w:firstLine="0"/>
        <w:jc w:val="left"/>
        <w:rPr>
          <w:rFonts w:ascii="仿宋" w:eastAsia="仿宋" w:hAnsi="仿宋" w:cs="仿宋"/>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7A1E73">
      <w:pPr>
        <w:jc w:val="center"/>
        <w:rPr>
          <w:rFonts w:ascii="仿宋" w:eastAsia="仿宋" w:hAnsi="仿宋" w:cs="仿宋"/>
          <w:b/>
          <w:bCs/>
          <w:sz w:val="24"/>
          <w:szCs w:val="24"/>
        </w:rPr>
      </w:pPr>
    </w:p>
    <w:p w:rsidR="007A1E73" w:rsidRDefault="00454FCA">
      <w:pPr>
        <w:jc w:val="center"/>
        <w:rPr>
          <w:rFonts w:ascii="仿宋" w:eastAsia="仿宋" w:hAnsi="仿宋" w:cs="仿宋"/>
          <w:b/>
          <w:bCs/>
          <w:sz w:val="24"/>
          <w:szCs w:val="24"/>
        </w:rPr>
      </w:pPr>
      <w:r>
        <w:rPr>
          <w:rFonts w:ascii="仿宋" w:eastAsia="仿宋" w:hAnsi="仿宋" w:cs="仿宋" w:hint="eastAsia"/>
          <w:b/>
          <w:bCs/>
          <w:sz w:val="24"/>
          <w:szCs w:val="24"/>
        </w:rPr>
        <w:t xml:space="preserve"> 供应</w:t>
      </w:r>
      <w:proofErr w:type="gramStart"/>
      <w:r>
        <w:rPr>
          <w:rFonts w:ascii="仿宋" w:eastAsia="仿宋" w:hAnsi="仿宋" w:cs="仿宋" w:hint="eastAsia"/>
          <w:b/>
          <w:bCs/>
          <w:sz w:val="24"/>
          <w:szCs w:val="24"/>
        </w:rPr>
        <w:t>商类似</w:t>
      </w:r>
      <w:proofErr w:type="gramEnd"/>
      <w:r>
        <w:rPr>
          <w:rFonts w:ascii="仿宋" w:eastAsia="仿宋" w:hAnsi="仿宋" w:cs="仿宋" w:hint="eastAsia"/>
          <w:b/>
          <w:bCs/>
          <w:sz w:val="24"/>
          <w:szCs w:val="24"/>
        </w:rPr>
        <w:t>项目业绩一览表</w:t>
      </w:r>
    </w:p>
    <w:p w:rsidR="007A1E73" w:rsidRDefault="00454FCA">
      <w:pPr>
        <w:widowControl/>
        <w:spacing w:line="360" w:lineRule="atLeast"/>
        <w:jc w:val="left"/>
        <w:outlineLvl w:val="1"/>
        <w:rPr>
          <w:rFonts w:ascii="仿宋" w:eastAsia="仿宋" w:hAnsi="仿宋" w:cs="仿宋"/>
          <w:sz w:val="24"/>
          <w:szCs w:val="24"/>
        </w:rPr>
      </w:pPr>
      <w:r>
        <w:rPr>
          <w:rFonts w:ascii="仿宋" w:eastAsia="仿宋" w:hAnsi="仿宋" w:cs="仿宋" w:hint="eastAsia"/>
          <w:sz w:val="24"/>
          <w:szCs w:val="24"/>
        </w:rPr>
        <w:t>项目名称：</w:t>
      </w:r>
    </w:p>
    <w:p w:rsidR="007A1E73" w:rsidRDefault="00454FCA">
      <w:pPr>
        <w:widowControl/>
        <w:spacing w:line="360" w:lineRule="atLeast"/>
        <w:jc w:val="left"/>
        <w:outlineLvl w:val="1"/>
        <w:rPr>
          <w:rFonts w:ascii="仿宋" w:eastAsia="仿宋" w:hAnsi="仿宋" w:cs="仿宋"/>
          <w:sz w:val="24"/>
          <w:szCs w:val="24"/>
        </w:rPr>
      </w:pPr>
      <w:r>
        <w:rPr>
          <w:rFonts w:ascii="仿宋" w:eastAsia="仿宋" w:hAnsi="仿宋" w:cs="仿宋" w:hint="eastAsia"/>
          <w:sz w:val="24"/>
          <w:szCs w:val="24"/>
        </w:rPr>
        <w:lastRenderedPageBreak/>
        <w:t>采购编号：</w:t>
      </w:r>
    </w:p>
    <w:tbl>
      <w:tblPr>
        <w:tblpPr w:leftFromText="180" w:rightFromText="180" w:vertAnchor="text" w:horzAnchor="page" w:tblpX="1476" w:tblpY="348"/>
        <w:tblOverlap w:val="never"/>
        <w:tblW w:w="90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21"/>
        <w:gridCol w:w="1614"/>
        <w:gridCol w:w="1387"/>
      </w:tblGrid>
      <w:tr w:rsidR="007A1E73">
        <w:trPr>
          <w:cantSplit/>
          <w:trHeight w:val="600"/>
        </w:trPr>
        <w:tc>
          <w:tcPr>
            <w:tcW w:w="718" w:type="dxa"/>
            <w:tcBorders>
              <w:top w:val="single" w:sz="4" w:space="0" w:color="auto"/>
            </w:tcBorders>
            <w:vAlign w:val="center"/>
          </w:tcPr>
          <w:p w:rsidR="007A1E73" w:rsidRDefault="00454FCA">
            <w:pPr>
              <w:spacing w:line="4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t>年份</w:t>
            </w:r>
          </w:p>
        </w:tc>
        <w:tc>
          <w:tcPr>
            <w:tcW w:w="1439" w:type="dxa"/>
            <w:vAlign w:val="center"/>
          </w:tcPr>
          <w:p w:rsidR="007A1E73" w:rsidRDefault="00454FCA">
            <w:pPr>
              <w:spacing w:line="400" w:lineRule="exact"/>
              <w:jc w:val="center"/>
              <w:rPr>
                <w:rFonts w:ascii="仿宋" w:eastAsia="仿宋" w:hAnsi="仿宋" w:cs="仿宋"/>
                <w:sz w:val="24"/>
                <w:szCs w:val="24"/>
              </w:rPr>
            </w:pPr>
            <w:r>
              <w:rPr>
                <w:rFonts w:ascii="仿宋" w:eastAsia="仿宋" w:hAnsi="仿宋" w:cs="仿宋" w:hint="eastAsia"/>
                <w:sz w:val="24"/>
                <w:szCs w:val="24"/>
              </w:rPr>
              <w:t>用户名称</w:t>
            </w:r>
          </w:p>
        </w:tc>
        <w:tc>
          <w:tcPr>
            <w:tcW w:w="1319" w:type="dxa"/>
            <w:vAlign w:val="center"/>
          </w:tcPr>
          <w:p w:rsidR="007A1E73" w:rsidRDefault="00454FCA">
            <w:pPr>
              <w:spacing w:line="400" w:lineRule="exact"/>
              <w:jc w:val="center"/>
              <w:rPr>
                <w:rFonts w:ascii="仿宋" w:eastAsia="仿宋" w:hAnsi="仿宋" w:cs="仿宋"/>
                <w:sz w:val="24"/>
                <w:szCs w:val="24"/>
              </w:rPr>
            </w:pPr>
            <w:r>
              <w:rPr>
                <w:rFonts w:ascii="仿宋" w:eastAsia="仿宋" w:hAnsi="仿宋" w:cs="仿宋" w:hint="eastAsia"/>
                <w:sz w:val="24"/>
                <w:szCs w:val="24"/>
              </w:rPr>
              <w:t>项目名称</w:t>
            </w:r>
          </w:p>
        </w:tc>
        <w:tc>
          <w:tcPr>
            <w:tcW w:w="1160" w:type="dxa"/>
            <w:vAlign w:val="center"/>
          </w:tcPr>
          <w:p w:rsidR="007A1E73" w:rsidRDefault="00454FCA">
            <w:pPr>
              <w:spacing w:line="400" w:lineRule="exact"/>
              <w:jc w:val="center"/>
              <w:rPr>
                <w:rFonts w:ascii="仿宋" w:eastAsia="仿宋" w:hAnsi="仿宋" w:cs="仿宋"/>
                <w:sz w:val="24"/>
                <w:szCs w:val="24"/>
              </w:rPr>
            </w:pPr>
            <w:r>
              <w:rPr>
                <w:rFonts w:ascii="仿宋" w:eastAsia="仿宋" w:hAnsi="仿宋" w:cs="仿宋" w:hint="eastAsia"/>
                <w:sz w:val="24"/>
                <w:szCs w:val="24"/>
              </w:rPr>
              <w:t>完成时间</w:t>
            </w:r>
          </w:p>
        </w:tc>
        <w:tc>
          <w:tcPr>
            <w:tcW w:w="1421" w:type="dxa"/>
            <w:vAlign w:val="center"/>
          </w:tcPr>
          <w:p w:rsidR="007A1E73" w:rsidRDefault="00454FCA">
            <w:pPr>
              <w:spacing w:line="400" w:lineRule="exact"/>
              <w:ind w:firstLineChars="50" w:firstLine="120"/>
              <w:jc w:val="center"/>
              <w:rPr>
                <w:rFonts w:ascii="仿宋" w:eastAsia="仿宋" w:hAnsi="仿宋" w:cs="仿宋"/>
                <w:sz w:val="24"/>
                <w:szCs w:val="24"/>
              </w:rPr>
            </w:pPr>
            <w:r>
              <w:rPr>
                <w:rFonts w:ascii="仿宋" w:eastAsia="仿宋" w:hAnsi="仿宋" w:cs="仿宋" w:hint="eastAsia"/>
                <w:sz w:val="24"/>
                <w:szCs w:val="24"/>
              </w:rPr>
              <w:t>合同金额</w:t>
            </w:r>
          </w:p>
        </w:tc>
        <w:tc>
          <w:tcPr>
            <w:tcW w:w="1614" w:type="dxa"/>
            <w:tcBorders>
              <w:right w:val="single" w:sz="4" w:space="0" w:color="auto"/>
            </w:tcBorders>
            <w:vAlign w:val="center"/>
          </w:tcPr>
          <w:p w:rsidR="007A1E73" w:rsidRDefault="00454FCA">
            <w:pPr>
              <w:spacing w:line="400" w:lineRule="exact"/>
              <w:jc w:val="center"/>
              <w:rPr>
                <w:rFonts w:ascii="仿宋" w:eastAsia="仿宋" w:hAnsi="仿宋" w:cs="仿宋"/>
                <w:sz w:val="24"/>
                <w:szCs w:val="24"/>
              </w:rPr>
            </w:pPr>
            <w:r>
              <w:rPr>
                <w:rFonts w:ascii="仿宋" w:eastAsia="仿宋" w:hAnsi="仿宋" w:cs="仿宋" w:hint="eastAsia"/>
                <w:sz w:val="24"/>
                <w:szCs w:val="24"/>
              </w:rPr>
              <w:t>是否通过验收</w:t>
            </w:r>
          </w:p>
        </w:tc>
        <w:tc>
          <w:tcPr>
            <w:tcW w:w="1387" w:type="dxa"/>
            <w:tcBorders>
              <w:left w:val="single" w:sz="4" w:space="0" w:color="auto"/>
            </w:tcBorders>
            <w:vAlign w:val="center"/>
          </w:tcPr>
          <w:p w:rsidR="007A1E73" w:rsidRDefault="00454FCA">
            <w:pPr>
              <w:spacing w:line="400" w:lineRule="exact"/>
              <w:jc w:val="center"/>
              <w:rPr>
                <w:rFonts w:ascii="仿宋" w:eastAsia="仿宋" w:hAnsi="仿宋" w:cs="仿宋"/>
                <w:sz w:val="24"/>
                <w:szCs w:val="24"/>
              </w:rPr>
            </w:pPr>
            <w:r>
              <w:rPr>
                <w:rFonts w:ascii="仿宋" w:eastAsia="仿宋" w:hAnsi="仿宋" w:cs="仿宋" w:hint="eastAsia"/>
                <w:sz w:val="24"/>
                <w:szCs w:val="24"/>
              </w:rPr>
              <w:t>备注</w:t>
            </w:r>
          </w:p>
        </w:tc>
      </w:tr>
      <w:tr w:rsidR="007A1E73">
        <w:trPr>
          <w:cantSplit/>
          <w:trHeight w:val="600"/>
        </w:trPr>
        <w:tc>
          <w:tcPr>
            <w:tcW w:w="718" w:type="dxa"/>
            <w:vAlign w:val="center"/>
          </w:tcPr>
          <w:p w:rsidR="007A1E73" w:rsidRDefault="007A1E73">
            <w:pPr>
              <w:spacing w:line="400" w:lineRule="exact"/>
              <w:jc w:val="center"/>
              <w:rPr>
                <w:rFonts w:ascii="仿宋" w:eastAsia="仿宋" w:hAnsi="仿宋" w:cs="仿宋"/>
                <w:sz w:val="24"/>
                <w:szCs w:val="24"/>
              </w:rPr>
            </w:pPr>
          </w:p>
        </w:tc>
        <w:tc>
          <w:tcPr>
            <w:tcW w:w="1439" w:type="dxa"/>
            <w:vAlign w:val="center"/>
          </w:tcPr>
          <w:p w:rsidR="007A1E73" w:rsidRDefault="007A1E73">
            <w:pPr>
              <w:spacing w:line="400" w:lineRule="exact"/>
              <w:jc w:val="center"/>
              <w:rPr>
                <w:rFonts w:ascii="仿宋" w:eastAsia="仿宋" w:hAnsi="仿宋" w:cs="仿宋"/>
                <w:sz w:val="24"/>
                <w:szCs w:val="24"/>
              </w:rPr>
            </w:pPr>
          </w:p>
        </w:tc>
        <w:tc>
          <w:tcPr>
            <w:tcW w:w="1319" w:type="dxa"/>
            <w:vAlign w:val="center"/>
          </w:tcPr>
          <w:p w:rsidR="007A1E73" w:rsidRDefault="007A1E73">
            <w:pPr>
              <w:spacing w:line="400" w:lineRule="exact"/>
              <w:jc w:val="center"/>
              <w:rPr>
                <w:rFonts w:ascii="仿宋" w:eastAsia="仿宋" w:hAnsi="仿宋" w:cs="仿宋"/>
                <w:sz w:val="24"/>
                <w:szCs w:val="24"/>
              </w:rPr>
            </w:pPr>
          </w:p>
        </w:tc>
        <w:tc>
          <w:tcPr>
            <w:tcW w:w="1160" w:type="dxa"/>
            <w:vAlign w:val="center"/>
          </w:tcPr>
          <w:p w:rsidR="007A1E73" w:rsidRDefault="007A1E73">
            <w:pPr>
              <w:spacing w:line="400" w:lineRule="exact"/>
              <w:jc w:val="center"/>
              <w:rPr>
                <w:rFonts w:ascii="仿宋" w:eastAsia="仿宋" w:hAnsi="仿宋" w:cs="仿宋"/>
                <w:sz w:val="24"/>
                <w:szCs w:val="24"/>
              </w:rPr>
            </w:pPr>
          </w:p>
        </w:tc>
        <w:tc>
          <w:tcPr>
            <w:tcW w:w="1421" w:type="dxa"/>
            <w:vAlign w:val="center"/>
          </w:tcPr>
          <w:p w:rsidR="007A1E73" w:rsidRDefault="007A1E73">
            <w:pPr>
              <w:spacing w:line="400" w:lineRule="exact"/>
              <w:jc w:val="center"/>
              <w:rPr>
                <w:rFonts w:ascii="仿宋" w:eastAsia="仿宋" w:hAnsi="仿宋" w:cs="仿宋"/>
                <w:sz w:val="24"/>
                <w:szCs w:val="24"/>
              </w:rPr>
            </w:pPr>
          </w:p>
        </w:tc>
        <w:tc>
          <w:tcPr>
            <w:tcW w:w="1614" w:type="dxa"/>
            <w:tcBorders>
              <w:right w:val="single" w:sz="4" w:space="0" w:color="auto"/>
            </w:tcBorders>
            <w:vAlign w:val="center"/>
          </w:tcPr>
          <w:p w:rsidR="007A1E73" w:rsidRDefault="007A1E73">
            <w:pPr>
              <w:spacing w:line="400" w:lineRule="exact"/>
              <w:jc w:val="center"/>
              <w:rPr>
                <w:rFonts w:ascii="仿宋" w:eastAsia="仿宋" w:hAnsi="仿宋" w:cs="仿宋"/>
                <w:sz w:val="24"/>
                <w:szCs w:val="24"/>
              </w:rPr>
            </w:pPr>
          </w:p>
        </w:tc>
        <w:tc>
          <w:tcPr>
            <w:tcW w:w="1387" w:type="dxa"/>
            <w:tcBorders>
              <w:left w:val="single" w:sz="4" w:space="0" w:color="auto"/>
            </w:tcBorders>
            <w:vAlign w:val="center"/>
          </w:tcPr>
          <w:p w:rsidR="007A1E73" w:rsidRDefault="007A1E73">
            <w:pPr>
              <w:spacing w:line="400" w:lineRule="exact"/>
              <w:jc w:val="center"/>
              <w:rPr>
                <w:rFonts w:ascii="仿宋" w:eastAsia="仿宋" w:hAnsi="仿宋" w:cs="仿宋"/>
                <w:sz w:val="24"/>
                <w:szCs w:val="24"/>
              </w:rPr>
            </w:pPr>
          </w:p>
        </w:tc>
      </w:tr>
      <w:tr w:rsidR="007A1E73">
        <w:trPr>
          <w:cantSplit/>
          <w:trHeight w:val="600"/>
        </w:trPr>
        <w:tc>
          <w:tcPr>
            <w:tcW w:w="718" w:type="dxa"/>
            <w:vAlign w:val="center"/>
          </w:tcPr>
          <w:p w:rsidR="007A1E73" w:rsidRDefault="007A1E73">
            <w:pPr>
              <w:spacing w:line="400" w:lineRule="exact"/>
              <w:jc w:val="center"/>
              <w:rPr>
                <w:rFonts w:ascii="仿宋" w:eastAsia="仿宋" w:hAnsi="仿宋" w:cs="仿宋"/>
                <w:sz w:val="24"/>
                <w:szCs w:val="24"/>
              </w:rPr>
            </w:pPr>
          </w:p>
        </w:tc>
        <w:tc>
          <w:tcPr>
            <w:tcW w:w="1439" w:type="dxa"/>
            <w:vAlign w:val="center"/>
          </w:tcPr>
          <w:p w:rsidR="007A1E73" w:rsidRDefault="007A1E73">
            <w:pPr>
              <w:spacing w:line="400" w:lineRule="exact"/>
              <w:jc w:val="center"/>
              <w:rPr>
                <w:rFonts w:ascii="仿宋" w:eastAsia="仿宋" w:hAnsi="仿宋" w:cs="仿宋"/>
                <w:sz w:val="24"/>
                <w:szCs w:val="24"/>
              </w:rPr>
            </w:pPr>
          </w:p>
        </w:tc>
        <w:tc>
          <w:tcPr>
            <w:tcW w:w="1319" w:type="dxa"/>
            <w:vAlign w:val="center"/>
          </w:tcPr>
          <w:p w:rsidR="007A1E73" w:rsidRDefault="007A1E73">
            <w:pPr>
              <w:spacing w:line="400" w:lineRule="exact"/>
              <w:jc w:val="center"/>
              <w:rPr>
                <w:rFonts w:ascii="仿宋" w:eastAsia="仿宋" w:hAnsi="仿宋" w:cs="仿宋"/>
                <w:sz w:val="24"/>
                <w:szCs w:val="24"/>
              </w:rPr>
            </w:pPr>
          </w:p>
        </w:tc>
        <w:tc>
          <w:tcPr>
            <w:tcW w:w="1160" w:type="dxa"/>
            <w:vAlign w:val="center"/>
          </w:tcPr>
          <w:p w:rsidR="007A1E73" w:rsidRDefault="007A1E73">
            <w:pPr>
              <w:spacing w:line="400" w:lineRule="exact"/>
              <w:jc w:val="center"/>
              <w:rPr>
                <w:rFonts w:ascii="仿宋" w:eastAsia="仿宋" w:hAnsi="仿宋" w:cs="仿宋"/>
                <w:sz w:val="24"/>
                <w:szCs w:val="24"/>
              </w:rPr>
            </w:pPr>
          </w:p>
        </w:tc>
        <w:tc>
          <w:tcPr>
            <w:tcW w:w="1421" w:type="dxa"/>
            <w:vAlign w:val="center"/>
          </w:tcPr>
          <w:p w:rsidR="007A1E73" w:rsidRDefault="007A1E73">
            <w:pPr>
              <w:spacing w:line="400" w:lineRule="exact"/>
              <w:jc w:val="center"/>
              <w:rPr>
                <w:rFonts w:ascii="仿宋" w:eastAsia="仿宋" w:hAnsi="仿宋" w:cs="仿宋"/>
                <w:sz w:val="24"/>
                <w:szCs w:val="24"/>
              </w:rPr>
            </w:pPr>
          </w:p>
        </w:tc>
        <w:tc>
          <w:tcPr>
            <w:tcW w:w="1614" w:type="dxa"/>
            <w:tcBorders>
              <w:right w:val="single" w:sz="4" w:space="0" w:color="auto"/>
            </w:tcBorders>
            <w:vAlign w:val="center"/>
          </w:tcPr>
          <w:p w:rsidR="007A1E73" w:rsidRDefault="007A1E73">
            <w:pPr>
              <w:spacing w:line="400" w:lineRule="exact"/>
              <w:jc w:val="center"/>
              <w:rPr>
                <w:rFonts w:ascii="仿宋" w:eastAsia="仿宋" w:hAnsi="仿宋" w:cs="仿宋"/>
                <w:sz w:val="24"/>
                <w:szCs w:val="24"/>
              </w:rPr>
            </w:pPr>
          </w:p>
        </w:tc>
        <w:tc>
          <w:tcPr>
            <w:tcW w:w="1387" w:type="dxa"/>
            <w:tcBorders>
              <w:left w:val="single" w:sz="4" w:space="0" w:color="auto"/>
            </w:tcBorders>
            <w:vAlign w:val="center"/>
          </w:tcPr>
          <w:p w:rsidR="007A1E73" w:rsidRDefault="007A1E73">
            <w:pPr>
              <w:spacing w:line="400" w:lineRule="exact"/>
              <w:jc w:val="center"/>
              <w:rPr>
                <w:rFonts w:ascii="仿宋" w:eastAsia="仿宋" w:hAnsi="仿宋" w:cs="仿宋"/>
                <w:sz w:val="24"/>
                <w:szCs w:val="24"/>
              </w:rPr>
            </w:pPr>
          </w:p>
        </w:tc>
      </w:tr>
      <w:tr w:rsidR="007A1E73">
        <w:trPr>
          <w:cantSplit/>
          <w:trHeight w:val="600"/>
        </w:trPr>
        <w:tc>
          <w:tcPr>
            <w:tcW w:w="718" w:type="dxa"/>
            <w:vAlign w:val="center"/>
          </w:tcPr>
          <w:p w:rsidR="007A1E73" w:rsidRDefault="007A1E73">
            <w:pPr>
              <w:spacing w:line="400" w:lineRule="exact"/>
              <w:jc w:val="center"/>
              <w:rPr>
                <w:rFonts w:ascii="仿宋" w:eastAsia="仿宋" w:hAnsi="仿宋" w:cs="仿宋"/>
                <w:sz w:val="24"/>
                <w:szCs w:val="24"/>
              </w:rPr>
            </w:pPr>
          </w:p>
        </w:tc>
        <w:tc>
          <w:tcPr>
            <w:tcW w:w="1439" w:type="dxa"/>
            <w:vAlign w:val="center"/>
          </w:tcPr>
          <w:p w:rsidR="007A1E73" w:rsidRDefault="007A1E73">
            <w:pPr>
              <w:spacing w:line="400" w:lineRule="exact"/>
              <w:jc w:val="center"/>
              <w:rPr>
                <w:rFonts w:ascii="仿宋" w:eastAsia="仿宋" w:hAnsi="仿宋" w:cs="仿宋"/>
                <w:sz w:val="24"/>
                <w:szCs w:val="24"/>
              </w:rPr>
            </w:pPr>
          </w:p>
        </w:tc>
        <w:tc>
          <w:tcPr>
            <w:tcW w:w="1319" w:type="dxa"/>
            <w:vAlign w:val="center"/>
          </w:tcPr>
          <w:p w:rsidR="007A1E73" w:rsidRDefault="007A1E73">
            <w:pPr>
              <w:spacing w:line="400" w:lineRule="exact"/>
              <w:jc w:val="center"/>
              <w:rPr>
                <w:rFonts w:ascii="仿宋" w:eastAsia="仿宋" w:hAnsi="仿宋" w:cs="仿宋"/>
                <w:sz w:val="24"/>
                <w:szCs w:val="24"/>
              </w:rPr>
            </w:pPr>
          </w:p>
        </w:tc>
        <w:tc>
          <w:tcPr>
            <w:tcW w:w="1160" w:type="dxa"/>
            <w:vAlign w:val="center"/>
          </w:tcPr>
          <w:p w:rsidR="007A1E73" w:rsidRDefault="007A1E73">
            <w:pPr>
              <w:spacing w:line="400" w:lineRule="exact"/>
              <w:jc w:val="center"/>
              <w:rPr>
                <w:rFonts w:ascii="仿宋" w:eastAsia="仿宋" w:hAnsi="仿宋" w:cs="仿宋"/>
                <w:sz w:val="24"/>
                <w:szCs w:val="24"/>
              </w:rPr>
            </w:pPr>
          </w:p>
        </w:tc>
        <w:tc>
          <w:tcPr>
            <w:tcW w:w="1421" w:type="dxa"/>
            <w:vAlign w:val="center"/>
          </w:tcPr>
          <w:p w:rsidR="007A1E73" w:rsidRDefault="007A1E73">
            <w:pPr>
              <w:spacing w:line="400" w:lineRule="exact"/>
              <w:jc w:val="center"/>
              <w:rPr>
                <w:rFonts w:ascii="仿宋" w:eastAsia="仿宋" w:hAnsi="仿宋" w:cs="仿宋"/>
                <w:sz w:val="24"/>
                <w:szCs w:val="24"/>
              </w:rPr>
            </w:pPr>
          </w:p>
        </w:tc>
        <w:tc>
          <w:tcPr>
            <w:tcW w:w="1614" w:type="dxa"/>
            <w:tcBorders>
              <w:right w:val="single" w:sz="4" w:space="0" w:color="auto"/>
            </w:tcBorders>
            <w:vAlign w:val="center"/>
          </w:tcPr>
          <w:p w:rsidR="007A1E73" w:rsidRDefault="007A1E73">
            <w:pPr>
              <w:spacing w:line="400" w:lineRule="exact"/>
              <w:jc w:val="center"/>
              <w:rPr>
                <w:rFonts w:ascii="仿宋" w:eastAsia="仿宋" w:hAnsi="仿宋" w:cs="仿宋"/>
                <w:sz w:val="24"/>
                <w:szCs w:val="24"/>
              </w:rPr>
            </w:pPr>
          </w:p>
        </w:tc>
        <w:tc>
          <w:tcPr>
            <w:tcW w:w="1387" w:type="dxa"/>
            <w:tcBorders>
              <w:left w:val="single" w:sz="4" w:space="0" w:color="auto"/>
            </w:tcBorders>
            <w:vAlign w:val="center"/>
          </w:tcPr>
          <w:p w:rsidR="007A1E73" w:rsidRDefault="007A1E73">
            <w:pPr>
              <w:spacing w:line="400" w:lineRule="exact"/>
              <w:jc w:val="center"/>
              <w:rPr>
                <w:rFonts w:ascii="仿宋" w:eastAsia="仿宋" w:hAnsi="仿宋" w:cs="仿宋"/>
                <w:sz w:val="24"/>
                <w:szCs w:val="24"/>
              </w:rPr>
            </w:pPr>
          </w:p>
        </w:tc>
      </w:tr>
      <w:tr w:rsidR="007A1E73">
        <w:trPr>
          <w:cantSplit/>
          <w:trHeight w:val="600"/>
        </w:trPr>
        <w:tc>
          <w:tcPr>
            <w:tcW w:w="718" w:type="dxa"/>
            <w:vAlign w:val="center"/>
          </w:tcPr>
          <w:p w:rsidR="007A1E73" w:rsidRDefault="007A1E73">
            <w:pPr>
              <w:spacing w:line="400" w:lineRule="exact"/>
              <w:jc w:val="center"/>
              <w:rPr>
                <w:rFonts w:ascii="仿宋" w:eastAsia="仿宋" w:hAnsi="仿宋" w:cs="仿宋"/>
                <w:sz w:val="24"/>
                <w:szCs w:val="24"/>
              </w:rPr>
            </w:pPr>
          </w:p>
        </w:tc>
        <w:tc>
          <w:tcPr>
            <w:tcW w:w="1439" w:type="dxa"/>
            <w:tcBorders>
              <w:right w:val="single" w:sz="4" w:space="0" w:color="auto"/>
            </w:tcBorders>
            <w:vAlign w:val="center"/>
          </w:tcPr>
          <w:p w:rsidR="007A1E73" w:rsidRDefault="007A1E73">
            <w:pPr>
              <w:spacing w:line="400" w:lineRule="exact"/>
              <w:jc w:val="center"/>
              <w:rPr>
                <w:rFonts w:ascii="仿宋" w:eastAsia="仿宋" w:hAnsi="仿宋" w:cs="仿宋"/>
                <w:sz w:val="24"/>
                <w:szCs w:val="24"/>
              </w:rPr>
            </w:pPr>
          </w:p>
        </w:tc>
        <w:tc>
          <w:tcPr>
            <w:tcW w:w="1319" w:type="dxa"/>
            <w:tcBorders>
              <w:left w:val="single" w:sz="4" w:space="0" w:color="auto"/>
            </w:tcBorders>
            <w:vAlign w:val="center"/>
          </w:tcPr>
          <w:p w:rsidR="007A1E73" w:rsidRDefault="007A1E73">
            <w:pPr>
              <w:spacing w:line="400" w:lineRule="exact"/>
              <w:jc w:val="center"/>
              <w:rPr>
                <w:rFonts w:ascii="仿宋" w:eastAsia="仿宋" w:hAnsi="仿宋" w:cs="仿宋"/>
                <w:sz w:val="24"/>
                <w:szCs w:val="24"/>
              </w:rPr>
            </w:pPr>
          </w:p>
        </w:tc>
        <w:tc>
          <w:tcPr>
            <w:tcW w:w="1160" w:type="dxa"/>
            <w:vAlign w:val="center"/>
          </w:tcPr>
          <w:p w:rsidR="007A1E73" w:rsidRDefault="007A1E73">
            <w:pPr>
              <w:spacing w:line="400" w:lineRule="exact"/>
              <w:jc w:val="center"/>
              <w:rPr>
                <w:rFonts w:ascii="仿宋" w:eastAsia="仿宋" w:hAnsi="仿宋" w:cs="仿宋"/>
                <w:sz w:val="24"/>
                <w:szCs w:val="24"/>
              </w:rPr>
            </w:pPr>
          </w:p>
        </w:tc>
        <w:tc>
          <w:tcPr>
            <w:tcW w:w="1421" w:type="dxa"/>
            <w:vAlign w:val="center"/>
          </w:tcPr>
          <w:p w:rsidR="007A1E73" w:rsidRDefault="007A1E73">
            <w:pPr>
              <w:spacing w:line="400" w:lineRule="exact"/>
              <w:jc w:val="center"/>
              <w:rPr>
                <w:rFonts w:ascii="仿宋" w:eastAsia="仿宋" w:hAnsi="仿宋" w:cs="仿宋"/>
                <w:sz w:val="24"/>
                <w:szCs w:val="24"/>
              </w:rPr>
            </w:pPr>
          </w:p>
        </w:tc>
        <w:tc>
          <w:tcPr>
            <w:tcW w:w="1614" w:type="dxa"/>
            <w:tcBorders>
              <w:right w:val="single" w:sz="4" w:space="0" w:color="auto"/>
            </w:tcBorders>
            <w:vAlign w:val="center"/>
          </w:tcPr>
          <w:p w:rsidR="007A1E73" w:rsidRDefault="007A1E73">
            <w:pPr>
              <w:spacing w:line="400" w:lineRule="exact"/>
              <w:jc w:val="center"/>
              <w:rPr>
                <w:rFonts w:ascii="仿宋" w:eastAsia="仿宋" w:hAnsi="仿宋" w:cs="仿宋"/>
                <w:sz w:val="24"/>
                <w:szCs w:val="24"/>
              </w:rPr>
            </w:pPr>
          </w:p>
        </w:tc>
        <w:tc>
          <w:tcPr>
            <w:tcW w:w="1387" w:type="dxa"/>
            <w:tcBorders>
              <w:left w:val="single" w:sz="4" w:space="0" w:color="auto"/>
            </w:tcBorders>
            <w:vAlign w:val="center"/>
          </w:tcPr>
          <w:p w:rsidR="007A1E73" w:rsidRDefault="007A1E73">
            <w:pPr>
              <w:spacing w:line="400" w:lineRule="exact"/>
              <w:jc w:val="center"/>
              <w:rPr>
                <w:rFonts w:ascii="仿宋" w:eastAsia="仿宋" w:hAnsi="仿宋" w:cs="仿宋"/>
                <w:sz w:val="24"/>
                <w:szCs w:val="24"/>
              </w:rPr>
            </w:pPr>
          </w:p>
        </w:tc>
      </w:tr>
    </w:tbl>
    <w:p w:rsidR="007A1E73" w:rsidRDefault="007A1E73">
      <w:pPr>
        <w:widowControl/>
        <w:spacing w:line="360" w:lineRule="atLeast"/>
        <w:ind w:firstLineChars="196" w:firstLine="470"/>
        <w:jc w:val="left"/>
        <w:rPr>
          <w:rFonts w:ascii="仿宋" w:eastAsia="仿宋" w:hAnsi="仿宋" w:cs="仿宋"/>
          <w:sz w:val="24"/>
          <w:szCs w:val="24"/>
        </w:rPr>
      </w:pPr>
    </w:p>
    <w:p w:rsidR="007A1E73" w:rsidRDefault="00454FCA">
      <w:pPr>
        <w:pStyle w:val="a0"/>
        <w:ind w:firstLineChars="0" w:firstLine="0"/>
        <w:rPr>
          <w:rFonts w:ascii="仿宋" w:eastAsia="仿宋" w:hAnsi="仿宋" w:cs="仿宋"/>
          <w:sz w:val="24"/>
          <w:szCs w:val="24"/>
        </w:rPr>
      </w:pPr>
      <w:r>
        <w:rPr>
          <w:rFonts w:ascii="仿宋" w:eastAsia="仿宋" w:hAnsi="仿宋" w:cs="仿宋" w:hint="eastAsia"/>
          <w:sz w:val="24"/>
          <w:szCs w:val="24"/>
        </w:rPr>
        <w:t>注：以上业绩需</w:t>
      </w:r>
      <w:proofErr w:type="gramStart"/>
      <w:r>
        <w:rPr>
          <w:rFonts w:ascii="仿宋" w:eastAsia="仿宋" w:hAnsi="仿宋" w:cs="仿宋" w:hint="eastAsia"/>
          <w:sz w:val="24"/>
          <w:szCs w:val="24"/>
        </w:rPr>
        <w:t>提供磋商</w:t>
      </w:r>
      <w:proofErr w:type="gramEnd"/>
      <w:r>
        <w:rPr>
          <w:rFonts w:ascii="仿宋" w:eastAsia="仿宋" w:hAnsi="仿宋" w:cs="仿宋" w:hint="eastAsia"/>
          <w:sz w:val="24"/>
          <w:szCs w:val="24"/>
        </w:rPr>
        <w:t>文件要求的有关书面证明材料。供应商应如实提供资料，如有虚假，采购人有权取消其</w:t>
      </w:r>
      <w:r>
        <w:rPr>
          <w:rFonts w:ascii="仿宋" w:eastAsia="仿宋" w:hAnsi="仿宋" w:cs="仿宋" w:hint="eastAsia"/>
          <w:bCs/>
          <w:color w:val="000000"/>
          <w:spacing w:val="8"/>
          <w:sz w:val="24"/>
          <w:szCs w:val="24"/>
        </w:rPr>
        <w:t>投标或中标</w:t>
      </w:r>
      <w:r>
        <w:rPr>
          <w:rFonts w:ascii="仿宋" w:eastAsia="仿宋" w:hAnsi="仿宋" w:cs="仿宋" w:hint="eastAsia"/>
          <w:sz w:val="24"/>
          <w:szCs w:val="24"/>
        </w:rPr>
        <w:t>资格，</w:t>
      </w:r>
    </w:p>
    <w:p w:rsidR="007A1E73" w:rsidRDefault="00454FCA">
      <w:pPr>
        <w:ind w:firstLineChars="200" w:firstLine="480"/>
        <w:rPr>
          <w:rFonts w:ascii="仿宋" w:eastAsia="仿宋" w:hAnsi="仿宋" w:cs="仿宋"/>
          <w:sz w:val="24"/>
          <w:szCs w:val="24"/>
        </w:rPr>
      </w:pPr>
      <w:r>
        <w:rPr>
          <w:rFonts w:ascii="仿宋" w:eastAsia="仿宋" w:hAnsi="仿宋" w:cs="仿宋" w:hint="eastAsia"/>
          <w:sz w:val="24"/>
          <w:szCs w:val="24"/>
        </w:rPr>
        <w:t xml:space="preserve">供应商名称（加盖公章）：        </w:t>
      </w:r>
    </w:p>
    <w:p w:rsidR="007A1E73" w:rsidRDefault="00454FCA">
      <w:pPr>
        <w:ind w:firstLineChars="200" w:firstLine="480"/>
        <w:rPr>
          <w:rFonts w:ascii="仿宋" w:eastAsia="仿宋" w:hAnsi="仿宋" w:cs="仿宋"/>
          <w:sz w:val="24"/>
          <w:szCs w:val="24"/>
        </w:rPr>
      </w:pPr>
      <w:r>
        <w:rPr>
          <w:rFonts w:ascii="仿宋" w:eastAsia="仿宋" w:hAnsi="仿宋" w:cs="仿宋" w:hint="eastAsia"/>
          <w:sz w:val="24"/>
          <w:szCs w:val="24"/>
        </w:rPr>
        <w:t>法定代表人或授权代理人（签字或盖章）：</w:t>
      </w:r>
    </w:p>
    <w:p w:rsidR="007A1E73" w:rsidRDefault="00454FCA">
      <w:pPr>
        <w:pStyle w:val="a5"/>
        <w:spacing w:line="240" w:lineRule="auto"/>
        <w:ind w:firstLineChars="200" w:firstLine="480"/>
        <w:rPr>
          <w:rFonts w:ascii="仿宋" w:eastAsia="仿宋" w:hAnsi="仿宋" w:cs="仿宋"/>
          <w:b w:val="0"/>
          <w:szCs w:val="24"/>
        </w:rPr>
      </w:pPr>
      <w:r>
        <w:rPr>
          <w:rFonts w:ascii="仿宋" w:eastAsia="仿宋" w:hAnsi="仿宋" w:cs="仿宋" w:hint="eastAsia"/>
          <w:b w:val="0"/>
          <w:szCs w:val="24"/>
        </w:rPr>
        <w:t>日期：</w:t>
      </w:r>
    </w:p>
    <w:p w:rsidR="007A1E73" w:rsidRDefault="007A1E73">
      <w:pPr>
        <w:pStyle w:val="aa"/>
        <w:shd w:val="clear" w:color="auto" w:fill="FFFFFF"/>
        <w:spacing w:line="360" w:lineRule="auto"/>
        <w:jc w:val="center"/>
        <w:rPr>
          <w:rFonts w:ascii="仿宋" w:eastAsia="仿宋" w:hAnsi="仿宋" w:cs="仿宋"/>
          <w:b/>
          <w:bCs/>
          <w:color w:val="000000"/>
        </w:rPr>
      </w:pPr>
    </w:p>
    <w:p w:rsidR="007A1E73" w:rsidRDefault="007A1E73">
      <w:pPr>
        <w:pStyle w:val="aa"/>
        <w:shd w:val="clear" w:color="auto" w:fill="FFFFFF"/>
        <w:spacing w:line="360" w:lineRule="auto"/>
        <w:jc w:val="center"/>
        <w:rPr>
          <w:rFonts w:ascii="仿宋" w:eastAsia="仿宋" w:hAnsi="仿宋" w:cs="仿宋"/>
          <w:b/>
          <w:bCs/>
          <w:color w:val="000000"/>
        </w:rPr>
      </w:pPr>
    </w:p>
    <w:p w:rsidR="007A1E73" w:rsidRDefault="00454FCA">
      <w:pPr>
        <w:pStyle w:val="aa"/>
        <w:shd w:val="clear" w:color="auto" w:fill="FFFFFF"/>
        <w:spacing w:line="360" w:lineRule="auto"/>
        <w:jc w:val="center"/>
        <w:rPr>
          <w:rFonts w:ascii="仿宋" w:eastAsia="仿宋" w:hAnsi="仿宋" w:cs="仿宋"/>
          <w:b/>
          <w:bCs/>
          <w:color w:val="000000"/>
        </w:rPr>
      </w:pPr>
      <w:r>
        <w:rPr>
          <w:rFonts w:ascii="仿宋" w:eastAsia="仿宋" w:hAnsi="仿宋" w:cs="仿宋" w:hint="eastAsia"/>
          <w:b/>
          <w:bCs/>
          <w:color w:val="000000"/>
        </w:rPr>
        <w:t xml:space="preserve"> </w:t>
      </w:r>
    </w:p>
    <w:p w:rsidR="007A1E73" w:rsidRDefault="007A1E73">
      <w:pPr>
        <w:pStyle w:val="aa"/>
        <w:shd w:val="clear" w:color="auto" w:fill="FFFFFF"/>
        <w:spacing w:line="360" w:lineRule="auto"/>
        <w:jc w:val="center"/>
        <w:rPr>
          <w:rFonts w:ascii="仿宋" w:eastAsia="仿宋" w:hAnsi="仿宋" w:cs="仿宋"/>
          <w:b/>
          <w:bCs/>
          <w:color w:val="000000"/>
        </w:rPr>
      </w:pPr>
    </w:p>
    <w:p w:rsidR="007A1E73" w:rsidRDefault="00454FCA">
      <w:pPr>
        <w:pStyle w:val="aa"/>
        <w:shd w:val="clear" w:color="auto" w:fill="FFFFFF"/>
        <w:spacing w:line="360" w:lineRule="auto"/>
        <w:jc w:val="center"/>
        <w:rPr>
          <w:rFonts w:ascii="仿宋" w:eastAsia="仿宋" w:hAnsi="仿宋" w:cs="仿宋"/>
          <w:b/>
          <w:bCs/>
        </w:rPr>
      </w:pPr>
      <w:r>
        <w:rPr>
          <w:rFonts w:ascii="仿宋" w:eastAsia="仿宋" w:hAnsi="仿宋" w:cs="仿宋" w:hint="eastAsia"/>
          <w:b/>
          <w:bCs/>
        </w:rPr>
        <w:t>售后服务承诺</w:t>
      </w:r>
    </w:p>
    <w:p w:rsidR="007A1E73" w:rsidRDefault="007A1E73">
      <w:pPr>
        <w:pStyle w:val="aa"/>
        <w:shd w:val="clear" w:color="auto" w:fill="FFFFFF"/>
        <w:spacing w:line="360" w:lineRule="auto"/>
        <w:jc w:val="center"/>
        <w:rPr>
          <w:rFonts w:ascii="仿宋" w:eastAsia="仿宋" w:hAnsi="仿宋" w:cs="仿宋"/>
          <w:b/>
          <w:bCs/>
        </w:rPr>
      </w:pPr>
    </w:p>
    <w:p w:rsidR="007A1E73" w:rsidRDefault="00454FCA">
      <w:pPr>
        <w:pStyle w:val="aa"/>
        <w:shd w:val="clear" w:color="auto" w:fill="FFFFFF"/>
        <w:spacing w:line="360" w:lineRule="auto"/>
        <w:jc w:val="center"/>
        <w:rPr>
          <w:rFonts w:ascii="仿宋" w:eastAsia="仿宋" w:hAnsi="仿宋" w:cs="仿宋"/>
          <w:b/>
        </w:rPr>
        <w:sectPr w:rsidR="007A1E73">
          <w:pgSz w:w="11906" w:h="16838"/>
          <w:pgMar w:top="1134" w:right="1134" w:bottom="1134" w:left="1134" w:header="851" w:footer="992" w:gutter="0"/>
          <w:cols w:space="720"/>
          <w:titlePg/>
          <w:docGrid w:type="lines" w:linePitch="312"/>
        </w:sectPr>
      </w:pPr>
      <w:r>
        <w:rPr>
          <w:rFonts w:ascii="仿宋" w:eastAsia="仿宋" w:hAnsi="仿宋" w:cs="仿宋" w:hint="eastAsia"/>
          <w:b/>
          <w:bCs/>
        </w:rPr>
        <w:t>供应商认为其他需要提供的资料和文件</w:t>
      </w:r>
    </w:p>
    <w:p w:rsidR="007A1E73" w:rsidRDefault="007A1E73">
      <w:pPr>
        <w:pStyle w:val="1"/>
      </w:pPr>
    </w:p>
    <w:sectPr w:rsidR="007A1E7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333" w:rsidRDefault="008B6333">
      <w:r>
        <w:separator/>
      </w:r>
    </w:p>
  </w:endnote>
  <w:endnote w:type="continuationSeparator" w:id="0">
    <w:p w:rsidR="008B6333" w:rsidRDefault="008B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3" w:rsidRDefault="00454FCA">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A1E73" w:rsidRDefault="00454FCA">
                          <w:pPr>
                            <w:pStyle w:val="a8"/>
                          </w:pPr>
                          <w:r>
                            <w:fldChar w:fldCharType="begin"/>
                          </w:r>
                          <w:r>
                            <w:instrText xml:space="preserve"> PAGE  \* MERGEFORMAT </w:instrText>
                          </w:r>
                          <w:r>
                            <w:fldChar w:fldCharType="separate"/>
                          </w:r>
                          <w:r w:rsidR="004208D7">
                            <w:rPr>
                              <w:noProof/>
                            </w:rPr>
                            <w:t>14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XurQEAAD8DAAAOAAAAZHJzL2Uyb0RvYy54bWysUs1qGzEQvgfyDkL3WhtD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HAIF7q0BAAA/AwAADgAAAAAAAAAAAAAAAAAuAgAAZHJzL2Uyb0RvYy54bWxQSwECLQAUAAYA&#10;CAAAACEADErw7tYAAAAFAQAADwAAAAAAAAAAAAAAAAAHBAAAZHJzL2Rvd25yZXYueG1sUEsFBgAA&#10;AAAEAAQA8wAAAAoFAAAAAA==&#10;" filled="f" stroked="f">
              <v:textbox style="mso-fit-shape-to-text:t" inset="0,0,0,0">
                <w:txbxContent>
                  <w:p w:rsidR="007A1E73" w:rsidRDefault="00454FCA">
                    <w:pPr>
                      <w:pStyle w:val="a8"/>
                    </w:pPr>
                    <w:r>
                      <w:fldChar w:fldCharType="begin"/>
                    </w:r>
                    <w:r>
                      <w:instrText xml:space="preserve"> PAGE  \* MERGEFORMAT </w:instrText>
                    </w:r>
                    <w:r>
                      <w:fldChar w:fldCharType="separate"/>
                    </w:r>
                    <w:r w:rsidR="004208D7">
                      <w:rPr>
                        <w:noProof/>
                      </w:rPr>
                      <w:t>14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3" w:rsidRDefault="007A1E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333" w:rsidRDefault="008B6333">
      <w:r>
        <w:separator/>
      </w:r>
    </w:p>
  </w:footnote>
  <w:footnote w:type="continuationSeparator" w:id="0">
    <w:p w:rsidR="008B6333" w:rsidRDefault="008B6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73" w:rsidRDefault="007A1E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5A309"/>
    <w:multiLevelType w:val="singleLevel"/>
    <w:tmpl w:val="EAD5A30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ZTk3ZDExOGU0MDM4YTRhZWM5ODg5NzhlZmVlMDEifQ=="/>
  </w:docVars>
  <w:rsids>
    <w:rsidRoot w:val="006A14D4"/>
    <w:rsid w:val="00041010"/>
    <w:rsid w:val="000855BE"/>
    <w:rsid w:val="001558D0"/>
    <w:rsid w:val="001639DA"/>
    <w:rsid w:val="0019403C"/>
    <w:rsid w:val="001D5015"/>
    <w:rsid w:val="00253FBE"/>
    <w:rsid w:val="004208D7"/>
    <w:rsid w:val="00454FCA"/>
    <w:rsid w:val="00456F5E"/>
    <w:rsid w:val="00507FE4"/>
    <w:rsid w:val="00570C67"/>
    <w:rsid w:val="005D152C"/>
    <w:rsid w:val="005D25C1"/>
    <w:rsid w:val="006921CC"/>
    <w:rsid w:val="006A14D4"/>
    <w:rsid w:val="006F3CE6"/>
    <w:rsid w:val="00714A9E"/>
    <w:rsid w:val="00770DB6"/>
    <w:rsid w:val="007A1E73"/>
    <w:rsid w:val="007B0847"/>
    <w:rsid w:val="008367DE"/>
    <w:rsid w:val="00892ACA"/>
    <w:rsid w:val="0089577C"/>
    <w:rsid w:val="008B6333"/>
    <w:rsid w:val="00911186"/>
    <w:rsid w:val="009545DB"/>
    <w:rsid w:val="00974161"/>
    <w:rsid w:val="00984264"/>
    <w:rsid w:val="00984B9B"/>
    <w:rsid w:val="00995BF3"/>
    <w:rsid w:val="00A6750D"/>
    <w:rsid w:val="00AC2A7B"/>
    <w:rsid w:val="00AD4C88"/>
    <w:rsid w:val="00AE7C49"/>
    <w:rsid w:val="00B012FD"/>
    <w:rsid w:val="00B10322"/>
    <w:rsid w:val="00B35294"/>
    <w:rsid w:val="00B52EA8"/>
    <w:rsid w:val="00C51AC4"/>
    <w:rsid w:val="00CA7B7C"/>
    <w:rsid w:val="00DA162E"/>
    <w:rsid w:val="00DB7225"/>
    <w:rsid w:val="00DC7C93"/>
    <w:rsid w:val="00E512E9"/>
    <w:rsid w:val="00E93E3D"/>
    <w:rsid w:val="00F3628D"/>
    <w:rsid w:val="00F47382"/>
    <w:rsid w:val="01E46D89"/>
    <w:rsid w:val="02597FB5"/>
    <w:rsid w:val="02AB78A7"/>
    <w:rsid w:val="02EA2031"/>
    <w:rsid w:val="03265180"/>
    <w:rsid w:val="036F4D79"/>
    <w:rsid w:val="03BE185C"/>
    <w:rsid w:val="04846602"/>
    <w:rsid w:val="04D10ECB"/>
    <w:rsid w:val="06501780"/>
    <w:rsid w:val="07222C32"/>
    <w:rsid w:val="07A1571D"/>
    <w:rsid w:val="07D505B1"/>
    <w:rsid w:val="08E84DAD"/>
    <w:rsid w:val="096D3D4B"/>
    <w:rsid w:val="0A1E5937"/>
    <w:rsid w:val="0A566A16"/>
    <w:rsid w:val="0A984BB5"/>
    <w:rsid w:val="0AF841B0"/>
    <w:rsid w:val="0B6428C5"/>
    <w:rsid w:val="0EBF4080"/>
    <w:rsid w:val="0F6B0AEA"/>
    <w:rsid w:val="0FD21FE1"/>
    <w:rsid w:val="104024CE"/>
    <w:rsid w:val="106A6FF4"/>
    <w:rsid w:val="106D4530"/>
    <w:rsid w:val="10F52581"/>
    <w:rsid w:val="13FE00F5"/>
    <w:rsid w:val="14447D80"/>
    <w:rsid w:val="15316332"/>
    <w:rsid w:val="15403BB8"/>
    <w:rsid w:val="156E30E2"/>
    <w:rsid w:val="15E87969"/>
    <w:rsid w:val="161C040B"/>
    <w:rsid w:val="165D1EF2"/>
    <w:rsid w:val="1666025D"/>
    <w:rsid w:val="16D30451"/>
    <w:rsid w:val="18965E04"/>
    <w:rsid w:val="18C176C1"/>
    <w:rsid w:val="19101A10"/>
    <w:rsid w:val="1A591092"/>
    <w:rsid w:val="1ADE73C7"/>
    <w:rsid w:val="1AE74AB9"/>
    <w:rsid w:val="1B261D69"/>
    <w:rsid w:val="1B334951"/>
    <w:rsid w:val="1C737230"/>
    <w:rsid w:val="1C7D32F3"/>
    <w:rsid w:val="1CF163A7"/>
    <w:rsid w:val="1DAB6D82"/>
    <w:rsid w:val="1E164FE1"/>
    <w:rsid w:val="1E360A36"/>
    <w:rsid w:val="1E7F010E"/>
    <w:rsid w:val="1EC45B21"/>
    <w:rsid w:val="1FE82136"/>
    <w:rsid w:val="207500F4"/>
    <w:rsid w:val="23250B58"/>
    <w:rsid w:val="23655AE7"/>
    <w:rsid w:val="23B8154C"/>
    <w:rsid w:val="24407777"/>
    <w:rsid w:val="2452597D"/>
    <w:rsid w:val="255A01BB"/>
    <w:rsid w:val="27786E27"/>
    <w:rsid w:val="277D71B5"/>
    <w:rsid w:val="27932534"/>
    <w:rsid w:val="28FE60D3"/>
    <w:rsid w:val="298E7457"/>
    <w:rsid w:val="29AA1DB7"/>
    <w:rsid w:val="29C81478"/>
    <w:rsid w:val="29E74DB9"/>
    <w:rsid w:val="2A353D77"/>
    <w:rsid w:val="2A944F41"/>
    <w:rsid w:val="2AB77BA3"/>
    <w:rsid w:val="2AC645FA"/>
    <w:rsid w:val="2B2A31B0"/>
    <w:rsid w:val="2C472EAE"/>
    <w:rsid w:val="2E637093"/>
    <w:rsid w:val="2E9A689E"/>
    <w:rsid w:val="2FC916B6"/>
    <w:rsid w:val="300E2330"/>
    <w:rsid w:val="3034687E"/>
    <w:rsid w:val="304B5384"/>
    <w:rsid w:val="305C23F3"/>
    <w:rsid w:val="321174D6"/>
    <w:rsid w:val="32A552C0"/>
    <w:rsid w:val="33A40DC1"/>
    <w:rsid w:val="33DC1707"/>
    <w:rsid w:val="34D4418C"/>
    <w:rsid w:val="35045035"/>
    <w:rsid w:val="36065737"/>
    <w:rsid w:val="3632602D"/>
    <w:rsid w:val="37152F66"/>
    <w:rsid w:val="37A75B88"/>
    <w:rsid w:val="382F0057"/>
    <w:rsid w:val="38905A01"/>
    <w:rsid w:val="38F366FF"/>
    <w:rsid w:val="3A197741"/>
    <w:rsid w:val="3AB31E12"/>
    <w:rsid w:val="3AC56A51"/>
    <w:rsid w:val="3B0A4DAB"/>
    <w:rsid w:val="3B294823"/>
    <w:rsid w:val="3B825837"/>
    <w:rsid w:val="3B854432"/>
    <w:rsid w:val="3C1611D0"/>
    <w:rsid w:val="3D356037"/>
    <w:rsid w:val="3E057A17"/>
    <w:rsid w:val="3EF75647"/>
    <w:rsid w:val="412C5A7C"/>
    <w:rsid w:val="414573B4"/>
    <w:rsid w:val="424E2AAD"/>
    <w:rsid w:val="42D90A54"/>
    <w:rsid w:val="44980645"/>
    <w:rsid w:val="44B57B36"/>
    <w:rsid w:val="45D71D2E"/>
    <w:rsid w:val="46B73507"/>
    <w:rsid w:val="4754480A"/>
    <w:rsid w:val="47817907"/>
    <w:rsid w:val="4792496D"/>
    <w:rsid w:val="47F6080F"/>
    <w:rsid w:val="485035B9"/>
    <w:rsid w:val="4A494C9B"/>
    <w:rsid w:val="4B0B283C"/>
    <w:rsid w:val="4B0E1D4E"/>
    <w:rsid w:val="4BE8259F"/>
    <w:rsid w:val="4C122A2C"/>
    <w:rsid w:val="4CE94821"/>
    <w:rsid w:val="4DB36BDD"/>
    <w:rsid w:val="51AB1D61"/>
    <w:rsid w:val="52E50F93"/>
    <w:rsid w:val="53211B74"/>
    <w:rsid w:val="535C474C"/>
    <w:rsid w:val="54E6057F"/>
    <w:rsid w:val="55357F85"/>
    <w:rsid w:val="553956CE"/>
    <w:rsid w:val="55CC2F32"/>
    <w:rsid w:val="56FC15F5"/>
    <w:rsid w:val="57DF036B"/>
    <w:rsid w:val="57DF4BDD"/>
    <w:rsid w:val="57E30C41"/>
    <w:rsid w:val="58C24893"/>
    <w:rsid w:val="58DB71EA"/>
    <w:rsid w:val="59C70E20"/>
    <w:rsid w:val="59D93E6F"/>
    <w:rsid w:val="59DE3233"/>
    <w:rsid w:val="5A7B1206"/>
    <w:rsid w:val="5BBE4E38"/>
    <w:rsid w:val="5C4750C0"/>
    <w:rsid w:val="5D88009B"/>
    <w:rsid w:val="5EFE3014"/>
    <w:rsid w:val="5F180EE5"/>
    <w:rsid w:val="5F630ECE"/>
    <w:rsid w:val="60176EB4"/>
    <w:rsid w:val="60C211B9"/>
    <w:rsid w:val="622D4D58"/>
    <w:rsid w:val="62AB3BAC"/>
    <w:rsid w:val="62CA67A9"/>
    <w:rsid w:val="632C6236"/>
    <w:rsid w:val="640E45C0"/>
    <w:rsid w:val="64D8139F"/>
    <w:rsid w:val="656E190F"/>
    <w:rsid w:val="65B023BE"/>
    <w:rsid w:val="66A870A3"/>
    <w:rsid w:val="672F3E09"/>
    <w:rsid w:val="674D3FD5"/>
    <w:rsid w:val="682849C9"/>
    <w:rsid w:val="684C37A9"/>
    <w:rsid w:val="687B2EBE"/>
    <w:rsid w:val="68E51EE8"/>
    <w:rsid w:val="6B6132E4"/>
    <w:rsid w:val="6BB0623B"/>
    <w:rsid w:val="6BBB5DC3"/>
    <w:rsid w:val="6CF65855"/>
    <w:rsid w:val="6D090170"/>
    <w:rsid w:val="6D341690"/>
    <w:rsid w:val="6D401DE3"/>
    <w:rsid w:val="6E375D39"/>
    <w:rsid w:val="6E672517"/>
    <w:rsid w:val="6F3970C9"/>
    <w:rsid w:val="714B0D57"/>
    <w:rsid w:val="715E6CDC"/>
    <w:rsid w:val="71872296"/>
    <w:rsid w:val="71A861A9"/>
    <w:rsid w:val="71D347C7"/>
    <w:rsid w:val="7268797F"/>
    <w:rsid w:val="726A2B3A"/>
    <w:rsid w:val="760D0CD1"/>
    <w:rsid w:val="77901BB9"/>
    <w:rsid w:val="77A03606"/>
    <w:rsid w:val="77E85119"/>
    <w:rsid w:val="78140451"/>
    <w:rsid w:val="781C4A96"/>
    <w:rsid w:val="78362761"/>
    <w:rsid w:val="79240B36"/>
    <w:rsid w:val="794077F2"/>
    <w:rsid w:val="794C38BE"/>
    <w:rsid w:val="794E6D9A"/>
    <w:rsid w:val="798968C0"/>
    <w:rsid w:val="79D0629D"/>
    <w:rsid w:val="7ABB2989"/>
    <w:rsid w:val="7AE215BC"/>
    <w:rsid w:val="7CF435F4"/>
    <w:rsid w:val="7E4C079B"/>
    <w:rsid w:val="7E582D05"/>
    <w:rsid w:val="7EC74F3B"/>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qFormat="1"/>
    <w:lsdException w:name="toc 2" w:uiPriority="39"/>
    <w:lsdException w:name="toc 3" w:uiPriority="39"/>
    <w:lsdException w:name="toc 4" w:uiPriority="39"/>
    <w:lsdException w:name="toc 5" w:semiHidden="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List 2"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0"/>
    <w:autoRedefine/>
    <w:qFormat/>
    <w:pPr>
      <w:spacing w:before="100" w:beforeAutospacing="1" w:after="100" w:afterAutospacing="1" w:line="360" w:lineRule="auto"/>
      <w:jc w:val="left"/>
      <w:outlineLvl w:val="1"/>
    </w:pPr>
    <w:rPr>
      <w:rFonts w:ascii="宋体" w:eastAsia="宋体" w:hAnsi="宋体" w:cs="宋体"/>
      <w:b/>
      <w:bCs/>
      <w:sz w:val="30"/>
      <w:szCs w:val="32"/>
    </w:rPr>
  </w:style>
  <w:style w:type="paragraph" w:styleId="3">
    <w:name w:val="heading 3"/>
    <w:basedOn w:val="a"/>
    <w:next w:val="a"/>
    <w:autoRedefine/>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autoRedefine/>
    <w:qFormat/>
    <w:pPr>
      <w:spacing w:line="360" w:lineRule="auto"/>
    </w:pPr>
    <w:rPr>
      <w:rFonts w:ascii="宋体" w:eastAsia="宋体" w:hAnsi="宋体" w:cs="Times New Roman"/>
      <w:b/>
      <w:sz w:val="24"/>
      <w:szCs w:val="20"/>
    </w:rPr>
  </w:style>
  <w:style w:type="paragraph" w:styleId="a6">
    <w:name w:val="Body Text Indent"/>
    <w:basedOn w:val="a"/>
    <w:autoRedefine/>
    <w:qFormat/>
    <w:pPr>
      <w:ind w:firstLine="630"/>
    </w:pPr>
    <w:rPr>
      <w:sz w:val="32"/>
      <w:szCs w:val="20"/>
    </w:rPr>
  </w:style>
  <w:style w:type="paragraph" w:styleId="20">
    <w:name w:val="List 2"/>
    <w:basedOn w:val="a"/>
    <w:autoRedefine/>
    <w:qFormat/>
    <w:pPr>
      <w:ind w:leftChars="200" w:left="100" w:hangingChars="200" w:hanging="200"/>
    </w:pPr>
  </w:style>
  <w:style w:type="paragraph" w:styleId="5">
    <w:name w:val="toc 5"/>
    <w:basedOn w:val="a"/>
    <w:next w:val="a"/>
    <w:autoRedefine/>
    <w:uiPriority w:val="99"/>
    <w:unhideWhenUsed/>
    <w:qFormat/>
    <w:pPr>
      <w:ind w:leftChars="800" w:left="1680"/>
    </w:pPr>
    <w:rPr>
      <w:rFonts w:ascii="Calibri" w:eastAsia="宋体" w:hAnsi="Calibri" w:cs="Times New Roman"/>
    </w:rPr>
  </w:style>
  <w:style w:type="paragraph" w:styleId="a7">
    <w:name w:val="Plain Text"/>
    <w:basedOn w:val="a"/>
    <w:autoRedefine/>
    <w:qFormat/>
    <w:rPr>
      <w:rFonts w:ascii="宋体" w:hAnsi="Courier New" w:cs="Times New Roman"/>
    </w:rPr>
  </w:style>
  <w:style w:type="paragraph" w:styleId="21">
    <w:name w:val="Body Text Indent 2"/>
    <w:basedOn w:val="a"/>
    <w:next w:val="a"/>
    <w:autoRedefine/>
    <w:qFormat/>
    <w:pPr>
      <w:spacing w:after="120" w:line="480" w:lineRule="auto"/>
      <w:ind w:leftChars="200" w:left="420"/>
    </w:pPr>
  </w:style>
  <w:style w:type="paragraph" w:styleId="a8">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next w:val="a"/>
    <w:autoRedefine/>
    <w:uiPriority w:val="99"/>
    <w:semiHidden/>
    <w:qFormat/>
    <w:pPr>
      <w:widowControl w:val="0"/>
      <w:spacing w:line="360" w:lineRule="auto"/>
      <w:jc w:val="both"/>
    </w:pPr>
    <w:rPr>
      <w:kern w:val="2"/>
      <w:sz w:val="24"/>
      <w:szCs w:val="24"/>
    </w:rPr>
  </w:style>
  <w:style w:type="paragraph" w:styleId="aa">
    <w:name w:val="Normal (Web)"/>
    <w:basedOn w:val="a"/>
    <w:autoRedefine/>
    <w:uiPriority w:val="99"/>
    <w:unhideWhenUsed/>
    <w:qFormat/>
    <w:pPr>
      <w:widowControl/>
      <w:jc w:val="left"/>
    </w:pPr>
    <w:rPr>
      <w:rFonts w:ascii="宋体" w:hAnsi="宋体" w:cs="宋体"/>
      <w:kern w:val="0"/>
      <w:sz w:val="24"/>
      <w:szCs w:val="24"/>
    </w:rPr>
  </w:style>
  <w:style w:type="paragraph" w:styleId="ab">
    <w:name w:val="Body Text First Indent"/>
    <w:basedOn w:val="a5"/>
    <w:next w:val="ac"/>
    <w:autoRedefine/>
    <w:uiPriority w:val="99"/>
    <w:unhideWhenUsed/>
    <w:qFormat/>
    <w:pPr>
      <w:ind w:firstLineChars="100" w:firstLine="420"/>
    </w:pPr>
  </w:style>
  <w:style w:type="paragraph" w:customStyle="1" w:styleId="ac">
    <w:name w:val="段落正文"/>
    <w:basedOn w:val="a"/>
    <w:autoRedefine/>
    <w:qFormat/>
    <w:pPr>
      <w:spacing w:beforeLines="50" w:before="50" w:line="360" w:lineRule="auto"/>
      <w:ind w:firstLineChars="200" w:firstLine="200"/>
    </w:pPr>
    <w:rPr>
      <w:rFonts w:ascii="Times New Roman" w:hAnsi="Times New Roman"/>
      <w:spacing w:val="2"/>
      <w:sz w:val="24"/>
      <w:szCs w:val="20"/>
    </w:rPr>
  </w:style>
  <w:style w:type="paragraph" w:styleId="22">
    <w:name w:val="Body Text First Indent 2"/>
    <w:basedOn w:val="a6"/>
    <w:autoRedefine/>
    <w:qFormat/>
    <w:pPr>
      <w:spacing w:after="120"/>
      <w:ind w:leftChars="200" w:left="420" w:firstLineChars="200" w:firstLine="420"/>
    </w:pPr>
    <w:rPr>
      <w:rFonts w:ascii="Times New Roman" w:hAnsi="Times New Roman"/>
      <w:sz w:val="21"/>
    </w:rPr>
  </w:style>
  <w:style w:type="table" w:styleId="ad">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rPr>
      <w:b/>
      <w:bCs/>
    </w:rPr>
  </w:style>
  <w:style w:type="character" w:styleId="af">
    <w:name w:val="page number"/>
    <w:autoRedefine/>
    <w:qFormat/>
  </w:style>
  <w:style w:type="character" w:styleId="af0">
    <w:name w:val="Hyperlink"/>
    <w:basedOn w:val="a1"/>
    <w:autoRedefine/>
    <w:uiPriority w:val="99"/>
    <w:unhideWhenUsed/>
    <w:qFormat/>
    <w:rPr>
      <w:color w:val="0000FF" w:themeColor="hyperlink"/>
      <w:u w:val="single"/>
    </w:rPr>
  </w:style>
  <w:style w:type="paragraph" w:customStyle="1" w:styleId="6">
    <w:name w:val="正文文字 6"/>
    <w:next w:val="a"/>
    <w:autoRedefine/>
    <w:qFormat/>
    <w:pPr>
      <w:widowControl w:val="0"/>
      <w:ind w:left="240"/>
      <w:jc w:val="both"/>
    </w:pPr>
    <w:rPr>
      <w:rFonts w:ascii="宋体"/>
      <w:b/>
      <w:bCs/>
      <w:kern w:val="2"/>
      <w:sz w:val="32"/>
      <w:szCs w:val="32"/>
    </w:rPr>
  </w:style>
  <w:style w:type="character" w:customStyle="1" w:styleId="Char0">
    <w:name w:val="页眉 Char"/>
    <w:basedOn w:val="a1"/>
    <w:link w:val="a9"/>
    <w:autoRedefine/>
    <w:uiPriority w:val="99"/>
    <w:qFormat/>
    <w:rPr>
      <w:sz w:val="18"/>
      <w:szCs w:val="18"/>
    </w:rPr>
  </w:style>
  <w:style w:type="character" w:customStyle="1" w:styleId="Char">
    <w:name w:val="页脚 Char"/>
    <w:basedOn w:val="a1"/>
    <w:link w:val="a8"/>
    <w:autoRedefine/>
    <w:uiPriority w:val="99"/>
    <w:qFormat/>
    <w:rPr>
      <w:sz w:val="18"/>
      <w:szCs w:val="18"/>
    </w:rPr>
  </w:style>
  <w:style w:type="paragraph" w:customStyle="1" w:styleId="23">
    <w:name w:val="正文缩进2格"/>
    <w:basedOn w:val="a"/>
    <w:autoRedefine/>
    <w:qFormat/>
    <w:pPr>
      <w:spacing w:line="600" w:lineRule="exact"/>
      <w:ind w:firstLineChars="206" w:firstLine="639"/>
    </w:pPr>
    <w:rPr>
      <w:rFonts w:ascii="仿宋_GB2312" w:eastAsia="仿宋_GB2312" w:hAnsi="宋体"/>
      <w:sz w:val="31"/>
      <w:szCs w:val="20"/>
    </w:rPr>
  </w:style>
  <w:style w:type="paragraph" w:customStyle="1" w:styleId="af1">
    <w:name w:val="正文首行缩进两字符"/>
    <w:basedOn w:val="a"/>
    <w:autoRedefine/>
    <w:qFormat/>
    <w:pPr>
      <w:spacing w:line="360" w:lineRule="auto"/>
      <w:ind w:firstLineChars="200" w:firstLine="200"/>
    </w:p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Normal1">
    <w:name w:val="Normal_1"/>
    <w:autoRedefine/>
    <w:qFormat/>
    <w:rPr>
      <w:rFonts w:eastAsia="Times New Roman"/>
      <w:sz w:val="24"/>
      <w:szCs w:val="24"/>
    </w:rPr>
  </w:style>
  <w:style w:type="paragraph" w:customStyle="1" w:styleId="null3">
    <w:name w:val="null3"/>
    <w:autoRedefine/>
    <w:hidden/>
    <w:qFormat/>
    <w:rPr>
      <w:rFonts w:asciiTheme="minorHAnsi" w:eastAsiaTheme="minorEastAsia" w:hAnsiTheme="minorHAnsi" w:cstheme="minorBid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qFormat="1"/>
    <w:lsdException w:name="toc 2" w:uiPriority="39"/>
    <w:lsdException w:name="toc 3" w:uiPriority="39"/>
    <w:lsdException w:name="toc 4" w:uiPriority="39"/>
    <w:lsdException w:name="toc 5" w:semiHidden="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List 2"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0"/>
    <w:autoRedefine/>
    <w:qFormat/>
    <w:pPr>
      <w:spacing w:before="100" w:beforeAutospacing="1" w:after="100" w:afterAutospacing="1" w:line="360" w:lineRule="auto"/>
      <w:jc w:val="left"/>
      <w:outlineLvl w:val="1"/>
    </w:pPr>
    <w:rPr>
      <w:rFonts w:ascii="宋体" w:eastAsia="宋体" w:hAnsi="宋体" w:cs="宋体"/>
      <w:b/>
      <w:bCs/>
      <w:sz w:val="30"/>
      <w:szCs w:val="32"/>
    </w:rPr>
  </w:style>
  <w:style w:type="paragraph" w:styleId="3">
    <w:name w:val="heading 3"/>
    <w:basedOn w:val="a"/>
    <w:next w:val="a"/>
    <w:autoRedefine/>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uiPriority w:val="99"/>
    <w:semiHidden/>
    <w:unhideWhenUsed/>
    <w:qFormat/>
    <w:pPr>
      <w:jc w:val="left"/>
    </w:pPr>
  </w:style>
  <w:style w:type="paragraph" w:styleId="a5">
    <w:name w:val="Body Text"/>
    <w:basedOn w:val="a"/>
    <w:next w:val="a"/>
    <w:autoRedefine/>
    <w:qFormat/>
    <w:pPr>
      <w:spacing w:line="360" w:lineRule="auto"/>
    </w:pPr>
    <w:rPr>
      <w:rFonts w:ascii="宋体" w:eastAsia="宋体" w:hAnsi="宋体" w:cs="Times New Roman"/>
      <w:b/>
      <w:sz w:val="24"/>
      <w:szCs w:val="20"/>
    </w:rPr>
  </w:style>
  <w:style w:type="paragraph" w:styleId="a6">
    <w:name w:val="Body Text Indent"/>
    <w:basedOn w:val="a"/>
    <w:autoRedefine/>
    <w:qFormat/>
    <w:pPr>
      <w:ind w:firstLine="630"/>
    </w:pPr>
    <w:rPr>
      <w:sz w:val="32"/>
      <w:szCs w:val="20"/>
    </w:rPr>
  </w:style>
  <w:style w:type="paragraph" w:styleId="20">
    <w:name w:val="List 2"/>
    <w:basedOn w:val="a"/>
    <w:autoRedefine/>
    <w:qFormat/>
    <w:pPr>
      <w:ind w:leftChars="200" w:left="100" w:hangingChars="200" w:hanging="200"/>
    </w:pPr>
  </w:style>
  <w:style w:type="paragraph" w:styleId="5">
    <w:name w:val="toc 5"/>
    <w:basedOn w:val="a"/>
    <w:next w:val="a"/>
    <w:autoRedefine/>
    <w:uiPriority w:val="99"/>
    <w:unhideWhenUsed/>
    <w:qFormat/>
    <w:pPr>
      <w:ind w:leftChars="800" w:left="1680"/>
    </w:pPr>
    <w:rPr>
      <w:rFonts w:ascii="Calibri" w:eastAsia="宋体" w:hAnsi="Calibri" w:cs="Times New Roman"/>
    </w:rPr>
  </w:style>
  <w:style w:type="paragraph" w:styleId="a7">
    <w:name w:val="Plain Text"/>
    <w:basedOn w:val="a"/>
    <w:autoRedefine/>
    <w:qFormat/>
    <w:rPr>
      <w:rFonts w:ascii="宋体" w:hAnsi="Courier New" w:cs="Times New Roman"/>
    </w:rPr>
  </w:style>
  <w:style w:type="paragraph" w:styleId="21">
    <w:name w:val="Body Text Indent 2"/>
    <w:basedOn w:val="a"/>
    <w:next w:val="a"/>
    <w:autoRedefine/>
    <w:qFormat/>
    <w:pPr>
      <w:spacing w:after="120" w:line="480" w:lineRule="auto"/>
      <w:ind w:leftChars="200" w:left="420"/>
    </w:pPr>
  </w:style>
  <w:style w:type="paragraph" w:styleId="a8">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next w:val="a"/>
    <w:autoRedefine/>
    <w:uiPriority w:val="99"/>
    <w:semiHidden/>
    <w:qFormat/>
    <w:pPr>
      <w:widowControl w:val="0"/>
      <w:spacing w:line="360" w:lineRule="auto"/>
      <w:jc w:val="both"/>
    </w:pPr>
    <w:rPr>
      <w:kern w:val="2"/>
      <w:sz w:val="24"/>
      <w:szCs w:val="24"/>
    </w:rPr>
  </w:style>
  <w:style w:type="paragraph" w:styleId="aa">
    <w:name w:val="Normal (Web)"/>
    <w:basedOn w:val="a"/>
    <w:autoRedefine/>
    <w:uiPriority w:val="99"/>
    <w:unhideWhenUsed/>
    <w:qFormat/>
    <w:pPr>
      <w:widowControl/>
      <w:jc w:val="left"/>
    </w:pPr>
    <w:rPr>
      <w:rFonts w:ascii="宋体" w:hAnsi="宋体" w:cs="宋体"/>
      <w:kern w:val="0"/>
      <w:sz w:val="24"/>
      <w:szCs w:val="24"/>
    </w:rPr>
  </w:style>
  <w:style w:type="paragraph" w:styleId="ab">
    <w:name w:val="Body Text First Indent"/>
    <w:basedOn w:val="a5"/>
    <w:next w:val="ac"/>
    <w:autoRedefine/>
    <w:uiPriority w:val="99"/>
    <w:unhideWhenUsed/>
    <w:qFormat/>
    <w:pPr>
      <w:ind w:firstLineChars="100" w:firstLine="420"/>
    </w:pPr>
  </w:style>
  <w:style w:type="paragraph" w:customStyle="1" w:styleId="ac">
    <w:name w:val="段落正文"/>
    <w:basedOn w:val="a"/>
    <w:autoRedefine/>
    <w:qFormat/>
    <w:pPr>
      <w:spacing w:beforeLines="50" w:before="50" w:line="360" w:lineRule="auto"/>
      <w:ind w:firstLineChars="200" w:firstLine="200"/>
    </w:pPr>
    <w:rPr>
      <w:rFonts w:ascii="Times New Roman" w:hAnsi="Times New Roman"/>
      <w:spacing w:val="2"/>
      <w:sz w:val="24"/>
      <w:szCs w:val="20"/>
    </w:rPr>
  </w:style>
  <w:style w:type="paragraph" w:styleId="22">
    <w:name w:val="Body Text First Indent 2"/>
    <w:basedOn w:val="a6"/>
    <w:autoRedefine/>
    <w:qFormat/>
    <w:pPr>
      <w:spacing w:after="120"/>
      <w:ind w:leftChars="200" w:left="420" w:firstLineChars="200" w:firstLine="420"/>
    </w:pPr>
    <w:rPr>
      <w:rFonts w:ascii="Times New Roman" w:hAnsi="Times New Roman"/>
      <w:sz w:val="21"/>
    </w:rPr>
  </w:style>
  <w:style w:type="table" w:styleId="ad">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rPr>
      <w:b/>
      <w:bCs/>
    </w:rPr>
  </w:style>
  <w:style w:type="character" w:styleId="af">
    <w:name w:val="page number"/>
    <w:autoRedefine/>
    <w:qFormat/>
  </w:style>
  <w:style w:type="character" w:styleId="af0">
    <w:name w:val="Hyperlink"/>
    <w:basedOn w:val="a1"/>
    <w:autoRedefine/>
    <w:uiPriority w:val="99"/>
    <w:unhideWhenUsed/>
    <w:qFormat/>
    <w:rPr>
      <w:color w:val="0000FF" w:themeColor="hyperlink"/>
      <w:u w:val="single"/>
    </w:rPr>
  </w:style>
  <w:style w:type="paragraph" w:customStyle="1" w:styleId="6">
    <w:name w:val="正文文字 6"/>
    <w:next w:val="a"/>
    <w:autoRedefine/>
    <w:qFormat/>
    <w:pPr>
      <w:widowControl w:val="0"/>
      <w:ind w:left="240"/>
      <w:jc w:val="both"/>
    </w:pPr>
    <w:rPr>
      <w:rFonts w:ascii="宋体"/>
      <w:b/>
      <w:bCs/>
      <w:kern w:val="2"/>
      <w:sz w:val="32"/>
      <w:szCs w:val="32"/>
    </w:rPr>
  </w:style>
  <w:style w:type="character" w:customStyle="1" w:styleId="Char0">
    <w:name w:val="页眉 Char"/>
    <w:basedOn w:val="a1"/>
    <w:link w:val="a9"/>
    <w:autoRedefine/>
    <w:uiPriority w:val="99"/>
    <w:qFormat/>
    <w:rPr>
      <w:sz w:val="18"/>
      <w:szCs w:val="18"/>
    </w:rPr>
  </w:style>
  <w:style w:type="character" w:customStyle="1" w:styleId="Char">
    <w:name w:val="页脚 Char"/>
    <w:basedOn w:val="a1"/>
    <w:link w:val="a8"/>
    <w:autoRedefine/>
    <w:uiPriority w:val="99"/>
    <w:qFormat/>
    <w:rPr>
      <w:sz w:val="18"/>
      <w:szCs w:val="18"/>
    </w:rPr>
  </w:style>
  <w:style w:type="paragraph" w:customStyle="1" w:styleId="23">
    <w:name w:val="正文缩进2格"/>
    <w:basedOn w:val="a"/>
    <w:autoRedefine/>
    <w:qFormat/>
    <w:pPr>
      <w:spacing w:line="600" w:lineRule="exact"/>
      <w:ind w:firstLineChars="206" w:firstLine="639"/>
    </w:pPr>
    <w:rPr>
      <w:rFonts w:ascii="仿宋_GB2312" w:eastAsia="仿宋_GB2312" w:hAnsi="宋体"/>
      <w:sz w:val="31"/>
      <w:szCs w:val="20"/>
    </w:rPr>
  </w:style>
  <w:style w:type="paragraph" w:customStyle="1" w:styleId="af1">
    <w:name w:val="正文首行缩进两字符"/>
    <w:basedOn w:val="a"/>
    <w:autoRedefine/>
    <w:qFormat/>
    <w:pPr>
      <w:spacing w:line="360" w:lineRule="auto"/>
      <w:ind w:firstLineChars="200" w:firstLine="200"/>
    </w:p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Normal1">
    <w:name w:val="Normal_1"/>
    <w:autoRedefine/>
    <w:qFormat/>
    <w:rPr>
      <w:rFonts w:eastAsia="Times New Roman"/>
      <w:sz w:val="24"/>
      <w:szCs w:val="24"/>
    </w:rPr>
  </w:style>
  <w:style w:type="paragraph" w:customStyle="1" w:styleId="null3">
    <w:name w:val="null3"/>
    <w:autoRedefine/>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848</Words>
  <Characters>4835</Characters>
  <Application>Microsoft Office Word</Application>
  <DocSecurity>0</DocSecurity>
  <Lines>40</Lines>
  <Paragraphs>11</Paragraphs>
  <ScaleCrop>false</ScaleCrop>
  <Company>Tuan</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YCGS</cp:lastModifiedBy>
  <cp:revision>10</cp:revision>
  <cp:lastPrinted>2024-12-13T06:30:00Z</cp:lastPrinted>
  <dcterms:created xsi:type="dcterms:W3CDTF">2023-12-18T08:23:00Z</dcterms:created>
  <dcterms:modified xsi:type="dcterms:W3CDTF">2025-07-01T02:35:00Z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7B2068326A31404D842D9380EE686CC1_13</vt:lpwstr>
  </property>
  <property fmtid="{D5CDD505-2E9C-101B-9397-08002B2CF9AE}" pid="4" name="KSOTemplateDocerSaveRecord">
    <vt:lpwstr>eyJoZGlkIjoiZjYzZTk3ZDExOGU0MDM4YTRhZWM5ODg5NzhlZmVlMDEiLCJ1c2VySWQiOiIyMzkwMzc2OTMifQ==</vt:lpwstr>
  </property>
</Properties>
</file>